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D4" w:rsidRPr="00E21ECC" w:rsidRDefault="00405AD4" w:rsidP="00E21ECC">
      <w:pPr>
        <w:spacing w:after="0" w:line="360" w:lineRule="auto"/>
        <w:jc w:val="center"/>
        <w:rPr>
          <w:rFonts w:cs="Times New Roman"/>
          <w:szCs w:val="30"/>
        </w:rPr>
      </w:pPr>
      <w:r w:rsidRPr="00E21ECC">
        <w:rPr>
          <w:rFonts w:cs="Times New Roman"/>
          <w:szCs w:val="30"/>
        </w:rPr>
        <w:t>ПРОТОКОЛ   №</w:t>
      </w:r>
      <w:r w:rsidR="00447F7A" w:rsidRPr="00E21ECC">
        <w:rPr>
          <w:rFonts w:cs="Times New Roman"/>
          <w:szCs w:val="30"/>
        </w:rPr>
        <w:t>1</w:t>
      </w:r>
    </w:p>
    <w:p w:rsidR="004A56E1" w:rsidRPr="00E21ECC" w:rsidRDefault="004A56E1" w:rsidP="00E21ECC">
      <w:pPr>
        <w:spacing w:after="0" w:line="360" w:lineRule="auto"/>
        <w:jc w:val="center"/>
        <w:rPr>
          <w:rFonts w:cs="Times New Roman"/>
          <w:szCs w:val="30"/>
        </w:rPr>
      </w:pPr>
      <w:r w:rsidRPr="00E21ECC">
        <w:rPr>
          <w:rFonts w:cs="Times New Roman"/>
          <w:szCs w:val="30"/>
        </w:rPr>
        <w:t xml:space="preserve">об участии работников РУП «Белинвестэнергосбережение» </w:t>
      </w:r>
    </w:p>
    <w:p w:rsidR="00447F7A" w:rsidRPr="00E21ECC" w:rsidRDefault="004A56E1" w:rsidP="00E21ECC">
      <w:pPr>
        <w:spacing w:after="0" w:line="360" w:lineRule="auto"/>
        <w:jc w:val="center"/>
        <w:rPr>
          <w:rFonts w:cs="Times New Roman"/>
          <w:szCs w:val="30"/>
        </w:rPr>
      </w:pPr>
      <w:r w:rsidRPr="00E21ECC">
        <w:rPr>
          <w:rFonts w:cs="Times New Roman"/>
          <w:szCs w:val="30"/>
        </w:rPr>
        <w:t xml:space="preserve">в обучающем семинаре </w:t>
      </w:r>
      <w:r w:rsidRPr="00060FF0">
        <w:rPr>
          <w:rFonts w:cs="Times New Roman"/>
          <w:szCs w:val="30"/>
        </w:rPr>
        <w:t>«</w:t>
      </w:r>
      <w:r w:rsidR="00060FF0" w:rsidRPr="00060FF0">
        <w:rPr>
          <w:rStyle w:val="markedcontent"/>
          <w:rFonts w:cs="Times New Roman"/>
          <w:szCs w:val="30"/>
        </w:rPr>
        <w:t>«Обзор</w:t>
      </w:r>
      <w:r w:rsidR="00060FF0">
        <w:rPr>
          <w:rStyle w:val="markedcontent"/>
          <w:rFonts w:cs="Times New Roman"/>
          <w:szCs w:val="30"/>
        </w:rPr>
        <w:t xml:space="preserve"> </w:t>
      </w:r>
      <w:r w:rsidR="00060FF0" w:rsidRPr="00060FF0">
        <w:rPr>
          <w:rStyle w:val="markedcontent"/>
          <w:rFonts w:cs="Times New Roman"/>
          <w:szCs w:val="30"/>
        </w:rPr>
        <w:t>резонансных чрезвычайных ситуаций, произошедших в 2022</w:t>
      </w:r>
      <w:r w:rsidR="00060FF0">
        <w:rPr>
          <w:rStyle w:val="markedcontent"/>
          <w:rFonts w:cs="Times New Roman"/>
          <w:szCs w:val="30"/>
        </w:rPr>
        <w:t xml:space="preserve"> </w:t>
      </w:r>
      <w:r w:rsidR="00060FF0" w:rsidRPr="00060FF0">
        <w:rPr>
          <w:rStyle w:val="markedcontent"/>
          <w:rFonts w:cs="Times New Roman"/>
          <w:szCs w:val="30"/>
        </w:rPr>
        <w:t>году»</w:t>
      </w:r>
      <w:r w:rsidRPr="00E21ECC">
        <w:rPr>
          <w:rFonts w:cs="Times New Roman"/>
          <w:szCs w:val="30"/>
        </w:rPr>
        <w:t>»</w:t>
      </w:r>
      <w:r w:rsidR="00060FF0">
        <w:rPr>
          <w:rFonts w:cs="Times New Roman"/>
          <w:szCs w:val="30"/>
        </w:rPr>
        <w:t>.</w:t>
      </w:r>
      <w:r w:rsidRPr="00E21ECC">
        <w:rPr>
          <w:rFonts w:cs="Times New Roman"/>
          <w:szCs w:val="30"/>
        </w:rPr>
        <w:t xml:space="preserve"> </w:t>
      </w:r>
    </w:p>
    <w:p w:rsidR="00FB1155" w:rsidRPr="00E21ECC" w:rsidRDefault="00E21ECC" w:rsidP="00E21ECC">
      <w:pPr>
        <w:spacing w:after="0" w:line="360" w:lineRule="auto"/>
        <w:jc w:val="both"/>
        <w:rPr>
          <w:rFonts w:cs="Times New Roman"/>
          <w:szCs w:val="30"/>
        </w:rPr>
      </w:pPr>
      <w:r w:rsidRPr="00E21ECC">
        <w:rPr>
          <w:rFonts w:cs="Times New Roman"/>
          <w:szCs w:val="30"/>
        </w:rPr>
        <w:t>25</w:t>
      </w:r>
      <w:r w:rsidR="004A56E1" w:rsidRPr="00E21ECC">
        <w:rPr>
          <w:rFonts w:cs="Times New Roman"/>
          <w:szCs w:val="30"/>
        </w:rPr>
        <w:t xml:space="preserve"> января 202</w:t>
      </w:r>
      <w:r w:rsidR="003A15B7" w:rsidRPr="00E21ECC">
        <w:rPr>
          <w:rFonts w:cs="Times New Roman"/>
          <w:szCs w:val="30"/>
        </w:rPr>
        <w:t>2</w:t>
      </w:r>
      <w:r w:rsidR="004A56E1" w:rsidRPr="00E21ECC">
        <w:rPr>
          <w:rFonts w:cs="Times New Roman"/>
          <w:szCs w:val="30"/>
        </w:rPr>
        <w:t xml:space="preserve"> г.                                                                                           </w:t>
      </w:r>
      <w:r w:rsidR="00FB1155" w:rsidRPr="00E21ECC">
        <w:rPr>
          <w:rFonts w:cs="Times New Roman"/>
          <w:szCs w:val="30"/>
        </w:rPr>
        <w:t>г.</w:t>
      </w:r>
      <w:r w:rsidR="00C920EA" w:rsidRPr="00E21ECC">
        <w:rPr>
          <w:rFonts w:cs="Times New Roman"/>
          <w:szCs w:val="30"/>
        </w:rPr>
        <w:t xml:space="preserve"> </w:t>
      </w:r>
      <w:r w:rsidR="00FB1155" w:rsidRPr="00E21ECC">
        <w:rPr>
          <w:rFonts w:cs="Times New Roman"/>
          <w:szCs w:val="30"/>
        </w:rPr>
        <w:t xml:space="preserve">Минск                                                                                          </w:t>
      </w:r>
    </w:p>
    <w:p w:rsidR="00D70924" w:rsidRPr="00E21ECC" w:rsidRDefault="00D70924" w:rsidP="00E21ECC">
      <w:pPr>
        <w:spacing w:after="0" w:line="360" w:lineRule="auto"/>
        <w:jc w:val="both"/>
        <w:rPr>
          <w:rFonts w:cs="Times New Roman"/>
          <w:szCs w:val="30"/>
        </w:rPr>
      </w:pPr>
    </w:p>
    <w:p w:rsidR="00405AD4" w:rsidRPr="00E21ECC" w:rsidRDefault="00405AD4" w:rsidP="00E21ECC">
      <w:pPr>
        <w:spacing w:after="0" w:line="360" w:lineRule="auto"/>
        <w:jc w:val="both"/>
        <w:rPr>
          <w:rFonts w:cs="Times New Roman"/>
          <w:color w:val="000000" w:themeColor="text1"/>
          <w:szCs w:val="30"/>
        </w:rPr>
      </w:pPr>
      <w:r w:rsidRPr="00E21ECC">
        <w:rPr>
          <w:rFonts w:cs="Times New Roman"/>
          <w:color w:val="000000" w:themeColor="text1"/>
          <w:szCs w:val="30"/>
        </w:rPr>
        <w:t>П</w:t>
      </w:r>
      <w:r w:rsidR="004A56E1" w:rsidRPr="00E21ECC">
        <w:rPr>
          <w:rFonts w:cs="Times New Roman"/>
          <w:color w:val="000000" w:themeColor="text1"/>
          <w:szCs w:val="30"/>
        </w:rPr>
        <w:t>РИСУТСТВОВАЛИ</w:t>
      </w:r>
      <w:r w:rsidRPr="00E21ECC">
        <w:rPr>
          <w:rFonts w:cs="Times New Roman"/>
          <w:color w:val="000000" w:themeColor="text1"/>
          <w:szCs w:val="30"/>
        </w:rPr>
        <w:t>:</w:t>
      </w:r>
    </w:p>
    <w:p w:rsidR="004A56E1" w:rsidRPr="00E21ECC" w:rsidRDefault="00447F7A" w:rsidP="00E21ECC">
      <w:pPr>
        <w:pStyle w:val="a6"/>
        <w:numPr>
          <w:ilvl w:val="0"/>
          <w:numId w:val="9"/>
        </w:numPr>
        <w:spacing w:after="0" w:line="360" w:lineRule="auto"/>
        <w:jc w:val="both"/>
        <w:rPr>
          <w:rFonts w:cs="Times New Roman"/>
          <w:color w:val="000000" w:themeColor="text1"/>
          <w:szCs w:val="30"/>
        </w:rPr>
      </w:pPr>
      <w:r w:rsidRPr="00E21ECC">
        <w:rPr>
          <w:rFonts w:cs="Times New Roman"/>
          <w:color w:val="000000" w:themeColor="text1"/>
          <w:szCs w:val="30"/>
        </w:rPr>
        <w:t xml:space="preserve">Работники предприятия </w:t>
      </w:r>
      <w:r w:rsidR="004A56E1" w:rsidRPr="00E21ECC">
        <w:rPr>
          <w:rFonts w:cs="Times New Roman"/>
          <w:color w:val="000000" w:themeColor="text1"/>
          <w:szCs w:val="30"/>
        </w:rPr>
        <w:t>по</w:t>
      </w:r>
      <w:r w:rsidRPr="00E21ECC">
        <w:rPr>
          <w:rFonts w:cs="Times New Roman"/>
          <w:color w:val="000000" w:themeColor="text1"/>
          <w:szCs w:val="30"/>
        </w:rPr>
        <w:t xml:space="preserve"> списк</w:t>
      </w:r>
      <w:r w:rsidR="004A56E1" w:rsidRPr="00E21ECC">
        <w:rPr>
          <w:rFonts w:cs="Times New Roman"/>
          <w:color w:val="000000" w:themeColor="text1"/>
          <w:szCs w:val="30"/>
        </w:rPr>
        <w:t>у согласно</w:t>
      </w:r>
      <w:r w:rsidRPr="00E21ECC">
        <w:rPr>
          <w:rFonts w:cs="Times New Roman"/>
          <w:color w:val="000000" w:themeColor="text1"/>
          <w:szCs w:val="30"/>
        </w:rPr>
        <w:t xml:space="preserve"> </w:t>
      </w:r>
      <w:r w:rsidR="004A56E1" w:rsidRPr="00E21ECC">
        <w:rPr>
          <w:rFonts w:cs="Times New Roman"/>
          <w:color w:val="000000" w:themeColor="text1"/>
          <w:szCs w:val="30"/>
        </w:rPr>
        <w:t>П</w:t>
      </w:r>
      <w:r w:rsidRPr="00E21ECC">
        <w:rPr>
          <w:rFonts w:cs="Times New Roman"/>
          <w:color w:val="000000" w:themeColor="text1"/>
          <w:szCs w:val="30"/>
        </w:rPr>
        <w:t>риложени</w:t>
      </w:r>
      <w:r w:rsidR="004A56E1" w:rsidRPr="00E21ECC">
        <w:rPr>
          <w:rFonts w:cs="Times New Roman"/>
          <w:color w:val="000000" w:themeColor="text1"/>
          <w:szCs w:val="30"/>
        </w:rPr>
        <w:t>ю</w:t>
      </w:r>
      <w:r w:rsidRPr="00E21ECC">
        <w:rPr>
          <w:rFonts w:cs="Times New Roman"/>
          <w:color w:val="000000" w:themeColor="text1"/>
          <w:szCs w:val="30"/>
        </w:rPr>
        <w:t xml:space="preserve"> 1</w:t>
      </w:r>
      <w:r w:rsidR="004A56E1" w:rsidRPr="00E21ECC">
        <w:rPr>
          <w:rFonts w:cs="Times New Roman"/>
          <w:color w:val="000000" w:themeColor="text1"/>
          <w:szCs w:val="30"/>
        </w:rPr>
        <w:t xml:space="preserve"> к настоящему протоколу.</w:t>
      </w:r>
    </w:p>
    <w:p w:rsidR="00534BE0" w:rsidRPr="00E21ECC" w:rsidRDefault="00352E90" w:rsidP="00E21ECC">
      <w:pPr>
        <w:pStyle w:val="a7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b/>
          <w:color w:val="000000" w:themeColor="text1"/>
          <w:sz w:val="30"/>
          <w:szCs w:val="30"/>
        </w:rPr>
      </w:pPr>
      <w:r w:rsidRPr="00E21ECC">
        <w:rPr>
          <w:color w:val="000000" w:themeColor="text1"/>
          <w:sz w:val="30"/>
          <w:szCs w:val="30"/>
          <w:shd w:val="clear" w:color="auto" w:fill="FFFFFF"/>
        </w:rPr>
        <w:t>Н</w:t>
      </w:r>
      <w:r w:rsidR="00835354" w:rsidRPr="00E21ECC">
        <w:rPr>
          <w:color w:val="000000" w:themeColor="text1"/>
          <w:sz w:val="30"/>
          <w:szCs w:val="30"/>
          <w:shd w:val="clear" w:color="auto" w:fill="FFFFFF"/>
        </w:rPr>
        <w:t xml:space="preserve">ачальник Партизанского районного отдела по чрезвычайным ситуациям учреждения «Минское городское управление МЧС» </w:t>
      </w:r>
      <w:r w:rsidR="00E21ECC" w:rsidRPr="00E21ECC">
        <w:rPr>
          <w:rStyle w:val="a8"/>
          <w:b w:val="0"/>
          <w:sz w:val="30"/>
          <w:szCs w:val="30"/>
        </w:rPr>
        <w:t>Роговой Сергей Владимирович</w:t>
      </w:r>
      <w:r w:rsidR="00835354" w:rsidRPr="00E21ECC">
        <w:rPr>
          <w:color w:val="000000" w:themeColor="text1"/>
          <w:sz w:val="30"/>
          <w:szCs w:val="30"/>
          <w:shd w:val="clear" w:color="auto" w:fill="FFFFFF"/>
        </w:rPr>
        <w:t>.</w:t>
      </w:r>
    </w:p>
    <w:p w:rsidR="00405AD4" w:rsidRPr="00E21ECC" w:rsidRDefault="00405AD4" w:rsidP="00E21ECC">
      <w:pPr>
        <w:spacing w:after="0" w:line="360" w:lineRule="auto"/>
        <w:jc w:val="both"/>
        <w:rPr>
          <w:rFonts w:cs="Times New Roman"/>
          <w:szCs w:val="30"/>
        </w:rPr>
      </w:pPr>
      <w:r w:rsidRPr="00E21ECC">
        <w:rPr>
          <w:rFonts w:cs="Times New Roman"/>
          <w:szCs w:val="30"/>
        </w:rPr>
        <w:t>П</w:t>
      </w:r>
      <w:r w:rsidR="00FB1155" w:rsidRPr="00E21ECC">
        <w:rPr>
          <w:rFonts w:cs="Times New Roman"/>
          <w:szCs w:val="30"/>
        </w:rPr>
        <w:t>ОВЕСТКА ДНЯ</w:t>
      </w:r>
      <w:r w:rsidRPr="00E21ECC">
        <w:rPr>
          <w:rFonts w:cs="Times New Roman"/>
          <w:szCs w:val="30"/>
        </w:rPr>
        <w:t>:</w:t>
      </w:r>
    </w:p>
    <w:p w:rsidR="00060FF0" w:rsidRPr="00060FF0" w:rsidRDefault="00447F7A" w:rsidP="00C67FE7">
      <w:pPr>
        <w:pStyle w:val="a6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eastAsia="Calibri" w:cs="Times New Roman"/>
          <w:bCs/>
          <w:color w:val="000000" w:themeColor="text1"/>
          <w:szCs w:val="30"/>
        </w:rPr>
      </w:pPr>
      <w:r w:rsidRPr="00060FF0">
        <w:rPr>
          <w:rFonts w:eastAsia="Times New Roman" w:cs="Times New Roman"/>
          <w:color w:val="000000" w:themeColor="text1"/>
          <w:szCs w:val="30"/>
          <w:lang w:eastAsia="ru-RU"/>
        </w:rPr>
        <w:t>Информировани</w:t>
      </w:r>
      <w:r w:rsidR="004A56E1" w:rsidRPr="00060FF0">
        <w:rPr>
          <w:rFonts w:eastAsia="Times New Roman" w:cs="Times New Roman"/>
          <w:color w:val="000000" w:themeColor="text1"/>
          <w:szCs w:val="30"/>
          <w:lang w:eastAsia="ru-RU"/>
        </w:rPr>
        <w:t>е</w:t>
      </w:r>
      <w:r w:rsidRPr="00060FF0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534BE0" w:rsidRPr="00060FF0">
        <w:rPr>
          <w:rFonts w:eastAsia="Times New Roman" w:cs="Times New Roman"/>
          <w:color w:val="000000" w:themeColor="text1"/>
          <w:szCs w:val="30"/>
          <w:lang w:eastAsia="ru-RU"/>
        </w:rPr>
        <w:t xml:space="preserve">о чрезвычайных ситуациях, </w:t>
      </w:r>
      <w:r w:rsidR="004A56E1" w:rsidRPr="00060FF0">
        <w:rPr>
          <w:rFonts w:eastAsia="Times New Roman" w:cs="Times New Roman"/>
          <w:color w:val="000000" w:themeColor="text1"/>
          <w:szCs w:val="30"/>
          <w:lang w:eastAsia="ru-RU"/>
        </w:rPr>
        <w:t>произошедших</w:t>
      </w:r>
      <w:r w:rsidR="00534BE0" w:rsidRPr="00060FF0">
        <w:rPr>
          <w:rFonts w:eastAsia="Times New Roman" w:cs="Times New Roman"/>
          <w:color w:val="000000" w:themeColor="text1"/>
          <w:szCs w:val="30"/>
          <w:lang w:eastAsia="ru-RU"/>
        </w:rPr>
        <w:t xml:space="preserve"> в </w:t>
      </w:r>
    </w:p>
    <w:p w:rsidR="004A56E1" w:rsidRPr="00060FF0" w:rsidRDefault="00534BE0" w:rsidP="00060FF0">
      <w:pPr>
        <w:pStyle w:val="a6"/>
        <w:tabs>
          <w:tab w:val="left" w:pos="709"/>
        </w:tabs>
        <w:spacing w:after="0" w:line="360" w:lineRule="auto"/>
        <w:ind w:left="709"/>
        <w:jc w:val="both"/>
        <w:rPr>
          <w:rFonts w:eastAsia="Calibri" w:cs="Times New Roman"/>
          <w:bCs/>
          <w:color w:val="000000" w:themeColor="text1"/>
          <w:szCs w:val="30"/>
        </w:rPr>
      </w:pPr>
      <w:r w:rsidRPr="00060FF0">
        <w:rPr>
          <w:rFonts w:eastAsia="Times New Roman" w:cs="Times New Roman"/>
          <w:color w:val="000000" w:themeColor="text1"/>
          <w:szCs w:val="30"/>
          <w:lang w:eastAsia="ru-RU"/>
        </w:rPr>
        <w:t>г.</w:t>
      </w:r>
      <w:r w:rsidR="004A56E1" w:rsidRPr="00060FF0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Pr="00060FF0">
        <w:rPr>
          <w:rFonts w:eastAsia="Times New Roman" w:cs="Times New Roman"/>
          <w:color w:val="000000" w:themeColor="text1"/>
          <w:szCs w:val="30"/>
          <w:lang w:eastAsia="ru-RU"/>
        </w:rPr>
        <w:t xml:space="preserve">Минске </w:t>
      </w:r>
      <w:r w:rsidR="004A56E1" w:rsidRPr="00060FF0">
        <w:rPr>
          <w:rFonts w:eastAsia="Times New Roman" w:cs="Times New Roman"/>
          <w:color w:val="000000" w:themeColor="text1"/>
          <w:szCs w:val="30"/>
          <w:lang w:eastAsia="ru-RU"/>
        </w:rPr>
        <w:t>за 202</w:t>
      </w:r>
      <w:r w:rsidR="00352E90" w:rsidRPr="00060FF0">
        <w:rPr>
          <w:rFonts w:eastAsia="Times New Roman" w:cs="Times New Roman"/>
          <w:color w:val="000000" w:themeColor="text1"/>
          <w:szCs w:val="30"/>
          <w:lang w:eastAsia="ru-RU"/>
        </w:rPr>
        <w:t>2</w:t>
      </w:r>
      <w:r w:rsidR="004A56E1" w:rsidRPr="00060FF0">
        <w:rPr>
          <w:rFonts w:eastAsia="Times New Roman" w:cs="Times New Roman"/>
          <w:color w:val="000000" w:themeColor="text1"/>
          <w:szCs w:val="30"/>
          <w:lang w:eastAsia="ru-RU"/>
        </w:rPr>
        <w:t xml:space="preserve"> год. </w:t>
      </w:r>
    </w:p>
    <w:p w:rsidR="00D56081" w:rsidRPr="00E21ECC" w:rsidRDefault="00534BE0" w:rsidP="00E21ECC">
      <w:pPr>
        <w:pStyle w:val="a6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eastAsia="Calibri" w:cs="Times New Roman"/>
          <w:bCs/>
          <w:color w:val="000000" w:themeColor="text1"/>
          <w:szCs w:val="30"/>
        </w:rPr>
      </w:pPr>
      <w:r w:rsidRPr="00E21ECC">
        <w:rPr>
          <w:rFonts w:eastAsia="Times New Roman" w:cs="Times New Roman"/>
          <w:color w:val="000000" w:themeColor="text1"/>
          <w:szCs w:val="30"/>
          <w:lang w:eastAsia="ru-RU"/>
        </w:rPr>
        <w:t xml:space="preserve">Действия населения </w:t>
      </w:r>
      <w:r w:rsidR="005C3579" w:rsidRPr="00E21ECC">
        <w:rPr>
          <w:rFonts w:eastAsia="Times New Roman" w:cs="Times New Roman"/>
          <w:color w:val="000000" w:themeColor="text1"/>
          <w:szCs w:val="30"/>
          <w:lang w:eastAsia="ru-RU"/>
        </w:rPr>
        <w:t>при возникновении</w:t>
      </w:r>
      <w:r w:rsidRPr="00E21ECC">
        <w:rPr>
          <w:rFonts w:eastAsia="Times New Roman" w:cs="Times New Roman"/>
          <w:color w:val="000000" w:themeColor="text1"/>
          <w:szCs w:val="30"/>
          <w:lang w:eastAsia="ru-RU"/>
        </w:rPr>
        <w:t xml:space="preserve"> пожаров и других ЧС.</w:t>
      </w:r>
    </w:p>
    <w:p w:rsidR="00534BE0" w:rsidRPr="00E21ECC" w:rsidRDefault="00534BE0" w:rsidP="00E21ECC">
      <w:pPr>
        <w:pStyle w:val="a6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eastAsia="Calibri" w:cs="Times New Roman"/>
          <w:bCs/>
          <w:color w:val="000000" w:themeColor="text1"/>
          <w:szCs w:val="30"/>
        </w:rPr>
      </w:pPr>
      <w:r w:rsidRPr="00E21ECC">
        <w:rPr>
          <w:rFonts w:eastAsia="Times New Roman" w:cs="Times New Roman"/>
          <w:color w:val="000000" w:themeColor="text1"/>
          <w:szCs w:val="30"/>
          <w:lang w:eastAsia="ru-RU"/>
        </w:rPr>
        <w:t xml:space="preserve">Автономный </w:t>
      </w:r>
      <w:r w:rsidR="009724A2" w:rsidRPr="00E21ECC">
        <w:rPr>
          <w:rFonts w:eastAsia="Times New Roman" w:cs="Times New Roman"/>
          <w:color w:val="000000" w:themeColor="text1"/>
          <w:szCs w:val="30"/>
          <w:lang w:eastAsia="ru-RU"/>
        </w:rPr>
        <w:t>пожарный извещатель</w:t>
      </w:r>
      <w:r w:rsidR="004A56E1" w:rsidRPr="00E21ECC">
        <w:rPr>
          <w:rFonts w:eastAsia="Times New Roman" w:cs="Times New Roman"/>
          <w:color w:val="000000" w:themeColor="text1"/>
          <w:szCs w:val="30"/>
          <w:lang w:eastAsia="ru-RU"/>
        </w:rPr>
        <w:t>:</w:t>
      </w:r>
      <w:r w:rsidR="009724A2" w:rsidRPr="00E21ECC">
        <w:rPr>
          <w:rFonts w:eastAsia="Times New Roman" w:cs="Times New Roman"/>
          <w:color w:val="000000" w:themeColor="text1"/>
          <w:szCs w:val="30"/>
          <w:lang w:eastAsia="ru-RU"/>
        </w:rPr>
        <w:t xml:space="preserve"> правила пользования.</w:t>
      </w:r>
    </w:p>
    <w:p w:rsidR="009724A2" w:rsidRPr="00E21ECC" w:rsidRDefault="009724A2" w:rsidP="00060FF0">
      <w:pPr>
        <w:pStyle w:val="a6"/>
        <w:numPr>
          <w:ilvl w:val="0"/>
          <w:numId w:val="3"/>
        </w:numPr>
        <w:tabs>
          <w:tab w:val="left" w:pos="709"/>
        </w:tabs>
        <w:spacing w:after="0" w:line="360" w:lineRule="auto"/>
        <w:ind w:left="1418" w:hanging="709"/>
        <w:jc w:val="both"/>
        <w:rPr>
          <w:rFonts w:eastAsia="Calibri" w:cs="Times New Roman"/>
          <w:bCs/>
          <w:color w:val="000000" w:themeColor="text1"/>
          <w:szCs w:val="30"/>
        </w:rPr>
      </w:pPr>
      <w:r w:rsidRPr="00E21ECC">
        <w:rPr>
          <w:rFonts w:eastAsia="Times New Roman" w:cs="Times New Roman"/>
          <w:color w:val="000000" w:themeColor="text1"/>
          <w:szCs w:val="30"/>
          <w:lang w:eastAsia="ru-RU"/>
        </w:rPr>
        <w:t>Ознакомление с мобильным приложением МЧС Беларуси «Помощь рядом»</w:t>
      </w:r>
      <w:r w:rsidR="004A56E1" w:rsidRPr="00E21ECC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9724A2" w:rsidRPr="00E21ECC" w:rsidRDefault="009724A2" w:rsidP="00E21ECC">
      <w:pPr>
        <w:pStyle w:val="a6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eastAsia="Calibri" w:cs="Times New Roman"/>
          <w:bCs/>
          <w:color w:val="000000" w:themeColor="text1"/>
          <w:szCs w:val="30"/>
        </w:rPr>
      </w:pPr>
      <w:r w:rsidRPr="00E21ECC">
        <w:rPr>
          <w:rFonts w:eastAsia="Times New Roman" w:cs="Times New Roman"/>
          <w:color w:val="000000" w:themeColor="text1"/>
          <w:szCs w:val="30"/>
          <w:lang w:eastAsia="ru-RU"/>
        </w:rPr>
        <w:t>Правила пользования различны</w:t>
      </w:r>
      <w:r w:rsidR="004A56E1" w:rsidRPr="00E21ECC">
        <w:rPr>
          <w:rFonts w:eastAsia="Times New Roman" w:cs="Times New Roman"/>
          <w:color w:val="000000" w:themeColor="text1"/>
          <w:szCs w:val="30"/>
          <w:lang w:eastAsia="ru-RU"/>
        </w:rPr>
        <w:t>ми</w:t>
      </w:r>
      <w:r w:rsidRPr="00E21ECC">
        <w:rPr>
          <w:rFonts w:eastAsia="Times New Roman" w:cs="Times New Roman"/>
          <w:color w:val="000000" w:themeColor="text1"/>
          <w:szCs w:val="30"/>
          <w:lang w:eastAsia="ru-RU"/>
        </w:rPr>
        <w:t xml:space="preserve"> вид</w:t>
      </w:r>
      <w:r w:rsidR="004A56E1" w:rsidRPr="00E21ECC">
        <w:rPr>
          <w:rFonts w:eastAsia="Times New Roman" w:cs="Times New Roman"/>
          <w:color w:val="000000" w:themeColor="text1"/>
          <w:szCs w:val="30"/>
          <w:lang w:eastAsia="ru-RU"/>
        </w:rPr>
        <w:t>ами</w:t>
      </w:r>
      <w:r w:rsidRPr="00E21ECC">
        <w:rPr>
          <w:rFonts w:eastAsia="Times New Roman" w:cs="Times New Roman"/>
          <w:color w:val="000000" w:themeColor="text1"/>
          <w:szCs w:val="30"/>
          <w:lang w:eastAsia="ru-RU"/>
        </w:rPr>
        <w:t xml:space="preserve"> огнетушителей. </w:t>
      </w:r>
    </w:p>
    <w:p w:rsidR="00E21ECC" w:rsidRPr="00E21ECC" w:rsidRDefault="00E21ECC" w:rsidP="00E21ECC">
      <w:pPr>
        <w:pStyle w:val="a6"/>
        <w:numPr>
          <w:ilvl w:val="0"/>
          <w:numId w:val="3"/>
        </w:numPr>
        <w:tabs>
          <w:tab w:val="left" w:pos="709"/>
        </w:tabs>
        <w:spacing w:after="0" w:line="360" w:lineRule="auto"/>
        <w:ind w:left="0" w:firstLine="709"/>
        <w:jc w:val="both"/>
        <w:rPr>
          <w:rFonts w:eastAsia="Calibri" w:cs="Times New Roman"/>
          <w:bCs/>
          <w:color w:val="000000" w:themeColor="text1"/>
          <w:szCs w:val="30"/>
        </w:rPr>
      </w:pPr>
      <w:r>
        <w:rPr>
          <w:rFonts w:eastAsia="Times New Roman" w:cs="Times New Roman"/>
          <w:color w:val="000000" w:themeColor="text1"/>
          <w:szCs w:val="30"/>
          <w:lang w:eastAsia="ru-RU"/>
        </w:rPr>
        <w:t xml:space="preserve">Правила пользования </w:t>
      </w:r>
      <w:proofErr w:type="spellStart"/>
      <w:r>
        <w:rPr>
          <w:rFonts w:eastAsia="Times New Roman" w:cs="Times New Roman"/>
          <w:color w:val="000000" w:themeColor="text1"/>
          <w:szCs w:val="30"/>
          <w:lang w:eastAsia="ru-RU"/>
        </w:rPr>
        <w:t>самоспасателем</w:t>
      </w:r>
      <w:proofErr w:type="spellEnd"/>
      <w:r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060FF0" w:rsidRDefault="00060FF0" w:rsidP="00E21ECC">
      <w:pPr>
        <w:spacing w:after="0" w:line="360" w:lineRule="auto"/>
        <w:jc w:val="both"/>
        <w:rPr>
          <w:rFonts w:cs="Times New Roman"/>
          <w:szCs w:val="30"/>
        </w:rPr>
      </w:pPr>
    </w:p>
    <w:p w:rsidR="00405AD4" w:rsidRDefault="00FB1155" w:rsidP="00E21ECC">
      <w:pPr>
        <w:spacing w:after="0" w:line="360" w:lineRule="auto"/>
        <w:jc w:val="both"/>
        <w:rPr>
          <w:rFonts w:cs="Times New Roman"/>
          <w:szCs w:val="30"/>
        </w:rPr>
      </w:pPr>
      <w:r w:rsidRPr="00E21ECC">
        <w:rPr>
          <w:rFonts w:cs="Times New Roman"/>
          <w:szCs w:val="30"/>
        </w:rPr>
        <w:t>СЛУШАЛИ</w:t>
      </w:r>
      <w:r w:rsidR="00405AD4" w:rsidRPr="00E21ECC">
        <w:rPr>
          <w:rFonts w:cs="Times New Roman"/>
          <w:szCs w:val="30"/>
        </w:rPr>
        <w:t>:</w:t>
      </w:r>
    </w:p>
    <w:p w:rsidR="00E21ECC" w:rsidRPr="00E21ECC" w:rsidRDefault="00E21ECC" w:rsidP="00E21ECC">
      <w:pPr>
        <w:spacing w:after="0" w:line="360" w:lineRule="auto"/>
        <w:jc w:val="both"/>
        <w:rPr>
          <w:rFonts w:cs="Times New Roman"/>
          <w:szCs w:val="30"/>
        </w:rPr>
      </w:pPr>
    </w:p>
    <w:p w:rsidR="00835354" w:rsidRPr="00E21ECC" w:rsidRDefault="00E21ECC" w:rsidP="00E21ECC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000000" w:themeColor="text1"/>
          <w:sz w:val="30"/>
          <w:szCs w:val="30"/>
        </w:rPr>
      </w:pPr>
      <w:r w:rsidRPr="00E21ECC">
        <w:rPr>
          <w:color w:val="000000" w:themeColor="text1"/>
          <w:sz w:val="30"/>
          <w:szCs w:val="30"/>
          <w:shd w:val="clear" w:color="auto" w:fill="FFFFFF"/>
        </w:rPr>
        <w:t>Начальник</w:t>
      </w:r>
      <w:r>
        <w:rPr>
          <w:color w:val="000000" w:themeColor="text1"/>
          <w:sz w:val="30"/>
          <w:szCs w:val="30"/>
          <w:shd w:val="clear" w:color="auto" w:fill="FFFFFF"/>
        </w:rPr>
        <w:t>а</w:t>
      </w:r>
      <w:r w:rsidRPr="00E21ECC">
        <w:rPr>
          <w:color w:val="000000" w:themeColor="text1"/>
          <w:sz w:val="30"/>
          <w:szCs w:val="30"/>
          <w:shd w:val="clear" w:color="auto" w:fill="FFFFFF"/>
        </w:rPr>
        <w:t xml:space="preserve"> Партизанского районного отдела по чрезвычайным ситуациям учреждения «Минское городское управление МЧС» </w:t>
      </w:r>
      <w:r w:rsidRPr="00E21ECC">
        <w:rPr>
          <w:rStyle w:val="a8"/>
          <w:b w:val="0"/>
          <w:sz w:val="30"/>
          <w:szCs w:val="30"/>
        </w:rPr>
        <w:t>Рогово</w:t>
      </w:r>
      <w:r w:rsidR="00060FF0">
        <w:rPr>
          <w:rStyle w:val="a8"/>
          <w:b w:val="0"/>
          <w:sz w:val="30"/>
          <w:szCs w:val="30"/>
        </w:rPr>
        <w:t>го</w:t>
      </w:r>
      <w:r w:rsidRPr="00E21ECC">
        <w:rPr>
          <w:rStyle w:val="a8"/>
          <w:b w:val="0"/>
          <w:sz w:val="30"/>
          <w:szCs w:val="30"/>
        </w:rPr>
        <w:t xml:space="preserve"> Серге</w:t>
      </w:r>
      <w:r w:rsidR="00060FF0">
        <w:rPr>
          <w:rStyle w:val="a8"/>
          <w:b w:val="0"/>
          <w:sz w:val="30"/>
          <w:szCs w:val="30"/>
        </w:rPr>
        <w:t>я</w:t>
      </w:r>
      <w:r w:rsidRPr="00E21ECC">
        <w:rPr>
          <w:rStyle w:val="a8"/>
          <w:b w:val="0"/>
          <w:sz w:val="30"/>
          <w:szCs w:val="30"/>
        </w:rPr>
        <w:t xml:space="preserve"> Владимирович</w:t>
      </w:r>
      <w:r w:rsidR="00060FF0">
        <w:rPr>
          <w:rStyle w:val="a8"/>
          <w:b w:val="0"/>
          <w:sz w:val="30"/>
          <w:szCs w:val="30"/>
        </w:rPr>
        <w:t>а</w:t>
      </w:r>
      <w:r w:rsidR="00835354" w:rsidRPr="00E21ECC">
        <w:rPr>
          <w:color w:val="000000" w:themeColor="text1"/>
          <w:sz w:val="30"/>
          <w:szCs w:val="30"/>
          <w:shd w:val="clear" w:color="auto" w:fill="FFFFFF"/>
        </w:rPr>
        <w:t>.</w:t>
      </w:r>
    </w:p>
    <w:p w:rsidR="009724A2" w:rsidRPr="00E21ECC" w:rsidRDefault="00835354" w:rsidP="00E21ECC">
      <w:pPr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30"/>
          <w:lang w:eastAsia="ru-RU"/>
        </w:rPr>
      </w:pPr>
      <w:r w:rsidRPr="00E21ECC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 xml:space="preserve">При проведении семинара использовались информационные </w:t>
      </w:r>
      <w:r w:rsidR="00667F4E" w:rsidRPr="00E21ECC">
        <w:rPr>
          <w:rFonts w:eastAsia="Times New Roman" w:cs="Times New Roman"/>
          <w:color w:val="000000" w:themeColor="text1"/>
          <w:szCs w:val="30"/>
          <w:lang w:eastAsia="ru-RU"/>
        </w:rPr>
        <w:t>материалы Министерства</w:t>
      </w:r>
      <w:r w:rsidR="009724A2" w:rsidRPr="00E21ECC">
        <w:rPr>
          <w:rFonts w:eastAsia="Times New Roman" w:cs="Times New Roman"/>
          <w:color w:val="000000" w:themeColor="text1"/>
          <w:szCs w:val="30"/>
          <w:lang w:eastAsia="ru-RU"/>
        </w:rPr>
        <w:t xml:space="preserve"> по чрезвычайным ситуациям Республики</w:t>
      </w:r>
      <w:r w:rsidRPr="00E21ECC">
        <w:rPr>
          <w:rFonts w:eastAsia="Times New Roman" w:cs="Times New Roman"/>
          <w:color w:val="000000" w:themeColor="text1"/>
          <w:szCs w:val="30"/>
          <w:lang w:eastAsia="ru-RU"/>
        </w:rPr>
        <w:t xml:space="preserve"> </w:t>
      </w:r>
      <w:r w:rsidR="009724A2" w:rsidRPr="00E21ECC">
        <w:rPr>
          <w:rFonts w:eastAsia="Times New Roman" w:cs="Times New Roman"/>
          <w:color w:val="000000" w:themeColor="text1"/>
          <w:szCs w:val="30"/>
          <w:lang w:eastAsia="ru-RU"/>
        </w:rPr>
        <w:t>Беларусь</w:t>
      </w:r>
      <w:r w:rsidRPr="00E21ECC">
        <w:rPr>
          <w:rFonts w:eastAsia="Times New Roman" w:cs="Times New Roman"/>
          <w:color w:val="000000" w:themeColor="text1"/>
          <w:szCs w:val="30"/>
          <w:lang w:eastAsia="ru-RU"/>
        </w:rPr>
        <w:t>, в том числе следующие в</w:t>
      </w:r>
      <w:r w:rsidR="009724A2" w:rsidRPr="00E21ECC">
        <w:rPr>
          <w:rFonts w:eastAsia="Times New Roman" w:cs="Times New Roman"/>
          <w:color w:val="000000" w:themeColor="text1"/>
          <w:szCs w:val="30"/>
          <w:lang w:eastAsia="ru-RU"/>
        </w:rPr>
        <w:t>идеоматериалы:</w:t>
      </w:r>
    </w:p>
    <w:p w:rsidR="009724A2" w:rsidRPr="00E21ECC" w:rsidRDefault="009724A2" w:rsidP="00E21ECC">
      <w:pPr>
        <w:pStyle w:val="a6"/>
        <w:numPr>
          <w:ilvl w:val="0"/>
          <w:numId w:val="8"/>
        </w:numPr>
        <w:spacing w:after="0" w:line="360" w:lineRule="auto"/>
        <w:jc w:val="both"/>
        <w:rPr>
          <w:rFonts w:eastAsia="Times New Roman" w:cs="Times New Roman"/>
          <w:color w:val="000000" w:themeColor="text1"/>
          <w:szCs w:val="30"/>
          <w:lang w:eastAsia="ru-RU"/>
        </w:rPr>
      </w:pPr>
      <w:r w:rsidRPr="00E21ECC">
        <w:rPr>
          <w:rFonts w:eastAsia="Times New Roman" w:cs="Times New Roman"/>
          <w:color w:val="000000" w:themeColor="text1"/>
          <w:szCs w:val="30"/>
          <w:lang w:eastAsia="ru-RU"/>
        </w:rPr>
        <w:t>Энциклопедия безопасности «Пожар в Квартире»</w:t>
      </w:r>
      <w:r w:rsidR="00835354" w:rsidRPr="00E21ECC">
        <w:rPr>
          <w:rFonts w:eastAsia="Times New Roman" w:cs="Times New Roman"/>
          <w:color w:val="000000" w:themeColor="text1"/>
          <w:szCs w:val="30"/>
          <w:lang w:eastAsia="ru-RU"/>
        </w:rPr>
        <w:t>;</w:t>
      </w:r>
    </w:p>
    <w:p w:rsidR="00060BD5" w:rsidRPr="00E21ECC" w:rsidRDefault="00835354" w:rsidP="00E21ECC">
      <w:pPr>
        <w:spacing w:after="0" w:line="360" w:lineRule="auto"/>
        <w:jc w:val="both"/>
        <w:rPr>
          <w:rFonts w:eastAsia="Times New Roman" w:cs="Times New Roman"/>
          <w:color w:val="000000" w:themeColor="text1"/>
          <w:szCs w:val="30"/>
          <w:lang w:eastAsia="ru-RU"/>
        </w:rPr>
      </w:pPr>
      <w:r w:rsidRPr="00E21ECC">
        <w:rPr>
          <w:rFonts w:eastAsia="Times New Roman" w:cs="Times New Roman"/>
          <w:color w:val="000000" w:themeColor="text1"/>
          <w:szCs w:val="30"/>
          <w:lang w:eastAsia="ru-RU"/>
        </w:rPr>
        <w:t>РЕШИЛИ</w:t>
      </w:r>
      <w:r w:rsidR="00045E48" w:rsidRPr="00E21ECC">
        <w:rPr>
          <w:rFonts w:eastAsia="Times New Roman" w:cs="Times New Roman"/>
          <w:color w:val="000000" w:themeColor="text1"/>
          <w:szCs w:val="30"/>
          <w:lang w:eastAsia="ru-RU"/>
        </w:rPr>
        <w:t>:</w:t>
      </w:r>
    </w:p>
    <w:p w:rsidR="00045E48" w:rsidRPr="00E21ECC" w:rsidRDefault="008D7BDA" w:rsidP="00E21ECC">
      <w:pPr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30"/>
          <w:lang w:eastAsia="ru-RU"/>
        </w:rPr>
      </w:pPr>
      <w:r w:rsidRPr="00E21ECC">
        <w:rPr>
          <w:rFonts w:eastAsia="Calibri" w:cs="Times New Roman"/>
          <w:bCs/>
          <w:color w:val="000000" w:themeColor="text1"/>
          <w:szCs w:val="30"/>
        </w:rPr>
        <w:t>1.</w:t>
      </w:r>
      <w:r w:rsidRPr="00E21ECC">
        <w:rPr>
          <w:rFonts w:eastAsia="Calibri" w:cs="Times New Roman"/>
          <w:bCs/>
          <w:color w:val="000000" w:themeColor="text1"/>
          <w:szCs w:val="30"/>
        </w:rPr>
        <w:tab/>
      </w:r>
      <w:r w:rsidR="00CA5BD8" w:rsidRPr="00E21ECC">
        <w:rPr>
          <w:rFonts w:eastAsia="Calibri" w:cs="Times New Roman"/>
          <w:bCs/>
          <w:color w:val="000000" w:themeColor="text1"/>
          <w:szCs w:val="30"/>
        </w:rPr>
        <w:t>Р</w:t>
      </w:r>
      <w:r w:rsidR="00060BD5" w:rsidRPr="00E21ECC">
        <w:rPr>
          <w:rFonts w:eastAsia="Calibri" w:cs="Times New Roman"/>
          <w:bCs/>
          <w:color w:val="000000" w:themeColor="text1"/>
          <w:szCs w:val="30"/>
        </w:rPr>
        <w:t>азме</w:t>
      </w:r>
      <w:r w:rsidR="00CA5BD8" w:rsidRPr="00E21ECC">
        <w:rPr>
          <w:rFonts w:eastAsia="Calibri" w:cs="Times New Roman"/>
          <w:bCs/>
          <w:color w:val="000000" w:themeColor="text1"/>
          <w:szCs w:val="30"/>
        </w:rPr>
        <w:t>стить информац</w:t>
      </w:r>
      <w:r w:rsidR="00835354" w:rsidRPr="00E21ECC">
        <w:rPr>
          <w:rFonts w:eastAsia="Calibri" w:cs="Times New Roman"/>
          <w:bCs/>
          <w:color w:val="000000" w:themeColor="text1"/>
          <w:szCs w:val="30"/>
        </w:rPr>
        <w:t>ионные материалы</w:t>
      </w:r>
      <w:r w:rsidR="00060FF0">
        <w:rPr>
          <w:rFonts w:eastAsia="Calibri" w:cs="Times New Roman"/>
          <w:bCs/>
          <w:color w:val="000000" w:themeColor="text1"/>
          <w:szCs w:val="30"/>
        </w:rPr>
        <w:t xml:space="preserve"> и </w:t>
      </w:r>
      <w:proofErr w:type="gramStart"/>
      <w:r w:rsidR="00060FF0">
        <w:rPr>
          <w:rFonts w:eastAsia="Calibri" w:cs="Times New Roman"/>
          <w:bCs/>
          <w:color w:val="000000" w:themeColor="text1"/>
          <w:szCs w:val="30"/>
        </w:rPr>
        <w:t>информирование  о</w:t>
      </w:r>
      <w:proofErr w:type="gramEnd"/>
      <w:r w:rsidR="00060FF0">
        <w:rPr>
          <w:rFonts w:eastAsia="Calibri" w:cs="Times New Roman"/>
          <w:bCs/>
          <w:color w:val="000000" w:themeColor="text1"/>
          <w:szCs w:val="30"/>
        </w:rPr>
        <w:t xml:space="preserve"> проведении семинара</w:t>
      </w:r>
      <w:bookmarkStart w:id="0" w:name="_GoBack"/>
      <w:bookmarkEnd w:id="0"/>
      <w:r w:rsidR="00060BD5" w:rsidRPr="00E21ECC">
        <w:rPr>
          <w:rFonts w:eastAsia="Times New Roman" w:cs="Times New Roman"/>
          <w:color w:val="000000" w:themeColor="text1"/>
          <w:szCs w:val="30"/>
          <w:lang w:eastAsia="ru-RU"/>
        </w:rPr>
        <w:tab/>
      </w:r>
      <w:r w:rsidR="00E537C7" w:rsidRPr="00E21ECC">
        <w:rPr>
          <w:rFonts w:eastAsia="Times New Roman" w:cs="Times New Roman"/>
          <w:color w:val="000000" w:themeColor="text1"/>
          <w:szCs w:val="30"/>
          <w:lang w:eastAsia="ru-RU"/>
        </w:rPr>
        <w:t xml:space="preserve">в системе оповещения </w:t>
      </w:r>
      <w:r w:rsidR="00060BD5" w:rsidRPr="00E21ECC">
        <w:rPr>
          <w:rFonts w:eastAsia="Times New Roman" w:cs="Times New Roman"/>
          <w:color w:val="000000" w:themeColor="text1"/>
          <w:szCs w:val="30"/>
          <w:lang w:eastAsia="ru-RU"/>
        </w:rPr>
        <w:t>(</w:t>
      </w:r>
      <w:r w:rsidR="00E537C7" w:rsidRPr="00E21ECC">
        <w:rPr>
          <w:rFonts w:eastAsia="Times New Roman" w:cs="Times New Roman"/>
          <w:color w:val="000000" w:themeColor="text1"/>
          <w:szCs w:val="30"/>
          <w:lang w:eastAsia="ru-RU"/>
        </w:rPr>
        <w:t>рассылк</w:t>
      </w:r>
      <w:r w:rsidR="00060BD5" w:rsidRPr="00E21ECC">
        <w:rPr>
          <w:rFonts w:eastAsia="Times New Roman" w:cs="Times New Roman"/>
          <w:color w:val="000000" w:themeColor="text1"/>
          <w:szCs w:val="30"/>
          <w:lang w:eastAsia="ru-RU"/>
        </w:rPr>
        <w:t>а</w:t>
      </w:r>
      <w:r w:rsidR="00E537C7" w:rsidRPr="00E21ECC">
        <w:rPr>
          <w:rFonts w:eastAsia="Times New Roman" w:cs="Times New Roman"/>
          <w:color w:val="000000" w:themeColor="text1"/>
          <w:szCs w:val="30"/>
          <w:lang w:eastAsia="ru-RU"/>
        </w:rPr>
        <w:t xml:space="preserve"> информации через систему</w:t>
      </w:r>
      <w:r w:rsidR="00E537C7" w:rsidRPr="00E21ECC">
        <w:rPr>
          <w:rFonts w:eastAsia="Calibri" w:cs="Times New Roman"/>
          <w:color w:val="000000" w:themeColor="text1"/>
          <w:w w:val="105"/>
          <w:szCs w:val="30"/>
        </w:rPr>
        <w:t xml:space="preserve"> </w:t>
      </w:r>
      <w:r w:rsidR="00E537C7" w:rsidRPr="00E21ECC">
        <w:rPr>
          <w:rFonts w:eastAsia="Calibri" w:cs="Times New Roman"/>
          <w:color w:val="000000" w:themeColor="text1"/>
          <w:w w:val="105"/>
          <w:szCs w:val="30"/>
          <w:lang w:val="en-US"/>
        </w:rPr>
        <w:t>Vypress</w:t>
      </w:r>
      <w:r w:rsidR="00E537C7" w:rsidRPr="00E21ECC">
        <w:rPr>
          <w:rFonts w:eastAsia="Calibri" w:cs="Times New Roman"/>
          <w:color w:val="000000" w:themeColor="text1"/>
          <w:w w:val="105"/>
          <w:szCs w:val="30"/>
        </w:rPr>
        <w:t xml:space="preserve"> </w:t>
      </w:r>
      <w:r w:rsidR="00E537C7" w:rsidRPr="00E21ECC">
        <w:rPr>
          <w:rFonts w:eastAsia="Calibri" w:cs="Times New Roman"/>
          <w:color w:val="000000" w:themeColor="text1"/>
          <w:w w:val="105"/>
          <w:szCs w:val="30"/>
          <w:lang w:val="en-US"/>
        </w:rPr>
        <w:t>chat</w:t>
      </w:r>
      <w:r w:rsidR="00E537C7" w:rsidRPr="00E21ECC">
        <w:rPr>
          <w:rFonts w:eastAsia="Calibri" w:cs="Times New Roman"/>
          <w:color w:val="000000" w:themeColor="text1"/>
          <w:w w:val="105"/>
          <w:szCs w:val="30"/>
        </w:rPr>
        <w:t xml:space="preserve">, </w:t>
      </w:r>
      <w:r w:rsidR="00E537C7" w:rsidRPr="00E21ECC">
        <w:rPr>
          <w:rFonts w:eastAsia="Calibri" w:cs="Times New Roman"/>
          <w:color w:val="000000" w:themeColor="text1"/>
          <w:w w:val="105"/>
          <w:szCs w:val="30"/>
          <w:lang w:val="en-US"/>
        </w:rPr>
        <w:t>Skype</w:t>
      </w:r>
      <w:r w:rsidR="00060BD5" w:rsidRPr="00E21ECC">
        <w:rPr>
          <w:rFonts w:eastAsia="Calibri" w:cs="Times New Roman"/>
          <w:color w:val="000000" w:themeColor="text1"/>
          <w:w w:val="105"/>
          <w:szCs w:val="30"/>
        </w:rPr>
        <w:t>)</w:t>
      </w:r>
      <w:r w:rsidR="00835354" w:rsidRPr="00E21ECC">
        <w:rPr>
          <w:rFonts w:eastAsia="Calibri" w:cs="Times New Roman"/>
          <w:color w:val="000000" w:themeColor="text1"/>
          <w:w w:val="105"/>
          <w:szCs w:val="30"/>
        </w:rPr>
        <w:t xml:space="preserve">, на официальном сайте предприятия в разделе «Охрана труда» и на </w:t>
      </w:r>
      <w:r w:rsidR="00E537C7" w:rsidRPr="00E21ECC">
        <w:rPr>
          <w:rFonts w:eastAsia="Times New Roman" w:cs="Times New Roman"/>
          <w:color w:val="000000" w:themeColor="text1"/>
          <w:szCs w:val="30"/>
          <w:lang w:eastAsia="ru-RU"/>
        </w:rPr>
        <w:t>сервере</w:t>
      </w:r>
      <w:r w:rsidR="00060BD5" w:rsidRPr="00E21ECC">
        <w:rPr>
          <w:rFonts w:eastAsia="Times New Roman" w:cs="Times New Roman"/>
          <w:color w:val="000000" w:themeColor="text1"/>
          <w:szCs w:val="30"/>
          <w:lang w:eastAsia="ru-RU"/>
        </w:rPr>
        <w:t xml:space="preserve"> предприятия</w:t>
      </w:r>
      <w:r w:rsidR="00E537C7" w:rsidRPr="00E21ECC">
        <w:rPr>
          <w:rFonts w:eastAsia="Times New Roman" w:cs="Times New Roman"/>
          <w:color w:val="000000" w:themeColor="text1"/>
          <w:szCs w:val="30"/>
          <w:lang w:eastAsia="ru-RU"/>
        </w:rPr>
        <w:t xml:space="preserve"> в разделе </w:t>
      </w:r>
      <w:r w:rsidR="00060BD5" w:rsidRPr="00E21ECC">
        <w:rPr>
          <w:rFonts w:eastAsia="Times New Roman" w:cs="Times New Roman"/>
          <w:color w:val="000000" w:themeColor="text1"/>
          <w:szCs w:val="30"/>
          <w:lang w:eastAsia="ru-RU"/>
        </w:rPr>
        <w:t>«</w:t>
      </w:r>
      <w:r w:rsidR="00E537C7" w:rsidRPr="00E21ECC">
        <w:rPr>
          <w:rFonts w:eastAsia="Times New Roman" w:cs="Times New Roman"/>
          <w:color w:val="000000" w:themeColor="text1"/>
          <w:szCs w:val="30"/>
          <w:lang w:eastAsia="ru-RU"/>
        </w:rPr>
        <w:t>Техника безопасности</w:t>
      </w:r>
      <w:r w:rsidR="00060BD5" w:rsidRPr="00E21ECC">
        <w:rPr>
          <w:rFonts w:eastAsia="Times New Roman" w:cs="Times New Roman"/>
          <w:color w:val="000000" w:themeColor="text1"/>
          <w:szCs w:val="30"/>
          <w:lang w:eastAsia="ru-RU"/>
        </w:rPr>
        <w:t>»</w:t>
      </w:r>
      <w:r w:rsidR="00E537C7" w:rsidRPr="00E21ECC">
        <w:rPr>
          <w:rFonts w:eastAsia="Times New Roman" w:cs="Times New Roman"/>
          <w:color w:val="000000" w:themeColor="text1"/>
          <w:szCs w:val="30"/>
          <w:lang w:eastAsia="ru-RU"/>
        </w:rPr>
        <w:t>.</w:t>
      </w:r>
    </w:p>
    <w:p w:rsidR="00045E48" w:rsidRPr="00E21ECC" w:rsidRDefault="008D7BDA" w:rsidP="00E21ECC">
      <w:pPr>
        <w:spacing w:after="0" w:line="360" w:lineRule="auto"/>
        <w:ind w:firstLine="708"/>
        <w:jc w:val="both"/>
        <w:rPr>
          <w:rFonts w:eastAsia="Times New Roman" w:cs="Times New Roman"/>
          <w:color w:val="000000" w:themeColor="text1"/>
          <w:szCs w:val="30"/>
          <w:lang w:eastAsia="ru-RU"/>
        </w:rPr>
      </w:pPr>
      <w:r w:rsidRPr="00E21ECC">
        <w:rPr>
          <w:rFonts w:eastAsia="Times New Roman" w:cs="Times New Roman"/>
          <w:color w:val="000000" w:themeColor="text1"/>
          <w:szCs w:val="30"/>
          <w:lang w:eastAsia="ru-RU"/>
        </w:rPr>
        <w:t>2.</w:t>
      </w:r>
      <w:r w:rsidRPr="00E21ECC">
        <w:rPr>
          <w:rFonts w:eastAsia="Times New Roman" w:cs="Times New Roman"/>
          <w:color w:val="000000" w:themeColor="text1"/>
          <w:szCs w:val="30"/>
          <w:lang w:eastAsia="ru-RU"/>
        </w:rPr>
        <w:tab/>
      </w:r>
      <w:r w:rsidR="00835354" w:rsidRPr="00E21ECC">
        <w:rPr>
          <w:rFonts w:eastAsia="Times New Roman" w:cs="Times New Roman"/>
          <w:color w:val="000000" w:themeColor="text1"/>
          <w:szCs w:val="30"/>
          <w:lang w:eastAsia="ru-RU"/>
        </w:rPr>
        <w:t xml:space="preserve">Об участии в семинаре </w:t>
      </w:r>
      <w:r w:rsidR="00045E48" w:rsidRPr="00E21ECC">
        <w:rPr>
          <w:rFonts w:eastAsia="Times New Roman" w:cs="Times New Roman"/>
          <w:color w:val="000000" w:themeColor="text1"/>
          <w:szCs w:val="30"/>
          <w:lang w:eastAsia="ru-RU"/>
        </w:rPr>
        <w:tab/>
        <w:t xml:space="preserve">информировать </w:t>
      </w:r>
      <w:r w:rsidR="00045E48" w:rsidRPr="00E21ECC">
        <w:rPr>
          <w:rFonts w:eastAsia="Times New Roman" w:cs="Times New Roman"/>
          <w:bCs/>
          <w:szCs w:val="30"/>
          <w:lang w:eastAsia="ru-RU"/>
        </w:rPr>
        <w:t>Департамент по энергоэффективности Государственного комитета по стандартизации Р</w:t>
      </w:r>
      <w:r w:rsidRPr="00E21ECC">
        <w:rPr>
          <w:rFonts w:eastAsia="Times New Roman" w:cs="Times New Roman"/>
          <w:bCs/>
          <w:szCs w:val="30"/>
          <w:lang w:eastAsia="ru-RU"/>
        </w:rPr>
        <w:t xml:space="preserve">еспублики </w:t>
      </w:r>
      <w:r w:rsidR="00045E48" w:rsidRPr="00E21ECC">
        <w:rPr>
          <w:rFonts w:eastAsia="Times New Roman" w:cs="Times New Roman"/>
          <w:bCs/>
          <w:szCs w:val="30"/>
          <w:lang w:eastAsia="ru-RU"/>
        </w:rPr>
        <w:t>Б</w:t>
      </w:r>
      <w:r w:rsidRPr="00E21ECC">
        <w:rPr>
          <w:rFonts w:eastAsia="Times New Roman" w:cs="Times New Roman"/>
          <w:bCs/>
          <w:szCs w:val="30"/>
          <w:lang w:eastAsia="ru-RU"/>
        </w:rPr>
        <w:t>еларусь</w:t>
      </w:r>
      <w:r w:rsidR="00045E48" w:rsidRPr="00E21ECC">
        <w:rPr>
          <w:rFonts w:eastAsia="Times New Roman" w:cs="Times New Roman"/>
          <w:bCs/>
          <w:szCs w:val="30"/>
          <w:lang w:eastAsia="ru-RU"/>
        </w:rPr>
        <w:t>.</w:t>
      </w:r>
    </w:p>
    <w:p w:rsidR="00405AD4" w:rsidRDefault="00405AD4" w:rsidP="00E21ECC">
      <w:pPr>
        <w:spacing w:after="0" w:line="360" w:lineRule="auto"/>
        <w:ind w:firstLine="708"/>
        <w:jc w:val="both"/>
        <w:rPr>
          <w:rFonts w:cs="Times New Roman"/>
          <w:color w:val="000000" w:themeColor="text1"/>
          <w:szCs w:val="30"/>
        </w:rPr>
      </w:pPr>
    </w:p>
    <w:p w:rsidR="00E21ECC" w:rsidRPr="00E21ECC" w:rsidRDefault="00E21ECC" w:rsidP="00E21ECC">
      <w:pPr>
        <w:spacing w:after="0" w:line="360" w:lineRule="auto"/>
        <w:ind w:firstLine="708"/>
        <w:jc w:val="both"/>
        <w:rPr>
          <w:rFonts w:cs="Times New Roman"/>
          <w:color w:val="000000" w:themeColor="text1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114"/>
      </w:tblGrid>
      <w:tr w:rsidR="008D7BDA" w:rsidRPr="00E21ECC" w:rsidTr="008D7BDA">
        <w:tc>
          <w:tcPr>
            <w:tcW w:w="6941" w:type="dxa"/>
          </w:tcPr>
          <w:p w:rsidR="008D7BDA" w:rsidRPr="00E21ECC" w:rsidRDefault="00E21ECC" w:rsidP="008D7BDA">
            <w:pPr>
              <w:pStyle w:val="a7"/>
              <w:spacing w:before="0" w:beforeAutospacing="0" w:after="0" w:afterAutospacing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8D7BDA" w:rsidRPr="00E21ECC">
              <w:rPr>
                <w:sz w:val="30"/>
                <w:szCs w:val="30"/>
              </w:rPr>
              <w:t>ачальник отдела</w:t>
            </w:r>
          </w:p>
          <w:p w:rsidR="008D7BDA" w:rsidRPr="00E21ECC" w:rsidRDefault="008D7BDA" w:rsidP="008D7BDA">
            <w:pPr>
              <w:jc w:val="both"/>
              <w:rPr>
                <w:szCs w:val="30"/>
              </w:rPr>
            </w:pPr>
            <w:r w:rsidRPr="00E21ECC">
              <w:rPr>
                <w:szCs w:val="30"/>
              </w:rPr>
              <w:t>РОЧС Партизанского района</w:t>
            </w:r>
            <w:r w:rsidRPr="00E21ECC">
              <w:rPr>
                <w:szCs w:val="30"/>
              </w:rPr>
              <w:tab/>
            </w:r>
            <w:r w:rsidRPr="00E21ECC">
              <w:rPr>
                <w:szCs w:val="30"/>
              </w:rPr>
              <w:tab/>
            </w:r>
          </w:p>
          <w:p w:rsidR="008D7BDA" w:rsidRPr="00E21ECC" w:rsidRDefault="008D7BDA" w:rsidP="008D7BDA">
            <w:pPr>
              <w:jc w:val="both"/>
              <w:rPr>
                <w:szCs w:val="30"/>
              </w:rPr>
            </w:pPr>
          </w:p>
          <w:p w:rsidR="00E21ECC" w:rsidRPr="00E21ECC" w:rsidRDefault="008D7BDA" w:rsidP="00E21ECC">
            <w:pPr>
              <w:jc w:val="both"/>
              <w:rPr>
                <w:szCs w:val="30"/>
              </w:rPr>
            </w:pPr>
            <w:r w:rsidRPr="00E21ECC">
              <w:rPr>
                <w:szCs w:val="30"/>
              </w:rPr>
              <w:t xml:space="preserve">Заместитель директора </w:t>
            </w:r>
          </w:p>
          <w:p w:rsidR="008D7BDA" w:rsidRPr="00E21ECC" w:rsidRDefault="008D7BDA" w:rsidP="008D7BDA">
            <w:pPr>
              <w:jc w:val="both"/>
              <w:rPr>
                <w:szCs w:val="30"/>
              </w:rPr>
            </w:pPr>
          </w:p>
          <w:p w:rsidR="008D7BDA" w:rsidRPr="00E21ECC" w:rsidRDefault="008D7BDA" w:rsidP="008D7BDA">
            <w:pPr>
              <w:jc w:val="both"/>
              <w:rPr>
                <w:rFonts w:eastAsia="Calibri" w:cs="Times New Roman"/>
                <w:color w:val="000000" w:themeColor="text1"/>
                <w:position w:val="1"/>
                <w:szCs w:val="30"/>
                <w:lang w:eastAsia="ru-RU"/>
              </w:rPr>
            </w:pPr>
          </w:p>
          <w:p w:rsidR="008D7BDA" w:rsidRPr="00E21ECC" w:rsidRDefault="008D7BDA" w:rsidP="008D7BDA">
            <w:pPr>
              <w:jc w:val="both"/>
              <w:rPr>
                <w:rFonts w:cs="Times New Roman"/>
                <w:szCs w:val="30"/>
              </w:rPr>
            </w:pPr>
            <w:r w:rsidRPr="00E21ECC">
              <w:rPr>
                <w:rFonts w:eastAsia="Calibri" w:cs="Times New Roman"/>
                <w:color w:val="000000" w:themeColor="text1"/>
                <w:position w:val="1"/>
                <w:szCs w:val="30"/>
                <w:lang w:eastAsia="ru-RU"/>
              </w:rPr>
              <w:t>Ведущий инженер</w:t>
            </w:r>
            <w:r w:rsidRPr="00E21ECC">
              <w:rPr>
                <w:rFonts w:cs="Times New Roman"/>
                <w:szCs w:val="30"/>
              </w:rPr>
              <w:t xml:space="preserve"> по охране труда, технике </w:t>
            </w:r>
          </w:p>
          <w:p w:rsidR="008D7BDA" w:rsidRPr="00E21ECC" w:rsidRDefault="008D7BDA" w:rsidP="008D7BDA">
            <w:pPr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E21ECC">
              <w:rPr>
                <w:rFonts w:cs="Times New Roman"/>
                <w:szCs w:val="30"/>
              </w:rPr>
              <w:t>безопасности и пожарной безопасности</w:t>
            </w:r>
            <w:r w:rsidRPr="00E21ECC">
              <w:rPr>
                <w:rFonts w:cs="Times New Roman"/>
                <w:szCs w:val="30"/>
              </w:rPr>
              <w:tab/>
            </w:r>
            <w:r w:rsidRPr="00E21ECC">
              <w:rPr>
                <w:szCs w:val="30"/>
              </w:rPr>
              <w:tab/>
            </w:r>
          </w:p>
        </w:tc>
        <w:tc>
          <w:tcPr>
            <w:tcW w:w="3114" w:type="dxa"/>
          </w:tcPr>
          <w:p w:rsidR="008D7BDA" w:rsidRPr="00E21ECC" w:rsidRDefault="008D7BDA" w:rsidP="008D7BDA">
            <w:pPr>
              <w:jc w:val="both"/>
              <w:rPr>
                <w:rFonts w:cs="Times New Roman"/>
                <w:color w:val="000000" w:themeColor="text1"/>
                <w:szCs w:val="30"/>
              </w:rPr>
            </w:pPr>
          </w:p>
          <w:p w:rsidR="008D7BDA" w:rsidRPr="00E21ECC" w:rsidRDefault="008D7BDA" w:rsidP="00E21ECC">
            <w:pPr>
              <w:pStyle w:val="a7"/>
              <w:spacing w:before="0" w:beforeAutospacing="0" w:after="0" w:afterAutospacing="0"/>
              <w:rPr>
                <w:color w:val="000000" w:themeColor="text1"/>
                <w:sz w:val="30"/>
                <w:szCs w:val="30"/>
              </w:rPr>
            </w:pPr>
            <w:r w:rsidRPr="00E21ECC">
              <w:rPr>
                <w:rStyle w:val="a8"/>
                <w:b w:val="0"/>
                <w:sz w:val="30"/>
                <w:szCs w:val="30"/>
              </w:rPr>
              <w:t xml:space="preserve">             </w:t>
            </w:r>
            <w:r w:rsidR="00E21ECC">
              <w:rPr>
                <w:rStyle w:val="a8"/>
                <w:b w:val="0"/>
                <w:sz w:val="30"/>
                <w:szCs w:val="30"/>
              </w:rPr>
              <w:t>С.В. Роговой</w:t>
            </w:r>
            <w:r w:rsidRPr="00E21ECC">
              <w:rPr>
                <w:rStyle w:val="a8"/>
                <w:b w:val="0"/>
                <w:sz w:val="30"/>
                <w:szCs w:val="30"/>
              </w:rPr>
              <w:t xml:space="preserve"> </w:t>
            </w:r>
          </w:p>
          <w:p w:rsidR="00E21ECC" w:rsidRDefault="008D7BDA" w:rsidP="008D7BDA">
            <w:pPr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E21ECC">
              <w:rPr>
                <w:rFonts w:cs="Times New Roman"/>
                <w:color w:val="000000" w:themeColor="text1"/>
                <w:szCs w:val="30"/>
              </w:rPr>
              <w:t xml:space="preserve">   </w:t>
            </w:r>
            <w:r w:rsidR="00E21ECC">
              <w:rPr>
                <w:rFonts w:cs="Times New Roman"/>
                <w:color w:val="000000" w:themeColor="text1"/>
                <w:szCs w:val="30"/>
              </w:rPr>
              <w:t xml:space="preserve">          </w:t>
            </w:r>
          </w:p>
          <w:p w:rsidR="008D7BDA" w:rsidRPr="00E21ECC" w:rsidRDefault="00E21ECC" w:rsidP="008D7BDA">
            <w:pPr>
              <w:jc w:val="both"/>
              <w:rPr>
                <w:rFonts w:cs="Times New Roman"/>
                <w:color w:val="000000" w:themeColor="text1"/>
                <w:szCs w:val="30"/>
              </w:rPr>
            </w:pPr>
            <w:r>
              <w:rPr>
                <w:rFonts w:cs="Times New Roman"/>
                <w:color w:val="000000" w:themeColor="text1"/>
                <w:szCs w:val="30"/>
              </w:rPr>
              <w:t>М.П. Малашенко</w:t>
            </w:r>
          </w:p>
          <w:p w:rsidR="008D7BDA" w:rsidRPr="00E21ECC" w:rsidRDefault="008D7BDA" w:rsidP="008D7BDA">
            <w:pPr>
              <w:jc w:val="both"/>
              <w:rPr>
                <w:rFonts w:cs="Times New Roman"/>
                <w:szCs w:val="30"/>
              </w:rPr>
            </w:pPr>
          </w:p>
          <w:p w:rsidR="008D7BDA" w:rsidRPr="00E21ECC" w:rsidRDefault="008D7BDA" w:rsidP="008D7BDA">
            <w:pPr>
              <w:jc w:val="both"/>
              <w:rPr>
                <w:rFonts w:cs="Times New Roman"/>
                <w:szCs w:val="30"/>
              </w:rPr>
            </w:pPr>
          </w:p>
          <w:p w:rsidR="008D7BDA" w:rsidRPr="00E21ECC" w:rsidRDefault="008D7BDA" w:rsidP="008D7BDA">
            <w:pPr>
              <w:jc w:val="both"/>
              <w:rPr>
                <w:rFonts w:cs="Times New Roman"/>
                <w:color w:val="000000" w:themeColor="text1"/>
                <w:szCs w:val="30"/>
              </w:rPr>
            </w:pPr>
            <w:r w:rsidRPr="00E21ECC">
              <w:rPr>
                <w:rFonts w:cs="Times New Roman"/>
                <w:szCs w:val="30"/>
              </w:rPr>
              <w:t xml:space="preserve">             </w:t>
            </w:r>
            <w:proofErr w:type="spellStart"/>
            <w:r w:rsidRPr="00E21ECC">
              <w:rPr>
                <w:rFonts w:cs="Times New Roman"/>
                <w:szCs w:val="30"/>
              </w:rPr>
              <w:t>А.Ф.Филимонов</w:t>
            </w:r>
            <w:proofErr w:type="spellEnd"/>
          </w:p>
        </w:tc>
      </w:tr>
    </w:tbl>
    <w:p w:rsidR="00DD7B11" w:rsidRPr="008D7BDA" w:rsidRDefault="00DD7B11" w:rsidP="00667F4E">
      <w:pPr>
        <w:spacing w:after="0" w:line="240" w:lineRule="auto"/>
        <w:rPr>
          <w:rFonts w:eastAsia="Calibri" w:cs="Times New Roman"/>
          <w:sz w:val="28"/>
          <w:szCs w:val="28"/>
        </w:rPr>
      </w:pPr>
    </w:p>
    <w:sectPr w:rsidR="00DD7B11" w:rsidRPr="008D7BDA" w:rsidSect="00045E48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2" w:hanging="711"/>
      </w:pPr>
      <w:rPr>
        <w:rFonts w:ascii="Times New Roman" w:hAnsi="Times New Roman" w:cs="Times New Roman"/>
        <w:b w:val="0"/>
        <w:bCs w:val="0"/>
        <w:color w:val="333333"/>
        <w:w w:val="102"/>
        <w:sz w:val="28"/>
        <w:szCs w:val="28"/>
      </w:rPr>
    </w:lvl>
    <w:lvl w:ilvl="1">
      <w:numFmt w:val="bullet"/>
      <w:lvlText w:val="•"/>
      <w:lvlJc w:val="left"/>
      <w:pPr>
        <w:ind w:left="1174" w:hanging="711"/>
      </w:pPr>
    </w:lvl>
    <w:lvl w:ilvl="2">
      <w:numFmt w:val="bullet"/>
      <w:lvlText w:val="•"/>
      <w:lvlJc w:val="left"/>
      <w:pPr>
        <w:ind w:left="2148" w:hanging="711"/>
      </w:pPr>
    </w:lvl>
    <w:lvl w:ilvl="3">
      <w:numFmt w:val="bullet"/>
      <w:lvlText w:val="•"/>
      <w:lvlJc w:val="left"/>
      <w:pPr>
        <w:ind w:left="3123" w:hanging="711"/>
      </w:pPr>
    </w:lvl>
    <w:lvl w:ilvl="4">
      <w:numFmt w:val="bullet"/>
      <w:lvlText w:val="•"/>
      <w:lvlJc w:val="left"/>
      <w:pPr>
        <w:ind w:left="4097" w:hanging="711"/>
      </w:pPr>
    </w:lvl>
    <w:lvl w:ilvl="5">
      <w:numFmt w:val="bullet"/>
      <w:lvlText w:val="•"/>
      <w:lvlJc w:val="left"/>
      <w:pPr>
        <w:ind w:left="5072" w:hanging="711"/>
      </w:pPr>
    </w:lvl>
    <w:lvl w:ilvl="6">
      <w:numFmt w:val="bullet"/>
      <w:lvlText w:val="•"/>
      <w:lvlJc w:val="left"/>
      <w:pPr>
        <w:ind w:left="6046" w:hanging="711"/>
      </w:pPr>
    </w:lvl>
    <w:lvl w:ilvl="7">
      <w:numFmt w:val="bullet"/>
      <w:lvlText w:val="•"/>
      <w:lvlJc w:val="left"/>
      <w:pPr>
        <w:ind w:left="7020" w:hanging="711"/>
      </w:pPr>
    </w:lvl>
    <w:lvl w:ilvl="8">
      <w:numFmt w:val="bullet"/>
      <w:lvlText w:val="•"/>
      <w:lvlJc w:val="left"/>
      <w:pPr>
        <w:ind w:left="7995" w:hanging="711"/>
      </w:pPr>
    </w:lvl>
  </w:abstractNum>
  <w:abstractNum w:abstractNumId="1" w15:restartNumberingAfterBreak="0">
    <w:nsid w:val="037E1EB6"/>
    <w:multiLevelType w:val="hybridMultilevel"/>
    <w:tmpl w:val="4C64ED9E"/>
    <w:lvl w:ilvl="0" w:tplc="7CF2E9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E8033B"/>
    <w:multiLevelType w:val="hybridMultilevel"/>
    <w:tmpl w:val="2634F3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9D68BF"/>
    <w:multiLevelType w:val="hybridMultilevel"/>
    <w:tmpl w:val="FDF41CDC"/>
    <w:lvl w:ilvl="0" w:tplc="B0AC414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43B06CF"/>
    <w:multiLevelType w:val="hybridMultilevel"/>
    <w:tmpl w:val="58A057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986BA4"/>
    <w:multiLevelType w:val="hybridMultilevel"/>
    <w:tmpl w:val="4C64ED9E"/>
    <w:lvl w:ilvl="0" w:tplc="7CF2E9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A331AA"/>
    <w:multiLevelType w:val="hybridMultilevel"/>
    <w:tmpl w:val="4DC88B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43F3999"/>
    <w:multiLevelType w:val="hybridMultilevel"/>
    <w:tmpl w:val="A670C1E6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72446654"/>
    <w:multiLevelType w:val="hybridMultilevel"/>
    <w:tmpl w:val="D40C5A56"/>
    <w:lvl w:ilvl="0" w:tplc="449C6BE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26D1C4C"/>
    <w:multiLevelType w:val="multilevel"/>
    <w:tmpl w:val="94CE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13A1A"/>
    <w:multiLevelType w:val="hybridMultilevel"/>
    <w:tmpl w:val="8CF8B192"/>
    <w:lvl w:ilvl="0" w:tplc="7CF2E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F4B2D71"/>
    <w:multiLevelType w:val="hybridMultilevel"/>
    <w:tmpl w:val="BA8E67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D4"/>
    <w:rsid w:val="000352AC"/>
    <w:rsid w:val="00045E48"/>
    <w:rsid w:val="00060BD5"/>
    <w:rsid w:val="00060FF0"/>
    <w:rsid w:val="000A0183"/>
    <w:rsid w:val="002D107B"/>
    <w:rsid w:val="003121FD"/>
    <w:rsid w:val="00352E90"/>
    <w:rsid w:val="003903F4"/>
    <w:rsid w:val="003A15B7"/>
    <w:rsid w:val="003D1222"/>
    <w:rsid w:val="00405AD4"/>
    <w:rsid w:val="004454C3"/>
    <w:rsid w:val="00447F7A"/>
    <w:rsid w:val="004543EC"/>
    <w:rsid w:val="004A56E1"/>
    <w:rsid w:val="004D2193"/>
    <w:rsid w:val="0051070E"/>
    <w:rsid w:val="00511B06"/>
    <w:rsid w:val="00526D44"/>
    <w:rsid w:val="00534BE0"/>
    <w:rsid w:val="00557375"/>
    <w:rsid w:val="005C3579"/>
    <w:rsid w:val="00667F4E"/>
    <w:rsid w:val="006C3E8A"/>
    <w:rsid w:val="006C5537"/>
    <w:rsid w:val="00736B66"/>
    <w:rsid w:val="00763CB6"/>
    <w:rsid w:val="00787478"/>
    <w:rsid w:val="007D5302"/>
    <w:rsid w:val="00835354"/>
    <w:rsid w:val="008D7BDA"/>
    <w:rsid w:val="009724A2"/>
    <w:rsid w:val="009A1A65"/>
    <w:rsid w:val="009F35F2"/>
    <w:rsid w:val="00A131B5"/>
    <w:rsid w:val="00A42BDC"/>
    <w:rsid w:val="00AF45A9"/>
    <w:rsid w:val="00B15D98"/>
    <w:rsid w:val="00B73EBC"/>
    <w:rsid w:val="00C362C9"/>
    <w:rsid w:val="00C920EA"/>
    <w:rsid w:val="00CA5BD8"/>
    <w:rsid w:val="00D407CD"/>
    <w:rsid w:val="00D56081"/>
    <w:rsid w:val="00D70924"/>
    <w:rsid w:val="00D93B4E"/>
    <w:rsid w:val="00DD7B11"/>
    <w:rsid w:val="00E21ECC"/>
    <w:rsid w:val="00E537C7"/>
    <w:rsid w:val="00F4508C"/>
    <w:rsid w:val="00FB1155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4482"/>
  <w15:chartTrackingRefBased/>
  <w15:docId w15:val="{64DF3419-BF0B-4832-859B-BB93E71A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B06"/>
    <w:rPr>
      <w:rFonts w:ascii="Times New Roman" w:hAnsi="Times New Roman"/>
      <w:sz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F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CB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B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2BD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47F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unhideWhenUsed/>
    <w:rsid w:val="00534B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34BE0"/>
    <w:rPr>
      <w:b/>
      <w:bCs/>
    </w:rPr>
  </w:style>
  <w:style w:type="character" w:customStyle="1" w:styleId="markedcontent">
    <w:name w:val="markedcontent"/>
    <w:basedOn w:val="a0"/>
    <w:rsid w:val="00060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7AFE-C055-45FD-B9FC-647C6F3B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2023-01-25T11:22:00Z</cp:lastPrinted>
  <dcterms:created xsi:type="dcterms:W3CDTF">2023-01-25T12:26:00Z</dcterms:created>
  <dcterms:modified xsi:type="dcterms:W3CDTF">2023-01-25T12:26:00Z</dcterms:modified>
</cp:coreProperties>
</file>