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AC" w:rsidRPr="0058176D" w:rsidRDefault="0058176D">
      <w:pPr>
        <w:rPr>
          <w:rFonts w:cs="Times New Roman"/>
          <w:color w:val="5B5B5B"/>
          <w:szCs w:val="30"/>
          <w:shd w:val="clear" w:color="auto" w:fill="FFFFFF"/>
        </w:rPr>
      </w:pPr>
      <w:r w:rsidRPr="0058176D">
        <w:rPr>
          <w:rFonts w:cs="Times New Roman"/>
          <w:color w:val="5B5B5B"/>
          <w:szCs w:val="30"/>
          <w:shd w:val="clear" w:color="auto" w:fill="FFFFFF"/>
        </w:rPr>
        <w:t> с 1 по 10 сентября 2021 года традиционно проводится акция «Единый день безопасности».</w:t>
      </w:r>
    </w:p>
    <w:p w:rsidR="0058176D" w:rsidRDefault="0058176D">
      <w:r>
        <w:rPr>
          <w:noProof/>
          <w:lang w:eastAsia="ru-RU"/>
        </w:rPr>
        <w:drawing>
          <wp:inline distT="0" distB="0" distL="0" distR="0" wp14:anchorId="35B2457C" wp14:editId="30715BCE">
            <wp:extent cx="4876800" cy="2743200"/>
            <wp:effectExtent l="0" t="0" r="0" b="0"/>
            <wp:docPr id="1" name="Рисунок 1" descr="https://dkns.by/documents/images/images/news/0109202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ns.by/documents/images/images/news/01092021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6D" w:rsidRDefault="0058176D"/>
    <w:p w:rsidR="0058176D" w:rsidRPr="0058176D" w:rsidRDefault="0058176D">
      <w:pPr>
        <w:rPr>
          <w:rFonts w:cs="Times New Roman"/>
        </w:rPr>
      </w:pPr>
      <w:bookmarkStart w:id="0" w:name="_GoBack"/>
      <w:r w:rsidRPr="0058176D">
        <w:rPr>
          <w:rFonts w:cs="Times New Roman"/>
          <w:color w:val="5B5B5B"/>
          <w:shd w:val="clear" w:color="auto" w:fill="FFFFFF"/>
        </w:rPr>
        <w:t xml:space="preserve">Задачи «Единого дня безопасности» – формирование совместными усилиями в обществе культуры безопасности жизнедеятельности, проведение образовательно-воспитательной работы, пропаганда безопасных условий проживания и трудовой деятельности </w:t>
      </w:r>
      <w:r w:rsidRPr="0058176D">
        <w:rPr>
          <w:rFonts w:cs="Times New Roman"/>
          <w:color w:val="5B5B5B"/>
          <w:shd w:val="clear" w:color="auto" w:fill="FFFFFF"/>
        </w:rPr>
        <w:t>сотрудников РУП «</w:t>
      </w:r>
      <w:proofErr w:type="spellStart"/>
      <w:r w:rsidRPr="0058176D">
        <w:rPr>
          <w:rFonts w:cs="Times New Roman"/>
          <w:color w:val="5B5B5B"/>
          <w:shd w:val="clear" w:color="auto" w:fill="FFFFFF"/>
        </w:rPr>
        <w:t>Беливестэнергосбережения</w:t>
      </w:r>
      <w:proofErr w:type="spellEnd"/>
      <w:r w:rsidRPr="0058176D">
        <w:rPr>
          <w:rFonts w:cs="Times New Roman"/>
          <w:color w:val="5B5B5B"/>
          <w:shd w:val="clear" w:color="auto" w:fill="FFFFFF"/>
        </w:rPr>
        <w:t>»</w:t>
      </w:r>
      <w:r w:rsidRPr="0058176D">
        <w:rPr>
          <w:rFonts w:cs="Times New Roman"/>
          <w:color w:val="5B5B5B"/>
          <w:shd w:val="clear" w:color="auto" w:fill="FFFFFF"/>
        </w:rPr>
        <w:t>.</w:t>
      </w:r>
      <w:bookmarkEnd w:id="0"/>
    </w:p>
    <w:sectPr w:rsidR="0058176D" w:rsidRPr="005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6D"/>
    <w:rsid w:val="000352AC"/>
    <w:rsid w:val="004454C3"/>
    <w:rsid w:val="005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FC2F"/>
  <w15:chartTrackingRefBased/>
  <w15:docId w15:val="{FD00DCD2-C049-4585-9671-212717B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C3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2022-09-01T08:31:00Z</dcterms:created>
  <dcterms:modified xsi:type="dcterms:W3CDTF">2022-09-01T08:34:00Z</dcterms:modified>
</cp:coreProperties>
</file>