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06" w:rsidRPr="00540B06" w:rsidRDefault="00540B06" w:rsidP="00540B06">
      <w:pPr>
        <w:shd w:val="clear" w:color="auto" w:fill="FFFFFF"/>
        <w:spacing w:after="100" w:afterAutospacing="1" w:line="420" w:lineRule="atLeast"/>
        <w:outlineLvl w:val="0"/>
        <w:rPr>
          <w:rFonts w:ascii="Verdana" w:eastAsia="Times New Roman" w:hAnsi="Verdana" w:cs="Times New Roman"/>
          <w:b/>
          <w:bCs/>
          <w:color w:val="C18F2F"/>
          <w:kern w:val="36"/>
          <w:sz w:val="36"/>
          <w:szCs w:val="36"/>
          <w:lang w:eastAsia="ru-RU"/>
        </w:rPr>
      </w:pPr>
      <w:r w:rsidRPr="00540B06">
        <w:rPr>
          <w:rFonts w:ascii="Verdana" w:eastAsia="Times New Roman" w:hAnsi="Verdana" w:cs="Times New Roman"/>
          <w:b/>
          <w:bCs/>
          <w:color w:val="C18F2F"/>
          <w:kern w:val="36"/>
          <w:sz w:val="36"/>
          <w:szCs w:val="36"/>
          <w:lang w:eastAsia="ru-RU"/>
        </w:rPr>
        <w:t>7 июля - День профилактики алкоголизма</w:t>
      </w:r>
    </w:p>
    <w:p w:rsidR="00540B06" w:rsidRPr="00540B06" w:rsidRDefault="00540B06" w:rsidP="00540B06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3F5346">
        <w:rPr>
          <w:rFonts w:ascii="Arial" w:eastAsia="Times New Roman" w:hAnsi="Arial" w:cs="Arial"/>
          <w:noProof/>
          <w:color w:val="337AB7"/>
          <w:spacing w:val="3"/>
          <w:sz w:val="26"/>
          <w:szCs w:val="26"/>
          <w:lang w:eastAsia="ru-RU"/>
        </w:rPr>
        <w:drawing>
          <wp:inline distT="0" distB="0" distL="0" distR="0" wp14:anchorId="4BFC8B11" wp14:editId="326FE28B">
            <wp:extent cx="5940425" cy="2070289"/>
            <wp:effectExtent l="0" t="0" r="3175" b="6350"/>
            <wp:docPr id="3" name="Рисунок 3" descr="https://belmapo.by/assets/templates/images/news/2017/july/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mapo.by/assets/templates/images/news/2017/july/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B06" w:rsidRDefault="00540B06" w:rsidP="00540B06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bookmarkStart w:id="0" w:name="_GoBack"/>
      <w:r w:rsidRPr="00365A32">
        <w:rPr>
          <w:rFonts w:ascii="Times New Roman" w:eastAsia="Times New Roman" w:hAnsi="Times New Roman" w:cs="Times New Roman"/>
          <w:noProof/>
          <w:color w:val="000000" w:themeColor="text1"/>
          <w:spacing w:val="3"/>
          <w:sz w:val="28"/>
          <w:szCs w:val="28"/>
          <w:lang w:eastAsia="ru-RU"/>
        </w:rPr>
        <w:drawing>
          <wp:inline distT="0" distB="0" distL="0" distR="0" wp14:anchorId="42BD7DFD" wp14:editId="7A971FC9">
            <wp:extent cx="5939790" cy="4219575"/>
            <wp:effectExtent l="0" t="0" r="3810" b="9525"/>
            <wp:docPr id="4" name="Рисунок 4" descr="https://belmapo.by/assets/templates/images/news/2017/july/alcoho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lmapo.by/assets/templates/images/news/2017/july/alcoho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13" cy="422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0B06" w:rsidRPr="00540B06" w:rsidRDefault="00540B06" w:rsidP="00540B06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Согласно информации Всемирной организации здравоохранения (ВОЗ) во всем мире в результате вредного употребления алкоголя ежегодно происходит 3 миллиона смертей, что составляет 5,3% всех случаев смерти. Вредное употребление алкоголя является причинным фактором более чем 200 нарушений здоровья, связанных с болезнями и травмами. </w:t>
      </w:r>
      <w:r w:rsidRPr="00540B06">
        <w:rPr>
          <w:rFonts w:ascii="Verdana" w:eastAsia="Times New Roman" w:hAnsi="Verdana" w:cs="Times New Roman"/>
          <w:b/>
          <w:bCs/>
          <w:color w:val="0652B7"/>
          <w:sz w:val="24"/>
          <w:szCs w:val="24"/>
          <w:lang w:eastAsia="ru-RU"/>
        </w:rPr>
        <w:t>Алкоголь</w:t>
      </w:r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- это этиловый спирт (этанол, С2Н5OН). В широком смысле термин «алкоголь» применяется к напиткам, содержащим этиловый спирт. Этиловый спирт содержится в алкогольных, слабоалкогольных напитках и пиве.</w:t>
      </w:r>
    </w:p>
    <w:p w:rsidR="00540B06" w:rsidRPr="00540B06" w:rsidRDefault="00540B06" w:rsidP="00540B06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lastRenderedPageBreak/>
        <w:t>Злоупотребление алкоголем (алкогольными, слабоалкогольными напитками или пивом) приводит к различным негативным последствиям:</w:t>
      </w:r>
    </w:p>
    <w:p w:rsidR="00540B06" w:rsidRPr="00540B06" w:rsidRDefault="00540B06" w:rsidP="00540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b/>
          <w:bCs/>
          <w:color w:val="0652B7"/>
          <w:sz w:val="24"/>
          <w:szCs w:val="24"/>
          <w:lang w:eastAsia="ru-RU"/>
        </w:rPr>
        <w:t>социальным</w:t>
      </w:r>
      <w:r w:rsidRPr="00540B06"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  <w:t> (разрушение социальных связей, проблемы на работе, семейное неблагополучие, совершение правонарушений, и другие негативные последствия);</w:t>
      </w:r>
    </w:p>
    <w:p w:rsidR="00540B06" w:rsidRPr="00540B06" w:rsidRDefault="00540B06" w:rsidP="00540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b/>
          <w:bCs/>
          <w:color w:val="0652B7"/>
          <w:sz w:val="24"/>
          <w:szCs w:val="24"/>
          <w:lang w:eastAsia="ru-RU"/>
        </w:rPr>
        <w:t>личностным</w:t>
      </w:r>
      <w:r w:rsidRPr="00540B06"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  <w:t> (деформация личности, равнодушие к самому себе, своему будущему и близким людям, ослабление воли, преобладание единственной ценности по имени «алкоголь» и другие последствия)</w:t>
      </w:r>
    </w:p>
    <w:p w:rsidR="00540B06" w:rsidRPr="00540B06" w:rsidRDefault="00540B06" w:rsidP="00540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b/>
          <w:bCs/>
          <w:color w:val="0652B7"/>
          <w:sz w:val="24"/>
          <w:szCs w:val="24"/>
          <w:lang w:eastAsia="ru-RU"/>
        </w:rPr>
        <w:t>медицинским:</w:t>
      </w:r>
    </w:p>
    <w:p w:rsidR="00540B06" w:rsidRPr="00540B06" w:rsidRDefault="00540B06" w:rsidP="00540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  <w:t>поражение центральной нервной системы (головного мозга), что приводит к снижению памяти, внимания, нарушению мыслительной деятельности, эмоций и другим нарушениям;</w:t>
      </w:r>
    </w:p>
    <w:p w:rsidR="00540B06" w:rsidRPr="00540B06" w:rsidRDefault="00540B06" w:rsidP="00540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  <w:t>поражение органов и систем организма человека, что приводит к развитию заболеваний печени, сердечно-сосудистых заболеваний, рака, и других заболеваний);</w:t>
      </w:r>
    </w:p>
    <w:p w:rsidR="00540B06" w:rsidRPr="00540B06" w:rsidRDefault="00540B06" w:rsidP="00540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  <w:t>развитие наркологических заболеваний;</w:t>
      </w:r>
    </w:p>
    <w:p w:rsidR="00540B06" w:rsidRPr="00540B06" w:rsidRDefault="00540B06" w:rsidP="00540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  <w:t>отравление, смерть.</w:t>
      </w:r>
    </w:p>
    <w:p w:rsidR="00540B06" w:rsidRPr="00540B06" w:rsidRDefault="00540B06" w:rsidP="00540B06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Алкоголь обладает токсическим и </w:t>
      </w:r>
      <w:proofErr w:type="spellStart"/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психоактивным</w:t>
      </w:r>
      <w:proofErr w:type="spellEnd"/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 (наркотическим) действием. Последствия потребления алкоголя зависят от индивидуальных особенностей употребляющего его человека (возраст, пол, наличие заболеваний, другие особенности) и концентрации («градуса»), дозы и длительности воздействия алкоголя на организм.</w:t>
      </w:r>
    </w:p>
    <w:p w:rsidR="00540B06" w:rsidRPr="00540B06" w:rsidRDefault="00540B06" w:rsidP="00540B06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В связи с токсическим (отравляющим) действием алкоголя он отравляюще действует на весь организм, способен нарушать работу головного мозга, сердечно-сосудистой системы и других органов, систем организма, способствует возникновению различных заболеваний, в том числе заболеваний печени, сердечно-сосудистых заболеваний, рака.</w:t>
      </w:r>
    </w:p>
    <w:p w:rsidR="00540B06" w:rsidRPr="00540B06" w:rsidRDefault="00540B06" w:rsidP="00540B06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В связи с </w:t>
      </w:r>
      <w:proofErr w:type="spellStart"/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психоактивным</w:t>
      </w:r>
      <w:proofErr w:type="spellEnd"/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 (наркотическим) действием алкоголя он влияет на деятельность центральной нервной системы (головного мозга), приводя к изменению психического состояния, приводит к развитию алкогольной зависимости. Действие алкоголя на головной мозг вызывает изменения поведения человека и отношение человека к такому поведению, что может приводить к негативным социальным последствиям, травматизму, смерти от внешней причины.</w:t>
      </w:r>
    </w:p>
    <w:p w:rsidR="00540B06" w:rsidRPr="00540B06" w:rsidRDefault="00540B06" w:rsidP="00540B06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Злоупотребление алкоголем приводит к развитию ряда наркологических заболеваний, которые отличаются по степени тяжести и по формам заболеваний:</w:t>
      </w:r>
    </w:p>
    <w:p w:rsidR="00540B06" w:rsidRPr="00540B06" w:rsidRDefault="00540B06" w:rsidP="00540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  <w:t>неосложненная интоксикация (алкогольное опьянение);</w:t>
      </w:r>
    </w:p>
    <w:p w:rsidR="00540B06" w:rsidRPr="00540B06" w:rsidRDefault="00540B06" w:rsidP="00540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  <w:t>употребление алкоголя с вредными последствиями;</w:t>
      </w:r>
    </w:p>
    <w:p w:rsidR="00540B06" w:rsidRPr="00540B06" w:rsidRDefault="00540B06" w:rsidP="00540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  <w:t>состояние отмены алкоголя («похмелье»);</w:t>
      </w:r>
    </w:p>
    <w:p w:rsidR="00540B06" w:rsidRPr="00540B06" w:rsidRDefault="00540B06" w:rsidP="00540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  <w:t>состояние отмены алкоголя с делирием («белая горячка»);</w:t>
      </w:r>
    </w:p>
    <w:p w:rsidR="00540B06" w:rsidRPr="00540B06" w:rsidRDefault="00540B06" w:rsidP="00540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  <w:t>синдром алкогольной зависимости (хронический алкоголизм);</w:t>
      </w:r>
    </w:p>
    <w:p w:rsidR="00540B06" w:rsidRPr="00540B06" w:rsidRDefault="00540B06" w:rsidP="00540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  <w:lastRenderedPageBreak/>
        <w:t>психотические расстройства (проявляются галлюцинациями, искажениями восприятий, бредом и другими проявлениями);</w:t>
      </w:r>
    </w:p>
    <w:p w:rsidR="00540B06" w:rsidRPr="00540B06" w:rsidRDefault="00540B06" w:rsidP="00540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</w:pPr>
      <w:proofErr w:type="spellStart"/>
      <w:r w:rsidRPr="00540B06"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  <w:t>амнестический</w:t>
      </w:r>
      <w:proofErr w:type="spellEnd"/>
      <w:r w:rsidRPr="00540B06"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  <w:t xml:space="preserve"> синдром (нарушения памяти);</w:t>
      </w:r>
    </w:p>
    <w:p w:rsidR="00540B06" w:rsidRPr="00540B06" w:rsidRDefault="00540B06" w:rsidP="00540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25506F"/>
          <w:sz w:val="24"/>
          <w:szCs w:val="24"/>
          <w:lang w:eastAsia="ru-RU"/>
        </w:rPr>
        <w:t>расстройства личности и деменция (приобретенное слабоумие) вследствие употребления алкоголя.</w:t>
      </w:r>
    </w:p>
    <w:p w:rsidR="00540B06" w:rsidRPr="00540B06" w:rsidRDefault="00540B06" w:rsidP="00540B06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При продолжении злоупотребления алкоголем, наркологические заболевания могут изменяться:</w:t>
      </w:r>
    </w:p>
    <w:p w:rsidR="00540B06" w:rsidRPr="00540B06" w:rsidRDefault="00540B06" w:rsidP="00540B06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Одно из самых частых последствий злоупотребления человека алкоголем это развитие у человека алкогольной зависимости (синдрома зависимости от алкоголя, хронического алкоголизма). Синдром зависимости от алкоголя представляет собой комплекс физиологических, поведенческих и когнитивных явлений, в основе которых употребление алкоголя, занимает главенствующее положение в системе ценностей человека, замещая собой другие формы поведения, являвшиеся ранее более важными. Основной характеристикой зависимого поведения является непреодолимое желание употреблять алкоголь, сопровождающееся ростом толерантности (устойчивости) к алкоголю и выраженными психологическими и физиологическими симптомами.</w:t>
      </w:r>
    </w:p>
    <w:p w:rsidR="00540B06" w:rsidRPr="00540B06" w:rsidRDefault="00540B06" w:rsidP="00540B06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Пивной алкоголизм. Для некоторых людей пиво является символом общения с друзьями, просмотра футбола и других мероприятий веселого времяпрепровождения. К сожалению, редко кто задумывается, что это тоже спиртной напиток, который приводит к алкоголизму. Пиво разрушает тело и мозг человека не меньше, чем спиртные напитки с высоким содержанием спирта. Пиво также приводит к развитию наркологических заболеваний.</w:t>
      </w:r>
    </w:p>
    <w:p w:rsidR="00540B06" w:rsidRPr="00540B06" w:rsidRDefault="00540B06" w:rsidP="00540B06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Синдром зависимости от алкоголя является хроническим наркологическим заболеванием. При наличии у человека алкогольной зависимости в обязательном порядке должны применяться меры медицинского характера.</w:t>
      </w:r>
    </w:p>
    <w:p w:rsidR="00540B06" w:rsidRPr="00540B06" w:rsidRDefault="00540B06" w:rsidP="00540B06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Наличие наркологических заболеваний может быть установлено врачом-специалистом (врачом-психиатром-наркологом), к которому человек может обратиться в рамках оказания наркологической помощи, в том числе анонимно.</w:t>
      </w:r>
    </w:p>
    <w:p w:rsidR="00540B06" w:rsidRPr="00540B06" w:rsidRDefault="00540B06" w:rsidP="00540B06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После воздержания от употребления алкоголя или после проведения любого курса лечения (после проведения «кодировки») полного выздоровления не наступает (болезнь «не исчезает»).</w:t>
      </w:r>
    </w:p>
    <w:p w:rsidR="00540B06" w:rsidRPr="00540B06" w:rsidRDefault="00540B06" w:rsidP="00540B06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Лечение синдрома зависимости от алкоголя (хронического алкоголизма) представляет собой многокомпонентный, многоэтапный процесс.</w:t>
      </w:r>
    </w:p>
    <w:p w:rsidR="00540B06" w:rsidRPr="00540B06" w:rsidRDefault="00540B06" w:rsidP="00540B06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После проведения любого курса лечения (в том числе «кодировки») должны применяться другие методы лечения, реабилитация.</w:t>
      </w:r>
    </w:p>
    <w:p w:rsidR="00540B06" w:rsidRPr="00540B06" w:rsidRDefault="00540B06" w:rsidP="00540B06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lastRenderedPageBreak/>
        <w:t>При отказе от употребления алкоголя, в результате лечения, реабилитации возможно достигнуть длительного (десятки лет) периода воздержания от употребления алкоголя (периода ремиссии).</w:t>
      </w:r>
    </w:p>
    <w:p w:rsidR="00540B06" w:rsidRPr="00540B06" w:rsidRDefault="00540B06" w:rsidP="00540B06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В наркологической практике минимальный срок воздержания от употребления алкоголя (период ремиссии), который может свидетельствовать о положительных результатах и положительном прогнозе, составляет 1 год.</w:t>
      </w:r>
    </w:p>
    <w:p w:rsidR="00540B06" w:rsidRPr="00540B06" w:rsidRDefault="00540B06" w:rsidP="00540B06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Одним из важных компонентов лечения пациента является посещение групп самопомощи, </w:t>
      </w:r>
      <w:proofErr w:type="gramStart"/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например</w:t>
      </w:r>
      <w:proofErr w:type="gramEnd"/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 общества «Анонимные алкоголики». Основу программы этого общества составляют так называемые «Двенадцать шагов». Выполнение программы «Двенадцать шагов» и посещение встреч групп самопомощи общества «Анонимные алкоголики» рекомендуются каждому пациенту с зависимостью после завершения оказания помощи в стационарных или полустационарных условиях, в сочетании с лечением у нарколога или психотерапевта.</w:t>
      </w:r>
    </w:p>
    <w:p w:rsidR="00540B06" w:rsidRPr="00540B06" w:rsidRDefault="00540B06" w:rsidP="00540B06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Наиболее значимым эффектом при лечении синдрома зависимости от алкоголя обладает медицинская реабилитация, включающая психотерапию, психологическую помощь и социальную работу с пациентом после достижения воздержания от употребления алкоголя.</w:t>
      </w:r>
    </w:p>
    <w:p w:rsidR="00540B06" w:rsidRPr="00540B06" w:rsidRDefault="00540B06" w:rsidP="00540B06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Алкоголь связан со многими серьезными социальными аспектами и проблемами развития, включая насилие, безнадзорность детей и жестокое обращение с ними, а также невыходы на работу, совершение правонарушений.</w:t>
      </w:r>
    </w:p>
    <w:p w:rsidR="00540B06" w:rsidRPr="00540B06" w:rsidRDefault="00540B06" w:rsidP="00540B06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40B0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УЗ «МОКЦ «Психиатрия-наркология»</w:t>
      </w:r>
    </w:p>
    <w:p w:rsidR="00AF6A83" w:rsidRDefault="00AF6A83" w:rsidP="00540B06">
      <w:pPr>
        <w:jc w:val="both"/>
      </w:pPr>
    </w:p>
    <w:sectPr w:rsidR="00AF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0D0E"/>
    <w:multiLevelType w:val="multilevel"/>
    <w:tmpl w:val="E6C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05FA3"/>
    <w:multiLevelType w:val="multilevel"/>
    <w:tmpl w:val="61A4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066AD"/>
    <w:multiLevelType w:val="multilevel"/>
    <w:tmpl w:val="A37C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9D"/>
    <w:rsid w:val="0039369D"/>
    <w:rsid w:val="00540B06"/>
    <w:rsid w:val="00A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49CC"/>
  <w15:chartTrackingRefBased/>
  <w15:docId w15:val="{EC4673F7-89FF-499E-B28B-A1898292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B06"/>
    <w:rPr>
      <w:b/>
      <w:bCs/>
    </w:rPr>
  </w:style>
  <w:style w:type="character" w:styleId="a5">
    <w:name w:val="Emphasis"/>
    <w:basedOn w:val="a0"/>
    <w:uiPriority w:val="20"/>
    <w:qFormat/>
    <w:rsid w:val="00540B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belmapo.by/assets/templates/images/news/2017/july/alcoho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elmapo.by/assets/templates/images/news/2017/july/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2</cp:revision>
  <dcterms:created xsi:type="dcterms:W3CDTF">2022-07-07T08:39:00Z</dcterms:created>
  <dcterms:modified xsi:type="dcterms:W3CDTF">2022-07-07T08:42:00Z</dcterms:modified>
</cp:coreProperties>
</file>