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DE6" w:rsidRDefault="00253DE6" w:rsidP="00253DE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Информационные материалы, посвященные поведению республиканской информационно-образовательной акции </w:t>
      </w:r>
    </w:p>
    <w:p w:rsidR="00253DE6" w:rsidRDefault="00253DE6" w:rsidP="00253DE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«Всемирный день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некурения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 Профилактика онкологических заболеваний»</w:t>
      </w:r>
    </w:p>
    <w:p w:rsidR="00253DE6" w:rsidRDefault="00253DE6" w:rsidP="00253DE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A53FD" w:rsidRDefault="00CA53FD" w:rsidP="00CA5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A53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Ежегодно по инициативе Международного союза по борьбе с раком (UICC) в третий четверг ноября проводится День </w:t>
      </w:r>
      <w:proofErr w:type="spellStart"/>
      <w:r w:rsidRPr="00CA53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некурения</w:t>
      </w:r>
      <w:proofErr w:type="spellEnd"/>
      <w:r w:rsidRPr="00CA53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 целью призвать всех курящих отказаться от этой пагубной привычки, чтобы снизить риск развития раковых заболеваний.</w:t>
      </w:r>
    </w:p>
    <w:p w:rsidR="00CA53FD" w:rsidRPr="00CA53FD" w:rsidRDefault="00CA53FD" w:rsidP="00CA5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CA53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Табакокурение</w:t>
      </w:r>
      <w:proofErr w:type="spellEnd"/>
      <w:r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это вид химической зависимости, связанной с вдыханием табачного дыма.</w:t>
      </w:r>
    </w:p>
    <w:p w:rsidR="00CA53FD" w:rsidRPr="00CA53FD" w:rsidRDefault="007E58F3" w:rsidP="00CA5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1BC611B" wp14:editId="12E641BF">
            <wp:simplePos x="0" y="0"/>
            <wp:positionH relativeFrom="column">
              <wp:posOffset>-70485</wp:posOffset>
            </wp:positionH>
            <wp:positionV relativeFrom="paragraph">
              <wp:posOffset>254635</wp:posOffset>
            </wp:positionV>
            <wp:extent cx="2959100" cy="4181475"/>
            <wp:effectExtent l="0" t="0" r="0" b="9525"/>
            <wp:wrapTight wrapText="bothSides">
              <wp:wrapPolygon edited="0">
                <wp:start x="0" y="0"/>
                <wp:lineTo x="0" y="21551"/>
                <wp:lineTo x="21415" y="21551"/>
                <wp:lineTo x="21415" y="0"/>
                <wp:lineTo x="0" y="0"/>
              </wp:wrapPolygon>
            </wp:wrapTight>
            <wp:docPr id="1" name="Рисунок 1" descr="http://tcson.by/wp-content/uploads/2018/11/ACFrOgA9iHpVpiibbWaEQIPb1q_QX3GtI5juFSSkaMMxr3xwfullnwGGEUSL7_h8ZKA8suVqZp9_zgesUOP0FwkxN4oWP6MOLEYu93oUZM-SaSI28k0t31sgGVJRi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cson.by/wp-content/uploads/2018/11/ACFrOgA9iHpVpiibbWaEQIPb1q_QX3GtI5juFSSkaMMxr3xwfullnwGGEUSL7_h8ZKA8suVqZp9_zgesUOP0FwkxN4oWP6MOLEYu93oUZM-SaSI28k0t31sgGVJRi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3FD"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Процесс курения состоит в том, что через подожжённый и медленно тлеющий табак (в трубке, папиросе, сигарете) всасывается воздух, и продукты горения вместе с ним поступают в лёгкие. Органы дыхания принимают на себя самый первый удар от табачных ядов. Курение в течение одной минуты равносильно вдыханию выхлопных газов на протяжении четырёх минут.</w:t>
      </w:r>
    </w:p>
    <w:p w:rsidR="00CA53FD" w:rsidRPr="00CA53FD" w:rsidRDefault="00CA53FD" w:rsidP="00CA5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Причины никотиновой зависимости – это комбинация поступления в кровь наркотика никотина и генетической особенности конкретного человека. Причём не имеет никакого значения, каким образом никотин попал в мозг. Есть несколько вариантов того, как можно употреблять никотин, стать зависимым от него и поддерживать эту зависимость:</w:t>
      </w:r>
    </w:p>
    <w:p w:rsidR="00CA53FD" w:rsidRPr="00CA53FD" w:rsidRDefault="00CA53FD" w:rsidP="00CA5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курение (</w:t>
      </w:r>
      <w:proofErr w:type="spellStart"/>
      <w:r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>smoking</w:t>
      </w:r>
      <w:proofErr w:type="spellEnd"/>
      <w:r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>) – все обычные сигареты и кальян;</w:t>
      </w:r>
    </w:p>
    <w:p w:rsidR="00CA53FD" w:rsidRPr="00CA53FD" w:rsidRDefault="00CA53FD" w:rsidP="00CA5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парение (</w:t>
      </w:r>
      <w:proofErr w:type="spellStart"/>
      <w:r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>vaping</w:t>
      </w:r>
      <w:proofErr w:type="spellEnd"/>
      <w:r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>) – все электронные сигареты всех поколений;</w:t>
      </w:r>
    </w:p>
    <w:p w:rsidR="00CA53FD" w:rsidRPr="00CA53FD" w:rsidRDefault="00CA53FD" w:rsidP="00CA5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тление (IQOS);</w:t>
      </w:r>
    </w:p>
    <w:p w:rsidR="00CA53FD" w:rsidRPr="00CA53FD" w:rsidRDefault="00CA53FD" w:rsidP="00CA5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жевание – никотиновые жвачки, </w:t>
      </w:r>
      <w:proofErr w:type="spellStart"/>
      <w:r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насвай</w:t>
      </w:r>
      <w:proofErr w:type="spellEnd"/>
      <w:r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CA53FD" w:rsidRPr="00CA53FD" w:rsidRDefault="00CA53FD" w:rsidP="00CA5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  <w:proofErr w:type="spellStart"/>
      <w:r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интраназально</w:t>
      </w:r>
      <w:proofErr w:type="spellEnd"/>
      <w:r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назальный спрей или нюхательный табак;</w:t>
      </w:r>
    </w:p>
    <w:p w:rsidR="00CA53FD" w:rsidRPr="00CA53FD" w:rsidRDefault="00CA53FD" w:rsidP="00CA5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сосание – никотиновые леденцы;</w:t>
      </w:r>
    </w:p>
    <w:p w:rsidR="00CA53FD" w:rsidRPr="00CA53FD" w:rsidRDefault="00CA53FD" w:rsidP="00CA5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аппликация на кожу – </w:t>
      </w:r>
      <w:proofErr w:type="spellStart"/>
      <w:r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>трансдермальные</w:t>
      </w:r>
      <w:proofErr w:type="spellEnd"/>
      <w:r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никотиновые пластыри.</w:t>
      </w:r>
    </w:p>
    <w:p w:rsidR="007E58F3" w:rsidRPr="007E58F3" w:rsidRDefault="007E58F3" w:rsidP="007E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E58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сегодняшний день табак является самым распространенным и доказанным канцерогеном для человека. Табачный дым содержит более 4 </w:t>
      </w:r>
      <w:r w:rsidRPr="007E58F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тысяч химических соединений, из которых 43 являются известными канцерогенами.</w:t>
      </w:r>
    </w:p>
    <w:p w:rsidR="007E58F3" w:rsidRDefault="007E58F3" w:rsidP="007E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E58F3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данным Всемирной организации здравоохранения курение является причиной около 40% общей смертности населения и основной причиной преждевременной смерти, которую можно избежать.</w:t>
      </w:r>
    </w:p>
    <w:p w:rsidR="00CA53FD" w:rsidRPr="00CA53FD" w:rsidRDefault="00CA53FD" w:rsidP="00CA5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Продукты горения табака повреждают практически все системы и органы в нашем организме. Влияние курения на организм приводит к</w:t>
      </w:r>
      <w:r w:rsidR="00DC4A3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>следующим состояниям:</w:t>
      </w:r>
    </w:p>
    <w:p w:rsidR="00CA53FD" w:rsidRPr="00CA53FD" w:rsidRDefault="00CA53FD" w:rsidP="00CA5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нарушение работы лёгких и бронхов: хроническая </w:t>
      </w:r>
      <w:proofErr w:type="spellStart"/>
      <w:r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>обструктивная</w:t>
      </w:r>
      <w:proofErr w:type="spellEnd"/>
      <w:r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болезнь легких</w:t>
      </w:r>
      <w:hyperlink r:id="rId6" w:tgtFrame="_blank" w:history="1"/>
      <w:r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эмфизема, склероз лёгкого, бронхит, </w:t>
      </w:r>
      <w:hyperlink r:id="rId7" w:tgtFrame="_blank" w:history="1">
        <w:r w:rsidRPr="00CA53FD">
          <w:rPr>
            <w:rStyle w:val="a4"/>
            <w:rFonts w:ascii="Times New Roman" w:eastAsia="Times New Roman" w:hAnsi="Times New Roman" w:cs="Times New Roman"/>
            <w:color w:val="auto"/>
            <w:sz w:val="30"/>
            <w:szCs w:val="30"/>
            <w:u w:val="none"/>
            <w:lang w:eastAsia="ru-RU"/>
          </w:rPr>
          <w:t>бронхиальная астма</w:t>
        </w:r>
      </w:hyperlink>
      <w:r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хрипы в лёгких, хронический кашель, увеличение риска развития </w:t>
      </w:r>
      <w:hyperlink r:id="rId8" w:tgtFrame="_blank" w:history="1">
        <w:r w:rsidRPr="00CA53FD">
          <w:rPr>
            <w:rStyle w:val="a4"/>
            <w:rFonts w:ascii="Times New Roman" w:eastAsia="Times New Roman" w:hAnsi="Times New Roman" w:cs="Times New Roman"/>
            <w:color w:val="auto"/>
            <w:sz w:val="30"/>
            <w:szCs w:val="30"/>
            <w:u w:val="none"/>
            <w:lang w:eastAsia="ru-RU"/>
          </w:rPr>
          <w:t>пневмонии</w:t>
        </w:r>
      </w:hyperlink>
      <w:r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CA53FD" w:rsidRPr="00CA53FD" w:rsidRDefault="00CA53FD" w:rsidP="00CA5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>снижение фертильности (плодовитости) и потенции у мужчин и женщин;</w:t>
      </w:r>
    </w:p>
    <w:p w:rsidR="00CA53FD" w:rsidRPr="00CA53FD" w:rsidRDefault="00CA53FD" w:rsidP="00CA5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>незаживающие раны и гниение частей тела;</w:t>
      </w:r>
    </w:p>
    <w:p w:rsidR="00CA53FD" w:rsidRPr="00CA53FD" w:rsidRDefault="009F1A55" w:rsidP="00CA5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hyperlink r:id="rId9" w:tgtFrame="_blank" w:history="1">
        <w:r w:rsidR="00CA53FD" w:rsidRPr="00CA53FD">
          <w:rPr>
            <w:rStyle w:val="a4"/>
            <w:rFonts w:ascii="Times New Roman" w:eastAsia="Times New Roman" w:hAnsi="Times New Roman" w:cs="Times New Roman"/>
            <w:color w:val="auto"/>
            <w:sz w:val="30"/>
            <w:szCs w:val="30"/>
            <w:u w:val="none"/>
            <w:lang w:eastAsia="ru-RU"/>
          </w:rPr>
          <w:t>остеопороз</w:t>
        </w:r>
      </w:hyperlink>
      <w:r w:rsidR="00CA53FD"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>, увеличение риска перелома костей;</w:t>
      </w:r>
    </w:p>
    <w:p w:rsidR="00CA53FD" w:rsidRPr="00CA53FD" w:rsidRDefault="009F1A55" w:rsidP="00CA5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hyperlink r:id="rId10" w:tgtFrame="_blank" w:history="1">
        <w:r w:rsidR="00CA53FD" w:rsidRPr="00CA53FD">
          <w:rPr>
            <w:rStyle w:val="a4"/>
            <w:rFonts w:ascii="Times New Roman" w:eastAsia="Times New Roman" w:hAnsi="Times New Roman" w:cs="Times New Roman"/>
            <w:color w:val="auto"/>
            <w:sz w:val="30"/>
            <w:szCs w:val="30"/>
            <w:u w:val="none"/>
            <w:lang w:eastAsia="ru-RU"/>
          </w:rPr>
          <w:t>периодонтит</w:t>
        </w:r>
      </w:hyperlink>
      <w:r w:rsidR="00CA53FD"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>, потеря всех зубов, повреждение дёсен;</w:t>
      </w:r>
    </w:p>
    <w:p w:rsidR="00CA53FD" w:rsidRPr="00CA53FD" w:rsidRDefault="00CA53FD" w:rsidP="00CA5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потеря зрения в связи с развитием </w:t>
      </w:r>
      <w:hyperlink r:id="rId11" w:tgtFrame="_blank" w:history="1">
        <w:r w:rsidRPr="00CA53FD">
          <w:rPr>
            <w:rStyle w:val="a4"/>
            <w:rFonts w:ascii="Times New Roman" w:eastAsia="Times New Roman" w:hAnsi="Times New Roman" w:cs="Times New Roman"/>
            <w:color w:val="auto"/>
            <w:sz w:val="30"/>
            <w:szCs w:val="30"/>
            <w:u w:val="none"/>
            <w:lang w:eastAsia="ru-RU"/>
          </w:rPr>
          <w:t>катаракты</w:t>
        </w:r>
      </w:hyperlink>
      <w:r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отслойкой сетчатки;</w:t>
      </w:r>
    </w:p>
    <w:p w:rsidR="00CA53FD" w:rsidRPr="00CA53FD" w:rsidRDefault="00CA53FD" w:rsidP="00CA5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язва желудка и </w:t>
      </w:r>
      <w:hyperlink r:id="rId12" w:tgtFrame="_blank" w:history="1">
        <w:r w:rsidRPr="00CA53FD">
          <w:rPr>
            <w:rStyle w:val="a4"/>
            <w:rFonts w:ascii="Times New Roman" w:eastAsia="Times New Roman" w:hAnsi="Times New Roman" w:cs="Times New Roman"/>
            <w:color w:val="auto"/>
            <w:sz w:val="30"/>
            <w:szCs w:val="30"/>
            <w:u w:val="none"/>
            <w:lang w:eastAsia="ru-RU"/>
          </w:rPr>
          <w:t>двенадцатиперстной кишки</w:t>
        </w:r>
      </w:hyperlink>
      <w:r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A53FD" w:rsidRPr="00CA53FD" w:rsidRDefault="00CA53FD" w:rsidP="00CA5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заболевания сердечно-сосудистой системы – заполнение сосудов холестерином, развитие аневризмы аорты, ишемической болезни сердца, инфаркта миокарда, инсульта. </w:t>
      </w:r>
    </w:p>
    <w:p w:rsidR="007E58F3" w:rsidRDefault="007E58F3" w:rsidP="00CA5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A53FD" w:rsidRPr="00CA53FD" w:rsidRDefault="00CA53FD" w:rsidP="00CA5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особом месте среди болезней, связанных с курением, находятся злокачественные новообразования. В настоящее время доказана связь табакокурения с 18 формами рака у человека. В первую очередь это рак легкого, пищевода, полости рта и глотки, гортани. С потреблением табака связано большое число случаев рака мочевого пузыря и поджелудочной железы и меньшее - рака почки, желудка, молочной железы, шейки матки, носовой полости и др.</w:t>
      </w:r>
    </w:p>
    <w:p w:rsidR="00CA53FD" w:rsidRPr="00CA53FD" w:rsidRDefault="00CA53FD" w:rsidP="00CA5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>Многие ведущие онкологи мира сделали вывод, что борьба с</w:t>
      </w:r>
      <w:r w:rsidR="00DC4A3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курением и полный отказ от табака обеспечит снижение заболеваемости раком легкого не менее чем на 30 %. </w:t>
      </w:r>
    </w:p>
    <w:p w:rsidR="007E58F3" w:rsidRDefault="007E58F3" w:rsidP="00CA5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A53FD" w:rsidRPr="007E58F3" w:rsidRDefault="00CA53FD" w:rsidP="00CA5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E58F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Рак бронхолегочной системы</w:t>
      </w:r>
    </w:p>
    <w:p w:rsidR="00CA53FD" w:rsidRPr="00CA53FD" w:rsidRDefault="00CA53FD" w:rsidP="00CA5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>Вероятность возникновения злокачественной опухоли легких зависит от возраста начала курения, стажа и количества выкуриваемых сигарет: чем больше сигарет выкуривается за день, чем больше стаж курения и чем моложе возраст начала курения, тем выше риск заболевания. Установлено, что у выкуривающих в день больше 1 пачки сигарет риск заболевания раком легкого выше, чем у некурящих, в 15–25 раз, а у злостных курильщиков, выкуривающих 2 и более пачек сигарет в день, выше в 60 раз.</w:t>
      </w:r>
    </w:p>
    <w:p w:rsidR="00CA53FD" w:rsidRPr="00CA53FD" w:rsidRDefault="00CA53FD" w:rsidP="00CA5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Наиболее высокая вероятность заболеть раком легкого отмечается у</w:t>
      </w:r>
      <w:r w:rsidR="00DC4A3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курильщиков после 20-летнего стажа курения. Для мужчин, начавших курить в возрасте до 15 лет, риск умереть от рака легкого в 3,4 раза выше по сравнению с теми, кто начал курить в возрасте старше 25 лет. Для</w:t>
      </w:r>
      <w:r w:rsidR="00DC4A3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>женщин этот риск выше в 2,4 раза.</w:t>
      </w:r>
    </w:p>
    <w:p w:rsidR="007E58F3" w:rsidRDefault="007E58F3" w:rsidP="00CA5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A53FD" w:rsidRPr="007E58F3" w:rsidRDefault="00CA53FD" w:rsidP="00CA5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E58F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Рак полости рта и глотки</w:t>
      </w:r>
    </w:p>
    <w:p w:rsidR="00CA53FD" w:rsidRPr="00CA53FD" w:rsidRDefault="00CA53FD" w:rsidP="00CA5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>Риск развития рака полости рта и глотки у курящих выше в 2–3 раза в</w:t>
      </w:r>
      <w:r w:rsidR="00DC4A3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>сравнении с некурящими. А у тех, кто выкуривает больше 1 пачки сигарет в день, риск онкологических заболеваний этих органов выше в 10 раз.</w:t>
      </w:r>
    </w:p>
    <w:p w:rsidR="00CA53FD" w:rsidRDefault="00CA53FD" w:rsidP="00CA5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>Заболеваемость раком полости рта за последние 10 лет возросла практически вдвое: если в 2011 году выявлялось около 100 случаев рака полости рта, то в 2020 – около 200 случаев, из них 92% приходится на</w:t>
      </w:r>
      <w:r w:rsidR="00DC4A3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>мужчин.</w:t>
      </w:r>
    </w:p>
    <w:p w:rsidR="007E58F3" w:rsidRPr="00CA53FD" w:rsidRDefault="007E58F3" w:rsidP="00CA5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A53FD" w:rsidRPr="007E58F3" w:rsidRDefault="00CA53FD" w:rsidP="00CA5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E58F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Рак пищевода</w:t>
      </w:r>
    </w:p>
    <w:p w:rsidR="007E58F3" w:rsidRDefault="00CA53FD" w:rsidP="00CA5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сравнению с некурящими риск возникновения рака пищевода у</w:t>
      </w:r>
      <w:r w:rsidR="00DC4A3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курящих в 5 раз выше.  </w:t>
      </w:r>
    </w:p>
    <w:p w:rsidR="007E58F3" w:rsidRDefault="007E58F3" w:rsidP="00CA5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A53FD" w:rsidRPr="007E58F3" w:rsidRDefault="00CA53FD" w:rsidP="00CA5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E58F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Смертность от раковых заболеваний</w:t>
      </w:r>
    </w:p>
    <w:p w:rsidR="00CA53FD" w:rsidRPr="00CA53FD" w:rsidRDefault="00CA53FD" w:rsidP="00CA5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данным Международного союза по борьбе с раком (UICC) сегодня 30% всех случаев смерти от рака связаны с курением.</w:t>
      </w:r>
    </w:p>
    <w:p w:rsidR="007E58F3" w:rsidRDefault="007E58F3" w:rsidP="00CA5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A53FD" w:rsidRPr="00CA53FD" w:rsidRDefault="00CA53FD" w:rsidP="00CA5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>Пассивное курение</w:t>
      </w:r>
    </w:p>
    <w:p w:rsidR="00CA53FD" w:rsidRPr="00CA53FD" w:rsidRDefault="00CA53FD" w:rsidP="00CA5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Курение наносит существенный вред здоровью курильщика. К</w:t>
      </w:r>
      <w:r w:rsidR="00DC4A3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>сожалению, далеко не все понимают, что табачный дым опасен не только для курильщика, но и для тех, кто находится рядом с ним. Значительная часть населения подвержена пассивному курению. Ученые подсчитали, что пребывание в накуренном помещении в течение рабочего дня подвергает некурящего к такому же риску заболеваний, как человека, выкурившего по</w:t>
      </w:r>
      <w:r w:rsidR="00DC4A3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 сигарет в день. </w:t>
      </w:r>
    </w:p>
    <w:p w:rsidR="00CA53FD" w:rsidRPr="00CA53FD" w:rsidRDefault="00CA53FD" w:rsidP="00CA5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53FD">
        <w:rPr>
          <w:rFonts w:ascii="Times New Roman" w:eastAsia="Times New Roman" w:hAnsi="Times New Roman" w:cs="Times New Roman"/>
          <w:sz w:val="30"/>
          <w:szCs w:val="30"/>
          <w:lang w:eastAsia="ru-RU"/>
        </w:rPr>
        <w:t>И, промните, что основной мерой профилактики вредного влияния курения на организм человека является полный отказ от курения и избегание длительного нахождения рядом с курящими.</w:t>
      </w:r>
    </w:p>
    <w:p w:rsidR="00CA53FD" w:rsidRDefault="00CA53FD" w:rsidP="0025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B1F62" w:rsidRDefault="001B1F62" w:rsidP="00253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C4A36" w:rsidRDefault="001B1F62" w:rsidP="001B1F62">
      <w:pPr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B1F6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(по материалам сайтов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Министерства здравоохранения Республики Беларусь, </w:t>
      </w:r>
      <w:r w:rsidRPr="001B1F6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ГУО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1B1F6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«Белорусская медицинская академ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ия последипломного образования», </w:t>
      </w:r>
    </w:p>
    <w:p w:rsidR="001B1F62" w:rsidRPr="001B1F62" w:rsidRDefault="00DC4A36" w:rsidP="001B1F62">
      <w:pPr>
        <w:spacing w:after="0" w:line="240" w:lineRule="exact"/>
        <w:jc w:val="center"/>
        <w:outlineLvl w:val="1"/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Брестского областного исполнительного комитета</w:t>
      </w:r>
      <w:r w:rsidR="001B1F6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)</w:t>
      </w:r>
    </w:p>
    <w:p w:rsidR="001B1F62" w:rsidRPr="001B1F62" w:rsidRDefault="001B1F62" w:rsidP="001B1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B1F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1F62" w:rsidRPr="00387C49" w:rsidRDefault="001B1F62" w:rsidP="00253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1B1F62" w:rsidRPr="00387C49" w:rsidSect="00253D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8573B"/>
    <w:multiLevelType w:val="multilevel"/>
    <w:tmpl w:val="63C4E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2B5E27"/>
    <w:multiLevelType w:val="multilevel"/>
    <w:tmpl w:val="90C4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5027B1"/>
    <w:multiLevelType w:val="multilevel"/>
    <w:tmpl w:val="9A682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E6"/>
    <w:rsid w:val="000878FA"/>
    <w:rsid w:val="001B1F62"/>
    <w:rsid w:val="00253DE6"/>
    <w:rsid w:val="002F24BE"/>
    <w:rsid w:val="00387C49"/>
    <w:rsid w:val="003F73A7"/>
    <w:rsid w:val="007E58F3"/>
    <w:rsid w:val="009F1A55"/>
    <w:rsid w:val="00A838B4"/>
    <w:rsid w:val="00AB304D"/>
    <w:rsid w:val="00CA53FD"/>
    <w:rsid w:val="00DC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D6E43-E333-4B15-8009-41BB913B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7C49"/>
    <w:rPr>
      <w:b/>
      <w:bCs/>
    </w:rPr>
  </w:style>
  <w:style w:type="character" w:styleId="a4">
    <w:name w:val="Hyperlink"/>
    <w:basedOn w:val="a0"/>
    <w:uiPriority w:val="99"/>
    <w:unhideWhenUsed/>
    <w:rsid w:val="00CA53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9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bolezny.ru/pnevmoniy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bolezny.ru/bronhialnaya-astma/" TargetMode="External"/><Relationship Id="rId12" Type="http://schemas.openxmlformats.org/officeDocument/2006/relationships/hyperlink" Target="https://probolezny.ru/yazvennaya-bolezn-dvenadcatiperstnoy-kish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bolezny.ru/hronicheskaya-obstruktivnaya-bolezn-legkih/" TargetMode="External"/><Relationship Id="rId11" Type="http://schemas.openxmlformats.org/officeDocument/2006/relationships/hyperlink" Target="https://probolezny.ru/katarakta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probolezny.ru/periodont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bolezny.ru/osteoporo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Листратенко</dc:creator>
  <cp:keywords/>
  <dc:description/>
  <cp:lastModifiedBy>TOP</cp:lastModifiedBy>
  <cp:revision>2</cp:revision>
  <dcterms:created xsi:type="dcterms:W3CDTF">2021-11-23T08:26:00Z</dcterms:created>
  <dcterms:modified xsi:type="dcterms:W3CDTF">2021-11-23T08:26:00Z</dcterms:modified>
</cp:coreProperties>
</file>