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14" w:rsidRDefault="00E26D1E" w:rsidP="009B6D14">
      <w:pPr>
        <w:pStyle w:val="Heading1a"/>
        <w:keepNext w:val="0"/>
        <w:keepLines w:val="0"/>
        <w:tabs>
          <w:tab w:val="clear" w:pos="-720"/>
        </w:tabs>
        <w:suppressAutoHyphens w:val="0"/>
        <w:spacing w:after="0"/>
        <w:rPr>
          <w:smallCaps w:val="0"/>
          <w:szCs w:val="32"/>
          <w:lang w:val="ru-RU"/>
        </w:rPr>
      </w:pPr>
      <w:r>
        <w:rPr>
          <w:smallCaps w:val="0"/>
          <w:szCs w:val="32"/>
          <w:lang w:val="ru-RU"/>
        </w:rPr>
        <w:t>СПЕЦИАЛЬНОЕ ИЗВЕЩЕНИЕ О ЗАКУПКЕ</w:t>
      </w:r>
    </w:p>
    <w:p w:rsidR="0092059C" w:rsidRDefault="0092059C" w:rsidP="009B6D14">
      <w:pPr>
        <w:tabs>
          <w:tab w:val="left" w:pos="-720"/>
          <w:tab w:val="left" w:pos="708"/>
        </w:tabs>
        <w:spacing w:after="0"/>
        <w:ind w:right="0"/>
        <w:jc w:val="center"/>
        <w:rPr>
          <w:b/>
          <w:bCs/>
          <w:smallCaps/>
          <w:sz w:val="32"/>
          <w:lang w:val="ru-RU"/>
        </w:rPr>
      </w:pPr>
    </w:p>
    <w:p w:rsidR="00E26D1E" w:rsidRDefault="00E26D1E" w:rsidP="00E26D1E">
      <w:pPr>
        <w:pStyle w:val="Heading1a"/>
        <w:keepNext w:val="0"/>
        <w:keepLines w:val="0"/>
        <w:tabs>
          <w:tab w:val="left" w:pos="708"/>
        </w:tabs>
        <w:suppressAutoHyphens w:val="0"/>
        <w:spacing w:after="0"/>
        <w:rPr>
          <w:bCs/>
          <w:sz w:val="44"/>
          <w:szCs w:val="44"/>
          <w:lang w:val="ru-RU"/>
        </w:rPr>
      </w:pPr>
      <w:r>
        <w:rPr>
          <w:bCs/>
          <w:sz w:val="44"/>
          <w:szCs w:val="44"/>
          <w:lang w:val="ru-RU"/>
        </w:rPr>
        <w:t>Запрос конкурсных предложений</w:t>
      </w:r>
    </w:p>
    <w:p w:rsidR="00E26D1E" w:rsidRDefault="00E26D1E" w:rsidP="00E26D1E">
      <w:pPr>
        <w:spacing w:after="0"/>
        <w:ind w:right="0"/>
        <w:jc w:val="center"/>
        <w:rPr>
          <w:b/>
          <w:sz w:val="36"/>
          <w:szCs w:val="36"/>
          <w:lang w:val="ru-RU"/>
        </w:rPr>
      </w:pPr>
      <w:r>
        <w:rPr>
          <w:b/>
          <w:sz w:val="36"/>
          <w:szCs w:val="36"/>
          <w:lang w:val="ru-RU"/>
        </w:rPr>
        <w:t>Проектирование, поставка и монтаж</w:t>
      </w:r>
    </w:p>
    <w:p w:rsidR="00E26D1E" w:rsidRDefault="00E26D1E" w:rsidP="00E26D1E">
      <w:pPr>
        <w:spacing w:after="0"/>
        <w:ind w:right="0"/>
        <w:jc w:val="center"/>
        <w:rPr>
          <w:b/>
          <w:sz w:val="44"/>
          <w:szCs w:val="44"/>
          <w:lang w:val="ru-RU"/>
        </w:rPr>
      </w:pPr>
      <w:r>
        <w:rPr>
          <w:b/>
          <w:sz w:val="44"/>
          <w:szCs w:val="44"/>
          <w:lang w:val="ru-RU"/>
        </w:rPr>
        <w:t>Установок</w:t>
      </w:r>
    </w:p>
    <w:p w:rsidR="00E26D1E" w:rsidRDefault="00E26D1E" w:rsidP="00E26D1E">
      <w:pPr>
        <w:spacing w:after="0"/>
        <w:ind w:right="0"/>
        <w:jc w:val="center"/>
        <w:rPr>
          <w:b/>
          <w:sz w:val="36"/>
          <w:szCs w:val="36"/>
          <w:lang w:val="ru-RU"/>
        </w:rPr>
      </w:pPr>
      <w:r>
        <w:rPr>
          <w:b/>
          <w:sz w:val="36"/>
          <w:szCs w:val="36"/>
          <w:lang w:val="ru-RU"/>
        </w:rPr>
        <w:t>(без предварительного квалификационного отбора)</w:t>
      </w:r>
    </w:p>
    <w:p w:rsidR="00E26D1E" w:rsidRDefault="00E26D1E" w:rsidP="009B6D14">
      <w:pPr>
        <w:tabs>
          <w:tab w:val="left" w:pos="-720"/>
          <w:tab w:val="left" w:pos="708"/>
        </w:tabs>
        <w:spacing w:after="0"/>
        <w:ind w:right="0"/>
        <w:jc w:val="center"/>
        <w:rPr>
          <w:b/>
          <w:bCs/>
          <w:smallCaps/>
          <w:sz w:val="32"/>
          <w:lang w:val="ru-RU"/>
        </w:rPr>
      </w:pPr>
    </w:p>
    <w:p w:rsidR="009C4492" w:rsidRPr="009C4492" w:rsidRDefault="009B6D14" w:rsidP="009C4492">
      <w:pPr>
        <w:spacing w:before="60" w:after="60"/>
        <w:rPr>
          <w:i/>
          <w:color w:val="000000" w:themeColor="text1"/>
          <w:szCs w:val="24"/>
          <w:lang w:val="ru-RU"/>
        </w:rPr>
      </w:pPr>
      <w:r w:rsidRPr="00A30D92">
        <w:rPr>
          <w:b/>
          <w:color w:val="000000" w:themeColor="text1"/>
          <w:szCs w:val="24"/>
          <w:lang w:val="ru-RU"/>
        </w:rPr>
        <w:t xml:space="preserve">Заказчик: </w:t>
      </w:r>
      <w:r w:rsidR="00F34071" w:rsidRPr="00F34071">
        <w:rPr>
          <w:i/>
          <w:color w:val="000000" w:themeColor="text1"/>
          <w:szCs w:val="24"/>
          <w:lang w:val="ru-RU"/>
        </w:rPr>
        <w:t>Коммунальное жилищное унитарное предприятие «</w:t>
      </w:r>
      <w:proofErr w:type="spellStart"/>
      <w:r w:rsidR="00F34071" w:rsidRPr="00F34071">
        <w:rPr>
          <w:i/>
          <w:color w:val="000000" w:themeColor="text1"/>
          <w:szCs w:val="24"/>
          <w:lang w:val="ru-RU"/>
        </w:rPr>
        <w:t>Мозырский</w:t>
      </w:r>
      <w:proofErr w:type="spellEnd"/>
      <w:r w:rsidR="00F34071" w:rsidRPr="00F34071">
        <w:rPr>
          <w:i/>
          <w:color w:val="000000" w:themeColor="text1"/>
          <w:szCs w:val="24"/>
          <w:lang w:val="ru-RU"/>
        </w:rPr>
        <w:t xml:space="preserve"> </w:t>
      </w:r>
      <w:proofErr w:type="spellStart"/>
      <w:r w:rsidR="00F34071" w:rsidRPr="00F34071">
        <w:rPr>
          <w:i/>
          <w:color w:val="000000" w:themeColor="text1"/>
          <w:szCs w:val="24"/>
          <w:lang w:val="ru-RU"/>
        </w:rPr>
        <w:t>райжилкомхоз</w:t>
      </w:r>
      <w:proofErr w:type="spellEnd"/>
      <w:r w:rsidR="00F34071" w:rsidRPr="00F34071">
        <w:rPr>
          <w:i/>
          <w:color w:val="000000" w:themeColor="text1"/>
          <w:szCs w:val="24"/>
          <w:lang w:val="ru-RU"/>
        </w:rPr>
        <w:t>»</w:t>
      </w:r>
    </w:p>
    <w:p w:rsidR="00CD198A" w:rsidRDefault="00CD198A" w:rsidP="00CD198A">
      <w:pPr>
        <w:spacing w:before="60" w:after="60"/>
        <w:ind w:right="-1"/>
        <w:rPr>
          <w:i/>
          <w:color w:val="000000" w:themeColor="text1"/>
          <w:szCs w:val="24"/>
          <w:lang w:val="ru-RU"/>
        </w:rPr>
      </w:pPr>
      <w:r w:rsidRPr="00CD198A">
        <w:rPr>
          <w:b/>
          <w:color w:val="000000" w:themeColor="text1"/>
          <w:szCs w:val="24"/>
          <w:lang w:val="ru-RU"/>
        </w:rPr>
        <w:t>Группа по управлению проектом:</w:t>
      </w:r>
      <w:r>
        <w:rPr>
          <w:i/>
          <w:color w:val="000000" w:themeColor="text1"/>
          <w:szCs w:val="24"/>
          <w:lang w:val="ru-RU"/>
        </w:rPr>
        <w:t xml:space="preserve"> РУП «</w:t>
      </w:r>
      <w:proofErr w:type="spellStart"/>
      <w:r>
        <w:rPr>
          <w:i/>
          <w:color w:val="000000" w:themeColor="text1"/>
          <w:szCs w:val="24"/>
          <w:lang w:val="ru-RU"/>
        </w:rPr>
        <w:t>Белинвестэнергосбережение</w:t>
      </w:r>
      <w:proofErr w:type="spellEnd"/>
      <w:r>
        <w:rPr>
          <w:i/>
          <w:color w:val="000000" w:themeColor="text1"/>
          <w:szCs w:val="24"/>
          <w:lang w:val="ru-RU"/>
        </w:rPr>
        <w:t>»</w:t>
      </w:r>
    </w:p>
    <w:p w:rsidR="009B6D14" w:rsidRDefault="009B6D14" w:rsidP="009B6D14">
      <w:pPr>
        <w:spacing w:before="60" w:after="60"/>
        <w:ind w:right="-720"/>
        <w:rPr>
          <w:i/>
          <w:color w:val="000000" w:themeColor="text1"/>
          <w:szCs w:val="24"/>
          <w:lang w:val="ru-RU"/>
        </w:rPr>
      </w:pPr>
      <w:r>
        <w:rPr>
          <w:b/>
          <w:color w:val="000000" w:themeColor="text1"/>
          <w:szCs w:val="24"/>
          <w:lang w:val="ru-RU"/>
        </w:rPr>
        <w:t>Проект</w:t>
      </w:r>
      <w:r w:rsidRPr="002C509D">
        <w:rPr>
          <w:b/>
          <w:color w:val="000000" w:themeColor="text1"/>
          <w:szCs w:val="24"/>
          <w:lang w:val="ru-RU"/>
        </w:rPr>
        <w:t xml:space="preserve">: </w:t>
      </w:r>
      <w:r w:rsidR="00CD198A">
        <w:rPr>
          <w:i/>
          <w:color w:val="000000" w:themeColor="text1"/>
          <w:szCs w:val="24"/>
          <w:lang w:val="ru-RU"/>
        </w:rPr>
        <w:t xml:space="preserve">Расширение устойчивого </w:t>
      </w:r>
      <w:proofErr w:type="spellStart"/>
      <w:r w:rsidR="00CD198A">
        <w:rPr>
          <w:i/>
          <w:color w:val="000000" w:themeColor="text1"/>
          <w:szCs w:val="24"/>
          <w:lang w:val="ru-RU"/>
        </w:rPr>
        <w:t>энергопользования</w:t>
      </w:r>
      <w:proofErr w:type="spellEnd"/>
    </w:p>
    <w:p w:rsidR="009C4492" w:rsidRPr="00F34071" w:rsidRDefault="009B6D14" w:rsidP="00F34071">
      <w:pPr>
        <w:spacing w:after="0"/>
        <w:rPr>
          <w:i/>
          <w:color w:val="000000" w:themeColor="text1"/>
          <w:szCs w:val="24"/>
          <w:lang w:val="ru-RU"/>
        </w:rPr>
      </w:pPr>
      <w:r w:rsidRPr="00A30D92">
        <w:rPr>
          <w:b/>
          <w:color w:val="000000" w:themeColor="text1"/>
          <w:szCs w:val="24"/>
          <w:lang w:val="ru-RU"/>
        </w:rPr>
        <w:t xml:space="preserve">Наименование контракта: </w:t>
      </w:r>
      <w:r w:rsidR="00F15C9E" w:rsidRPr="00F15C9E">
        <w:rPr>
          <w:i/>
          <w:color w:val="000000" w:themeColor="text1"/>
          <w:szCs w:val="24"/>
          <w:lang w:val="ru-RU"/>
        </w:rPr>
        <w:t xml:space="preserve">«Реконструкция котельной с заменой трех котлов ДКВР-6,5/13 на два котла, работающих на МВТ по ул. Веры </w:t>
      </w:r>
      <w:proofErr w:type="spellStart"/>
      <w:r w:rsidR="00F15C9E" w:rsidRPr="00F15C9E">
        <w:rPr>
          <w:i/>
          <w:color w:val="000000" w:themeColor="text1"/>
          <w:szCs w:val="24"/>
          <w:lang w:val="ru-RU"/>
        </w:rPr>
        <w:t>Хоружей</w:t>
      </w:r>
      <w:proofErr w:type="spellEnd"/>
      <w:r w:rsidR="00F15C9E" w:rsidRPr="00F15C9E">
        <w:rPr>
          <w:i/>
          <w:color w:val="000000" w:themeColor="text1"/>
          <w:szCs w:val="24"/>
          <w:lang w:val="ru-RU"/>
        </w:rPr>
        <w:t>, 16В/3 в г. Мозыре»</w:t>
      </w:r>
    </w:p>
    <w:p w:rsidR="009B6D14" w:rsidRDefault="009B6D14" w:rsidP="00CD198A">
      <w:pPr>
        <w:spacing w:before="60" w:after="60"/>
        <w:ind w:right="-1"/>
        <w:rPr>
          <w:i/>
          <w:color w:val="000000" w:themeColor="text1"/>
          <w:szCs w:val="24"/>
          <w:lang w:val="ru-RU"/>
        </w:rPr>
      </w:pPr>
      <w:r w:rsidRPr="00A30D92">
        <w:rPr>
          <w:b/>
          <w:color w:val="000000" w:themeColor="text1"/>
          <w:szCs w:val="24"/>
          <w:lang w:val="ru-RU"/>
        </w:rPr>
        <w:t xml:space="preserve">Страна: </w:t>
      </w:r>
      <w:r w:rsidR="00CD198A">
        <w:rPr>
          <w:i/>
          <w:color w:val="000000" w:themeColor="text1"/>
          <w:szCs w:val="24"/>
          <w:lang w:val="ru-RU"/>
        </w:rPr>
        <w:t>Республика Беларусь</w:t>
      </w:r>
    </w:p>
    <w:p w:rsidR="009C4492" w:rsidRDefault="009B6D14" w:rsidP="00CD198A">
      <w:pPr>
        <w:spacing w:before="60" w:after="60"/>
        <w:ind w:right="-1"/>
        <w:rPr>
          <w:i/>
          <w:color w:val="000000" w:themeColor="text1"/>
          <w:szCs w:val="24"/>
          <w:lang w:val="ru-RU"/>
        </w:rPr>
      </w:pPr>
      <w:r w:rsidRPr="00A30D92">
        <w:rPr>
          <w:b/>
          <w:color w:val="000000" w:themeColor="text1"/>
          <w:szCs w:val="24"/>
          <w:lang w:val="ru-RU"/>
        </w:rPr>
        <w:t xml:space="preserve">Заем </w:t>
      </w:r>
      <w:r w:rsidRPr="00A30D92">
        <w:rPr>
          <w:b/>
          <w:color w:val="000000" w:themeColor="text1"/>
          <w:szCs w:val="24"/>
        </w:rPr>
        <w:t>No</w:t>
      </w:r>
      <w:r w:rsidR="00CD198A">
        <w:rPr>
          <w:b/>
          <w:color w:val="000000" w:themeColor="text1"/>
          <w:szCs w:val="24"/>
          <w:lang w:val="ru-RU"/>
        </w:rPr>
        <w:t xml:space="preserve">. </w:t>
      </w:r>
      <w:proofErr w:type="spellStart"/>
      <w:r w:rsidR="00CD198A" w:rsidRPr="00CD198A">
        <w:rPr>
          <w:i/>
          <w:color w:val="000000" w:themeColor="text1"/>
          <w:szCs w:val="24"/>
          <w:lang w:val="ru-RU"/>
        </w:rPr>
        <w:t>З</w:t>
      </w:r>
      <w:r w:rsidR="00CD198A">
        <w:rPr>
          <w:i/>
          <w:color w:val="000000" w:themeColor="text1"/>
          <w:szCs w:val="24"/>
          <w:lang w:val="ru-RU"/>
        </w:rPr>
        <w:t>айм</w:t>
      </w:r>
      <w:proofErr w:type="spellEnd"/>
      <w:r w:rsidR="00CD198A" w:rsidRPr="00CD198A">
        <w:rPr>
          <w:i/>
          <w:color w:val="000000" w:themeColor="text1"/>
          <w:szCs w:val="24"/>
          <w:lang w:val="ru-RU"/>
        </w:rPr>
        <w:t xml:space="preserve"> Международного банка реконструкции и развития № 9014-BY для проекта «Расширение</w:t>
      </w:r>
      <w:r w:rsidR="00CD198A">
        <w:rPr>
          <w:i/>
          <w:color w:val="000000" w:themeColor="text1"/>
          <w:szCs w:val="24"/>
          <w:lang w:val="ru-RU"/>
        </w:rPr>
        <w:t xml:space="preserve"> устойчивого </w:t>
      </w:r>
      <w:proofErr w:type="spellStart"/>
      <w:r w:rsidR="00CD198A">
        <w:rPr>
          <w:i/>
          <w:color w:val="000000" w:themeColor="text1"/>
          <w:szCs w:val="24"/>
          <w:lang w:val="ru-RU"/>
        </w:rPr>
        <w:t>энергопользования</w:t>
      </w:r>
      <w:proofErr w:type="spellEnd"/>
      <w:r w:rsidR="00CD198A">
        <w:rPr>
          <w:i/>
          <w:color w:val="000000" w:themeColor="text1"/>
          <w:szCs w:val="24"/>
          <w:lang w:val="ru-RU"/>
        </w:rPr>
        <w:t xml:space="preserve">»; </w:t>
      </w:r>
    </w:p>
    <w:p w:rsidR="00CD198A" w:rsidRPr="00CD198A" w:rsidRDefault="009B6D14" w:rsidP="00CD198A">
      <w:pPr>
        <w:spacing w:before="60" w:after="60"/>
        <w:ind w:right="-1"/>
        <w:rPr>
          <w:b/>
          <w:bCs/>
          <w:i/>
          <w:iCs/>
          <w:color w:val="000000" w:themeColor="text1"/>
          <w:szCs w:val="24"/>
          <w:lang w:val="ru-RU"/>
        </w:rPr>
      </w:pPr>
      <w:r>
        <w:rPr>
          <w:b/>
          <w:color w:val="000000" w:themeColor="text1"/>
          <w:szCs w:val="24"/>
          <w:lang w:val="ru-RU"/>
        </w:rPr>
        <w:t xml:space="preserve">Запрос </w:t>
      </w:r>
      <w:r w:rsidR="00CD198A">
        <w:rPr>
          <w:b/>
          <w:color w:val="000000" w:themeColor="text1"/>
          <w:szCs w:val="24"/>
          <w:lang w:val="ru-RU"/>
        </w:rPr>
        <w:t xml:space="preserve">на подачу </w:t>
      </w:r>
      <w:r>
        <w:rPr>
          <w:b/>
          <w:color w:val="000000" w:themeColor="text1"/>
          <w:szCs w:val="24"/>
          <w:lang w:val="ru-RU"/>
        </w:rPr>
        <w:t xml:space="preserve">конкурсных </w:t>
      </w:r>
      <w:r w:rsidR="00CD198A">
        <w:rPr>
          <w:b/>
          <w:color w:val="000000" w:themeColor="text1"/>
          <w:szCs w:val="24"/>
          <w:lang w:val="ru-RU"/>
        </w:rPr>
        <w:t>заявок</w:t>
      </w:r>
      <w:r>
        <w:rPr>
          <w:b/>
          <w:color w:val="000000" w:themeColor="text1"/>
          <w:szCs w:val="24"/>
          <w:lang w:val="ru-RU"/>
        </w:rPr>
        <w:t xml:space="preserve"> </w:t>
      </w:r>
      <w:r w:rsidRPr="00166F92">
        <w:rPr>
          <w:b/>
          <w:color w:val="000000" w:themeColor="text1"/>
          <w:szCs w:val="24"/>
        </w:rPr>
        <w:t>No</w:t>
      </w:r>
      <w:r w:rsidRPr="00A30D92">
        <w:rPr>
          <w:b/>
          <w:color w:val="000000" w:themeColor="text1"/>
          <w:szCs w:val="24"/>
          <w:lang w:val="ru-RU"/>
        </w:rPr>
        <w:t>:</w:t>
      </w:r>
      <w:r>
        <w:rPr>
          <w:b/>
          <w:color w:val="000000" w:themeColor="text1"/>
          <w:szCs w:val="24"/>
          <w:lang w:val="ru-RU"/>
        </w:rPr>
        <w:t xml:space="preserve"> </w:t>
      </w:r>
      <w:r w:rsidR="00F34071">
        <w:rPr>
          <w:bCs/>
          <w:i/>
          <w:iCs/>
          <w:color w:val="000000" w:themeColor="text1"/>
          <w:szCs w:val="24"/>
          <w:lang w:val="ru-RU"/>
        </w:rPr>
        <w:t>SESUP/RFB/20/1</w:t>
      </w:r>
      <w:r w:rsidR="00F15C9E">
        <w:rPr>
          <w:bCs/>
          <w:i/>
          <w:iCs/>
          <w:color w:val="000000" w:themeColor="text1"/>
          <w:szCs w:val="24"/>
          <w:lang w:val="ru-RU"/>
        </w:rPr>
        <w:t>3</w:t>
      </w:r>
      <w:r w:rsidR="00B37CA2">
        <w:rPr>
          <w:bCs/>
          <w:i/>
          <w:iCs/>
          <w:color w:val="000000" w:themeColor="text1"/>
          <w:szCs w:val="24"/>
          <w:lang w:val="ru-RU"/>
        </w:rPr>
        <w:t>-1 (повторные).</w:t>
      </w:r>
      <w:r w:rsidR="00CD198A" w:rsidRPr="00CD198A">
        <w:rPr>
          <w:b/>
          <w:bCs/>
          <w:i/>
          <w:iCs/>
          <w:color w:val="000000" w:themeColor="text1"/>
          <w:szCs w:val="24"/>
          <w:lang w:val="ru-RU"/>
        </w:rPr>
        <w:t xml:space="preserve"> </w:t>
      </w:r>
    </w:p>
    <w:p w:rsidR="009B6D14" w:rsidRPr="009C4492" w:rsidRDefault="009B6D14" w:rsidP="00CD198A">
      <w:pPr>
        <w:spacing w:before="60" w:after="60"/>
        <w:ind w:right="-1"/>
        <w:rPr>
          <w:i/>
          <w:color w:val="000000" w:themeColor="text1"/>
          <w:szCs w:val="24"/>
          <w:lang w:val="ru-RU"/>
        </w:rPr>
      </w:pPr>
      <w:r w:rsidRPr="00CD198A">
        <w:rPr>
          <w:b/>
          <w:color w:val="000000" w:themeColor="text1"/>
          <w:szCs w:val="24"/>
          <w:lang w:val="ru-RU"/>
        </w:rPr>
        <w:t xml:space="preserve">Выпущено: </w:t>
      </w:r>
      <w:r w:rsidR="00B37CA2" w:rsidRPr="00B37CA2">
        <w:rPr>
          <w:i/>
          <w:color w:val="000000" w:themeColor="text1"/>
          <w:szCs w:val="24"/>
          <w:lang w:val="ru-RU"/>
        </w:rPr>
        <w:t xml:space="preserve">август </w:t>
      </w:r>
      <w:r w:rsidR="00F34071" w:rsidRPr="00B37CA2">
        <w:rPr>
          <w:i/>
          <w:color w:val="000000" w:themeColor="text1"/>
          <w:szCs w:val="24"/>
          <w:lang w:val="ru-RU"/>
        </w:rPr>
        <w:t>2021.</w:t>
      </w:r>
    </w:p>
    <w:p w:rsidR="009B6D14" w:rsidRPr="00A30D92" w:rsidRDefault="009B6D14" w:rsidP="009B6D14">
      <w:pPr>
        <w:suppressAutoHyphens/>
        <w:rPr>
          <w:spacing w:val="-2"/>
          <w:szCs w:val="24"/>
          <w:lang w:val="ru-RU"/>
        </w:rPr>
      </w:pPr>
    </w:p>
    <w:p w:rsidR="004810A4" w:rsidRPr="00F34071" w:rsidRDefault="009B6D14" w:rsidP="00F34071">
      <w:pPr>
        <w:ind w:left="567" w:hanging="567"/>
        <w:rPr>
          <w:i/>
          <w:color w:val="000000" w:themeColor="text1"/>
          <w:szCs w:val="24"/>
          <w:lang w:val="ru-RU"/>
        </w:rPr>
      </w:pPr>
      <w:r w:rsidRPr="001B0291">
        <w:rPr>
          <w:spacing w:val="-2"/>
          <w:szCs w:val="24"/>
          <w:lang w:val="ru-RU"/>
        </w:rPr>
        <w:t>1.</w:t>
      </w:r>
      <w:r w:rsidRPr="001B0291">
        <w:rPr>
          <w:spacing w:val="-2"/>
          <w:szCs w:val="24"/>
          <w:lang w:val="ru-RU"/>
        </w:rPr>
        <w:tab/>
      </w:r>
      <w:r w:rsidR="00CD198A">
        <w:rPr>
          <w:spacing w:val="-2"/>
          <w:szCs w:val="24"/>
          <w:lang w:val="ru-RU"/>
        </w:rPr>
        <w:t xml:space="preserve">Республика Беларусь </w:t>
      </w:r>
      <w:r w:rsidRPr="004810A4">
        <w:rPr>
          <w:lang w:val="ru-RU"/>
        </w:rPr>
        <w:t>получил</w:t>
      </w:r>
      <w:r w:rsidR="00CD198A" w:rsidRPr="004810A4">
        <w:rPr>
          <w:lang w:val="ru-RU"/>
        </w:rPr>
        <w:t>а</w:t>
      </w:r>
      <w:r w:rsidR="00CD198A">
        <w:rPr>
          <w:i/>
          <w:lang w:val="ru-RU"/>
        </w:rPr>
        <w:t xml:space="preserve"> </w:t>
      </w:r>
      <w:r w:rsidRPr="00D41AC0">
        <w:rPr>
          <w:lang w:val="ru-RU"/>
        </w:rPr>
        <w:t>финансировани</w:t>
      </w:r>
      <w:r w:rsidR="00CD198A">
        <w:rPr>
          <w:lang w:val="ru-RU"/>
        </w:rPr>
        <w:t>е</w:t>
      </w:r>
      <w:r>
        <w:rPr>
          <w:lang w:val="ru-RU"/>
        </w:rPr>
        <w:t xml:space="preserve"> от </w:t>
      </w:r>
      <w:r w:rsidR="00CD198A">
        <w:rPr>
          <w:lang w:val="ru-RU"/>
        </w:rPr>
        <w:t xml:space="preserve">Международного банка реконструкции и развития </w:t>
      </w:r>
      <w:r w:rsidR="004810A4">
        <w:rPr>
          <w:lang w:val="ru-RU"/>
        </w:rPr>
        <w:t xml:space="preserve">на покрытие расходов, связанных с проектом «Расширение устойчивого </w:t>
      </w:r>
      <w:proofErr w:type="spellStart"/>
      <w:r w:rsidR="004810A4">
        <w:rPr>
          <w:lang w:val="ru-RU"/>
        </w:rPr>
        <w:t>энергопользования</w:t>
      </w:r>
      <w:proofErr w:type="spellEnd"/>
      <w:r w:rsidR="00F34071">
        <w:rPr>
          <w:lang w:val="ru-RU"/>
        </w:rPr>
        <w:t>»</w:t>
      </w:r>
      <w:r>
        <w:rPr>
          <w:i/>
          <w:lang w:val="ru-RU"/>
        </w:rPr>
        <w:t xml:space="preserve"> </w:t>
      </w:r>
      <w:r>
        <w:rPr>
          <w:lang w:val="ru-RU"/>
        </w:rPr>
        <w:t xml:space="preserve">и намеревается </w:t>
      </w:r>
      <w:r w:rsidR="004810A4">
        <w:rPr>
          <w:lang w:val="ru-RU"/>
        </w:rPr>
        <w:t>использовать</w:t>
      </w:r>
      <w:r>
        <w:rPr>
          <w:lang w:val="ru-RU"/>
        </w:rPr>
        <w:t xml:space="preserve"> часть средств </w:t>
      </w:r>
      <w:r w:rsidR="004810A4">
        <w:rPr>
          <w:lang w:val="ru-RU"/>
        </w:rPr>
        <w:t>для</w:t>
      </w:r>
      <w:r>
        <w:rPr>
          <w:lang w:val="ru-RU"/>
        </w:rPr>
        <w:t xml:space="preserve"> осуществления платежей по Контракту</w:t>
      </w:r>
      <w:r w:rsidRPr="001B0291">
        <w:rPr>
          <w:spacing w:val="-2"/>
          <w:szCs w:val="24"/>
          <w:lang w:val="ru-RU"/>
        </w:rPr>
        <w:t xml:space="preserve"> </w:t>
      </w:r>
      <w:r w:rsidR="00F15C9E" w:rsidRPr="00F15C9E">
        <w:rPr>
          <w:i/>
          <w:color w:val="000000" w:themeColor="text1"/>
          <w:szCs w:val="24"/>
          <w:lang w:val="ru-RU"/>
        </w:rPr>
        <w:t xml:space="preserve">«Реконструкция котельной с заменой трех котлов ДКВР-6,5/13 на два котла, работающих на МВТ по ул. Веры </w:t>
      </w:r>
      <w:proofErr w:type="spellStart"/>
      <w:r w:rsidR="00F15C9E" w:rsidRPr="00F15C9E">
        <w:rPr>
          <w:i/>
          <w:color w:val="000000" w:themeColor="text1"/>
          <w:szCs w:val="24"/>
          <w:lang w:val="ru-RU"/>
        </w:rPr>
        <w:t>Хоружей</w:t>
      </w:r>
      <w:proofErr w:type="spellEnd"/>
      <w:r w:rsidR="00F15C9E" w:rsidRPr="00F15C9E">
        <w:rPr>
          <w:i/>
          <w:color w:val="000000" w:themeColor="text1"/>
          <w:szCs w:val="24"/>
          <w:lang w:val="ru-RU"/>
        </w:rPr>
        <w:t>, 16В/3 в г. Мозыре»</w:t>
      </w:r>
      <w:r w:rsidR="00F15C9E">
        <w:rPr>
          <w:i/>
          <w:color w:val="000000" w:themeColor="text1"/>
          <w:szCs w:val="24"/>
          <w:lang w:val="ru-RU"/>
        </w:rPr>
        <w:t xml:space="preserve">. </w:t>
      </w:r>
      <w:r w:rsidR="004810A4">
        <w:rPr>
          <w:lang w:val="ru-RU"/>
        </w:rPr>
        <w:t xml:space="preserve">Данный контракт подлежит </w:t>
      </w:r>
      <w:r w:rsidR="0092059C">
        <w:rPr>
          <w:lang w:val="ru-RU"/>
        </w:rPr>
        <w:t>100 % финансированию из средств займа Международного банка реконструкции и развития</w:t>
      </w:r>
      <w:r w:rsidR="004810A4">
        <w:rPr>
          <w:lang w:val="ru-RU"/>
        </w:rPr>
        <w:t>. Процесс торгов будет регулироваться Правилами закупок Всемирного банка.</w:t>
      </w:r>
      <w:r w:rsidR="004810A4" w:rsidRPr="004810A4">
        <w:rPr>
          <w:lang w:val="ru-RU"/>
        </w:rPr>
        <w:t xml:space="preserve"> </w:t>
      </w:r>
    </w:p>
    <w:p w:rsidR="004810A4" w:rsidRPr="00F34071" w:rsidRDefault="009B6D14" w:rsidP="00F34071">
      <w:pPr>
        <w:suppressAutoHyphens/>
        <w:ind w:left="630" w:hanging="630"/>
        <w:rPr>
          <w:i/>
          <w:color w:val="000000" w:themeColor="text1"/>
          <w:szCs w:val="24"/>
          <w:lang w:val="ru-RU"/>
        </w:rPr>
      </w:pPr>
      <w:r w:rsidRPr="002C509D">
        <w:rPr>
          <w:spacing w:val="-2"/>
          <w:szCs w:val="24"/>
          <w:lang w:val="ru-RU"/>
        </w:rPr>
        <w:t xml:space="preserve">2. </w:t>
      </w:r>
      <w:r w:rsidRPr="002C509D">
        <w:rPr>
          <w:spacing w:val="-2"/>
          <w:szCs w:val="24"/>
          <w:lang w:val="ru-RU"/>
        </w:rPr>
        <w:tab/>
      </w:r>
      <w:r w:rsidR="004810A4">
        <w:rPr>
          <w:i/>
          <w:spacing w:val="-2"/>
          <w:szCs w:val="24"/>
          <w:lang w:val="ru-RU"/>
        </w:rPr>
        <w:t>РУП «</w:t>
      </w:r>
      <w:proofErr w:type="spellStart"/>
      <w:r w:rsidR="004810A4">
        <w:rPr>
          <w:i/>
          <w:spacing w:val="-2"/>
          <w:szCs w:val="24"/>
          <w:lang w:val="ru-RU"/>
        </w:rPr>
        <w:t>Белинвестэнергосбережение</w:t>
      </w:r>
      <w:proofErr w:type="spellEnd"/>
      <w:r w:rsidR="004810A4">
        <w:rPr>
          <w:i/>
          <w:spacing w:val="-2"/>
          <w:szCs w:val="24"/>
          <w:lang w:val="ru-RU"/>
        </w:rPr>
        <w:t xml:space="preserve">» </w:t>
      </w:r>
      <w:r w:rsidR="004810A4" w:rsidRPr="004810A4">
        <w:rPr>
          <w:spacing w:val="-2"/>
          <w:szCs w:val="24"/>
          <w:lang w:val="ru-RU"/>
        </w:rPr>
        <w:t>настоящим</w:t>
      </w:r>
      <w:r>
        <w:rPr>
          <w:i/>
          <w:spacing w:val="-2"/>
          <w:szCs w:val="24"/>
          <w:lang w:val="ru-RU"/>
        </w:rPr>
        <w:t xml:space="preserve"> </w:t>
      </w:r>
      <w:r w:rsidRPr="00E22130">
        <w:rPr>
          <w:szCs w:val="24"/>
          <w:lang w:val="ru-RU"/>
        </w:rPr>
        <w:t xml:space="preserve">приглашает правомочных </w:t>
      </w:r>
      <w:r>
        <w:rPr>
          <w:szCs w:val="24"/>
          <w:lang w:val="ru-RU"/>
        </w:rPr>
        <w:t>У</w:t>
      </w:r>
      <w:r w:rsidRPr="00E22130">
        <w:rPr>
          <w:szCs w:val="24"/>
          <w:lang w:val="ru-RU"/>
        </w:rPr>
        <w:t xml:space="preserve">частников торгов </w:t>
      </w:r>
      <w:r w:rsidR="004810A4">
        <w:rPr>
          <w:szCs w:val="24"/>
          <w:lang w:val="ru-RU"/>
        </w:rPr>
        <w:t>представить в запечатанном виде К</w:t>
      </w:r>
      <w:r w:rsidRPr="00E22130">
        <w:rPr>
          <w:szCs w:val="24"/>
          <w:lang w:val="ru-RU"/>
        </w:rPr>
        <w:t xml:space="preserve">онкурсные </w:t>
      </w:r>
      <w:r w:rsidR="004810A4">
        <w:rPr>
          <w:szCs w:val="24"/>
          <w:lang w:val="ru-RU"/>
        </w:rPr>
        <w:t xml:space="preserve">заявки </w:t>
      </w:r>
      <w:r w:rsidR="004810A4" w:rsidRPr="004810A4">
        <w:rPr>
          <w:szCs w:val="24"/>
          <w:lang w:val="ru-RU"/>
        </w:rPr>
        <w:t>на</w:t>
      </w:r>
      <w:r w:rsidR="004810A4">
        <w:rPr>
          <w:szCs w:val="24"/>
          <w:lang w:val="ru-RU"/>
        </w:rPr>
        <w:t xml:space="preserve"> выполнение работ по объекту</w:t>
      </w:r>
      <w:r w:rsidR="004810A4" w:rsidRPr="004810A4">
        <w:rPr>
          <w:szCs w:val="24"/>
          <w:lang w:val="ru-RU"/>
        </w:rPr>
        <w:t xml:space="preserve"> </w:t>
      </w:r>
      <w:r w:rsidR="00F15C9E" w:rsidRPr="00F15C9E">
        <w:rPr>
          <w:i/>
          <w:color w:val="000000" w:themeColor="text1"/>
          <w:szCs w:val="24"/>
          <w:lang w:val="ru-RU"/>
        </w:rPr>
        <w:t xml:space="preserve">«Реконструкция котельной с заменой трех котлов ДКВР-6,5/13 на два котла, работающих на МВТ по ул. Веры </w:t>
      </w:r>
      <w:proofErr w:type="spellStart"/>
      <w:r w:rsidR="00F15C9E" w:rsidRPr="00F15C9E">
        <w:rPr>
          <w:i/>
          <w:color w:val="000000" w:themeColor="text1"/>
          <w:szCs w:val="24"/>
          <w:lang w:val="ru-RU"/>
        </w:rPr>
        <w:t>Хоружей</w:t>
      </w:r>
      <w:proofErr w:type="spellEnd"/>
      <w:r w:rsidR="00F15C9E" w:rsidRPr="00F15C9E">
        <w:rPr>
          <w:i/>
          <w:color w:val="000000" w:themeColor="text1"/>
          <w:szCs w:val="24"/>
          <w:lang w:val="ru-RU"/>
        </w:rPr>
        <w:t xml:space="preserve">, 16В/3 в </w:t>
      </w:r>
      <w:r w:rsidR="00F15C9E">
        <w:rPr>
          <w:i/>
          <w:color w:val="000000" w:themeColor="text1"/>
          <w:szCs w:val="24"/>
          <w:lang w:val="ru-RU"/>
        </w:rPr>
        <w:br/>
      </w:r>
      <w:r w:rsidR="00F15C9E" w:rsidRPr="00F15C9E">
        <w:rPr>
          <w:i/>
          <w:color w:val="000000" w:themeColor="text1"/>
          <w:szCs w:val="24"/>
          <w:lang w:val="ru-RU"/>
        </w:rPr>
        <w:t>г. Мозыре»</w:t>
      </w:r>
      <w:r w:rsidR="00F34071">
        <w:rPr>
          <w:i/>
          <w:color w:val="000000" w:themeColor="text1"/>
          <w:szCs w:val="24"/>
          <w:lang w:val="ru-RU"/>
        </w:rPr>
        <w:t>.</w:t>
      </w:r>
    </w:p>
    <w:p w:rsidR="004810A4" w:rsidRPr="0027111F" w:rsidRDefault="004810A4" w:rsidP="009B6D14">
      <w:pPr>
        <w:suppressAutoHyphens/>
        <w:ind w:left="630" w:hanging="630"/>
        <w:rPr>
          <w:i/>
          <w:szCs w:val="24"/>
          <w:lang w:val="ru-RU"/>
        </w:rPr>
      </w:pPr>
      <w:r>
        <w:rPr>
          <w:i/>
          <w:szCs w:val="24"/>
          <w:lang w:val="ru-RU"/>
        </w:rPr>
        <w:tab/>
      </w:r>
      <w:r w:rsidRPr="0027111F">
        <w:rPr>
          <w:i/>
          <w:szCs w:val="24"/>
          <w:lang w:val="ru-RU"/>
        </w:rPr>
        <w:t>Задание включает: проектирование, изготовление, проведение испытаний,</w:t>
      </w:r>
      <w:r w:rsidR="003567E5">
        <w:rPr>
          <w:i/>
          <w:szCs w:val="24"/>
          <w:lang w:val="ru-RU"/>
        </w:rPr>
        <w:t xml:space="preserve"> доставку, монтаж, завершение, </w:t>
      </w:r>
      <w:r w:rsidRPr="0027111F">
        <w:rPr>
          <w:i/>
          <w:szCs w:val="24"/>
          <w:lang w:val="ru-RU"/>
        </w:rPr>
        <w:t>ввод в эксплуатацию объекта</w:t>
      </w:r>
      <w:r w:rsidR="003567E5">
        <w:rPr>
          <w:i/>
          <w:szCs w:val="24"/>
          <w:lang w:val="ru-RU"/>
        </w:rPr>
        <w:t xml:space="preserve"> и выполнение гарантийных обязательств по контракту</w:t>
      </w:r>
      <w:r w:rsidR="0027111F" w:rsidRPr="0027111F">
        <w:rPr>
          <w:i/>
          <w:szCs w:val="24"/>
          <w:lang w:val="ru-RU"/>
        </w:rPr>
        <w:t xml:space="preserve">. Срок выполнения работ – </w:t>
      </w:r>
      <w:r w:rsidR="001C06A0">
        <w:rPr>
          <w:i/>
          <w:szCs w:val="24"/>
          <w:lang w:val="ru-RU"/>
        </w:rPr>
        <w:t>1</w:t>
      </w:r>
      <w:r w:rsidR="00B37CA2">
        <w:rPr>
          <w:i/>
          <w:szCs w:val="24"/>
          <w:lang w:val="ru-RU"/>
        </w:rPr>
        <w:t>0</w:t>
      </w:r>
      <w:r w:rsidR="0027111F" w:rsidRPr="0027111F">
        <w:rPr>
          <w:i/>
          <w:szCs w:val="24"/>
          <w:lang w:val="ru-RU"/>
        </w:rPr>
        <w:t xml:space="preserve"> месяцев с момента подписания контракта.</w:t>
      </w:r>
    </w:p>
    <w:p w:rsidR="009B6D14" w:rsidRPr="00221BA3" w:rsidRDefault="009B6D14" w:rsidP="009B6D14">
      <w:pPr>
        <w:suppressAutoHyphens/>
        <w:ind w:left="630" w:hanging="630"/>
        <w:rPr>
          <w:spacing w:val="-2"/>
          <w:szCs w:val="24"/>
          <w:lang w:val="ru-RU"/>
        </w:rPr>
      </w:pPr>
      <w:r w:rsidRPr="007A7B9C">
        <w:rPr>
          <w:spacing w:val="-2"/>
          <w:szCs w:val="24"/>
          <w:lang w:val="ru-RU"/>
        </w:rPr>
        <w:t xml:space="preserve">3. </w:t>
      </w:r>
      <w:r w:rsidRPr="007A7B9C">
        <w:rPr>
          <w:spacing w:val="-2"/>
          <w:szCs w:val="24"/>
          <w:lang w:val="ru-RU"/>
        </w:rPr>
        <w:tab/>
      </w:r>
      <w:r w:rsidR="0027111F">
        <w:rPr>
          <w:color w:val="000000" w:themeColor="text1"/>
          <w:spacing w:val="-2"/>
          <w:szCs w:val="24"/>
          <w:lang w:val="ru-RU"/>
        </w:rPr>
        <w:t>Торги будут проводиться</w:t>
      </w:r>
      <w:r>
        <w:rPr>
          <w:color w:val="000000" w:themeColor="text1"/>
          <w:spacing w:val="-2"/>
          <w:szCs w:val="24"/>
          <w:lang w:val="ru-RU"/>
        </w:rPr>
        <w:t xml:space="preserve"> с помощью международной конкурентной закупки с использованием</w:t>
      </w:r>
      <w:r w:rsidR="0027111F">
        <w:rPr>
          <w:color w:val="000000" w:themeColor="text1"/>
          <w:spacing w:val="-2"/>
          <w:szCs w:val="24"/>
          <w:lang w:val="ru-RU"/>
        </w:rPr>
        <w:t xml:space="preserve"> метода отбора</w:t>
      </w:r>
      <w:r>
        <w:rPr>
          <w:color w:val="000000" w:themeColor="text1"/>
          <w:spacing w:val="-2"/>
          <w:szCs w:val="24"/>
          <w:lang w:val="ru-RU"/>
        </w:rPr>
        <w:t xml:space="preserve"> Запроса</w:t>
      </w:r>
      <w:r w:rsidR="0027111F">
        <w:rPr>
          <w:color w:val="000000" w:themeColor="text1"/>
          <w:spacing w:val="-2"/>
          <w:szCs w:val="24"/>
          <w:lang w:val="ru-RU"/>
        </w:rPr>
        <w:t xml:space="preserve"> на подачу</w:t>
      </w:r>
      <w:r>
        <w:rPr>
          <w:color w:val="000000" w:themeColor="text1"/>
          <w:spacing w:val="-2"/>
          <w:szCs w:val="24"/>
          <w:lang w:val="ru-RU"/>
        </w:rPr>
        <w:t xml:space="preserve"> конкурсных </w:t>
      </w:r>
      <w:r w:rsidR="0027111F">
        <w:rPr>
          <w:color w:val="000000" w:themeColor="text1"/>
          <w:spacing w:val="-2"/>
          <w:szCs w:val="24"/>
          <w:lang w:val="ru-RU"/>
        </w:rPr>
        <w:t>заявок</w:t>
      </w:r>
      <w:r>
        <w:rPr>
          <w:color w:val="000000" w:themeColor="text1"/>
          <w:spacing w:val="-2"/>
          <w:szCs w:val="24"/>
          <w:lang w:val="ru-RU"/>
        </w:rPr>
        <w:t xml:space="preserve"> </w:t>
      </w:r>
      <w:r w:rsidRPr="00E22130">
        <w:rPr>
          <w:color w:val="000000" w:themeColor="text1"/>
          <w:spacing w:val="-2"/>
          <w:szCs w:val="24"/>
          <w:lang w:val="ru-RU"/>
        </w:rPr>
        <w:t>(</w:t>
      </w:r>
      <w:r>
        <w:rPr>
          <w:color w:val="000000" w:themeColor="text1"/>
          <w:spacing w:val="-2"/>
          <w:szCs w:val="24"/>
        </w:rPr>
        <w:t>RFB</w:t>
      </w:r>
      <w:r w:rsidRPr="00E22130">
        <w:rPr>
          <w:color w:val="000000" w:themeColor="text1"/>
          <w:spacing w:val="-2"/>
          <w:szCs w:val="24"/>
          <w:lang w:val="ru-RU"/>
        </w:rPr>
        <w:t xml:space="preserve">), </w:t>
      </w:r>
      <w:r>
        <w:rPr>
          <w:color w:val="000000" w:themeColor="text1"/>
          <w:spacing w:val="-2"/>
          <w:szCs w:val="24"/>
          <w:lang w:val="ru-RU"/>
        </w:rPr>
        <w:t xml:space="preserve">как указано в </w:t>
      </w:r>
      <w:r w:rsidR="003E5479">
        <w:rPr>
          <w:color w:val="000000" w:themeColor="text1"/>
          <w:spacing w:val="-2"/>
          <w:szCs w:val="24"/>
          <w:lang w:val="ru-RU"/>
        </w:rPr>
        <w:t xml:space="preserve">документе </w:t>
      </w:r>
      <w:r w:rsidR="003E5479" w:rsidRPr="0015605D">
        <w:rPr>
          <w:b/>
          <w:i/>
          <w:color w:val="000000"/>
          <w:szCs w:val="24"/>
          <w:lang w:val="ru-RU"/>
        </w:rPr>
        <w:t xml:space="preserve">«Правила закупок для заемщиков ФИП. Закупки в рамках финансирования инвестиционных проектов. Товары, работы, </w:t>
      </w:r>
      <w:proofErr w:type="spellStart"/>
      <w:r w:rsidR="003E5479" w:rsidRPr="0015605D">
        <w:rPr>
          <w:b/>
          <w:i/>
          <w:color w:val="000000"/>
          <w:szCs w:val="24"/>
          <w:lang w:val="ru-RU"/>
        </w:rPr>
        <w:t>неконсультационные</w:t>
      </w:r>
      <w:proofErr w:type="spellEnd"/>
      <w:r w:rsidR="003E5479" w:rsidRPr="0015605D">
        <w:rPr>
          <w:b/>
          <w:i/>
          <w:color w:val="000000"/>
          <w:szCs w:val="24"/>
          <w:lang w:val="ru-RU"/>
        </w:rPr>
        <w:t xml:space="preserve"> и консультационные услуги» (июль 2016 года, переработано в ноябре </w:t>
      </w:r>
      <w:r w:rsidR="003E5479">
        <w:rPr>
          <w:b/>
          <w:i/>
          <w:color w:val="000000"/>
          <w:szCs w:val="24"/>
          <w:lang w:val="ru-RU"/>
        </w:rPr>
        <w:t xml:space="preserve">2017 года и </w:t>
      </w:r>
      <w:r w:rsidR="003E5479" w:rsidRPr="0015605D">
        <w:rPr>
          <w:b/>
          <w:i/>
          <w:color w:val="000000"/>
          <w:szCs w:val="24"/>
          <w:lang w:val="ru-RU"/>
        </w:rPr>
        <w:t>августе 2018 года</w:t>
      </w:r>
      <w:r w:rsidR="003E5479">
        <w:rPr>
          <w:b/>
          <w:i/>
          <w:color w:val="000000"/>
          <w:szCs w:val="24"/>
          <w:lang w:val="ru-RU"/>
        </w:rPr>
        <w:t>)»</w:t>
      </w:r>
      <w:r w:rsidR="003E5479">
        <w:rPr>
          <w:lang w:val="ru-RU"/>
        </w:rPr>
        <w:t xml:space="preserve"> </w:t>
      </w:r>
      <w:r w:rsidRPr="00E22130">
        <w:rPr>
          <w:color w:val="000000" w:themeColor="text1"/>
          <w:spacing w:val="-2"/>
          <w:szCs w:val="24"/>
          <w:lang w:val="ru-RU"/>
        </w:rPr>
        <w:t>(«Правила закупок»)</w:t>
      </w:r>
      <w:r>
        <w:rPr>
          <w:i/>
          <w:color w:val="000000" w:themeColor="text1"/>
          <w:spacing w:val="-2"/>
          <w:szCs w:val="24"/>
          <w:lang w:val="ru-RU"/>
        </w:rPr>
        <w:t xml:space="preserve"> </w:t>
      </w:r>
      <w:r>
        <w:rPr>
          <w:color w:val="000000" w:themeColor="text1"/>
          <w:spacing w:val="-2"/>
          <w:szCs w:val="24"/>
          <w:lang w:val="ru-RU"/>
        </w:rPr>
        <w:t>и</w:t>
      </w:r>
      <w:r w:rsidR="003E5479">
        <w:rPr>
          <w:color w:val="000000" w:themeColor="text1"/>
          <w:spacing w:val="-2"/>
          <w:szCs w:val="24"/>
          <w:lang w:val="ru-RU"/>
        </w:rPr>
        <w:t xml:space="preserve"> в нем могут принять участие любые</w:t>
      </w:r>
      <w:r>
        <w:rPr>
          <w:color w:val="000000" w:themeColor="text1"/>
          <w:spacing w:val="-2"/>
          <w:szCs w:val="24"/>
          <w:lang w:val="ru-RU"/>
        </w:rPr>
        <w:t xml:space="preserve"> правомочны</w:t>
      </w:r>
      <w:r w:rsidR="003E5479">
        <w:rPr>
          <w:color w:val="000000" w:themeColor="text1"/>
          <w:spacing w:val="-2"/>
          <w:szCs w:val="24"/>
          <w:lang w:val="ru-RU"/>
        </w:rPr>
        <w:t>е</w:t>
      </w:r>
      <w:r>
        <w:rPr>
          <w:color w:val="000000" w:themeColor="text1"/>
          <w:spacing w:val="-2"/>
          <w:szCs w:val="24"/>
          <w:lang w:val="ru-RU"/>
        </w:rPr>
        <w:t xml:space="preserve"> Участник</w:t>
      </w:r>
      <w:r w:rsidR="003E5479">
        <w:rPr>
          <w:color w:val="000000" w:themeColor="text1"/>
          <w:spacing w:val="-2"/>
          <w:szCs w:val="24"/>
          <w:lang w:val="ru-RU"/>
        </w:rPr>
        <w:t>и</w:t>
      </w:r>
      <w:r>
        <w:rPr>
          <w:color w:val="000000" w:themeColor="text1"/>
          <w:spacing w:val="-2"/>
          <w:szCs w:val="24"/>
          <w:lang w:val="ru-RU"/>
        </w:rPr>
        <w:t xml:space="preserve"> торгов согласно определению в Правилах закупок.</w:t>
      </w:r>
    </w:p>
    <w:p w:rsidR="003E5479" w:rsidRDefault="009B6D14" w:rsidP="009B6D14">
      <w:pPr>
        <w:suppressAutoHyphens/>
        <w:ind w:left="630" w:hanging="630"/>
        <w:rPr>
          <w:szCs w:val="24"/>
          <w:lang w:val="ru-RU"/>
        </w:rPr>
      </w:pPr>
      <w:r w:rsidRPr="002C509D">
        <w:rPr>
          <w:spacing w:val="-2"/>
          <w:szCs w:val="24"/>
          <w:lang w:val="ru-RU"/>
        </w:rPr>
        <w:lastRenderedPageBreak/>
        <w:t xml:space="preserve">4. </w:t>
      </w:r>
      <w:r w:rsidRPr="002C509D">
        <w:rPr>
          <w:spacing w:val="-2"/>
          <w:szCs w:val="24"/>
          <w:lang w:val="ru-RU"/>
        </w:rPr>
        <w:tab/>
      </w:r>
      <w:r w:rsidRPr="00221BA3">
        <w:rPr>
          <w:szCs w:val="24"/>
          <w:lang w:val="ru-RU"/>
        </w:rPr>
        <w:t xml:space="preserve">Заинтересованные </w:t>
      </w:r>
      <w:r>
        <w:rPr>
          <w:szCs w:val="24"/>
          <w:lang w:val="ru-RU"/>
        </w:rPr>
        <w:t>правомочные У</w:t>
      </w:r>
      <w:r w:rsidRPr="00221BA3">
        <w:rPr>
          <w:szCs w:val="24"/>
          <w:lang w:val="ru-RU"/>
        </w:rPr>
        <w:t>частники</w:t>
      </w:r>
      <w:r>
        <w:rPr>
          <w:szCs w:val="24"/>
          <w:lang w:val="ru-RU"/>
        </w:rPr>
        <w:t xml:space="preserve"> торгов</w:t>
      </w:r>
      <w:r w:rsidRPr="00221BA3">
        <w:rPr>
          <w:szCs w:val="24"/>
          <w:lang w:val="ru-RU"/>
        </w:rPr>
        <w:t xml:space="preserve"> могут получить полную информацию</w:t>
      </w:r>
      <w:r>
        <w:rPr>
          <w:szCs w:val="24"/>
          <w:lang w:val="ru-RU"/>
        </w:rPr>
        <w:t xml:space="preserve"> в</w:t>
      </w:r>
      <w:r w:rsidR="003E5479">
        <w:rPr>
          <w:szCs w:val="24"/>
          <w:lang w:val="ru-RU"/>
        </w:rPr>
        <w:t xml:space="preserve"> РУП «</w:t>
      </w:r>
      <w:proofErr w:type="spellStart"/>
      <w:r w:rsidR="003E5479">
        <w:rPr>
          <w:szCs w:val="24"/>
          <w:lang w:val="ru-RU"/>
        </w:rPr>
        <w:t>Белинвестэнергосбережение</w:t>
      </w:r>
      <w:proofErr w:type="spellEnd"/>
      <w:r w:rsidR="003E5479">
        <w:rPr>
          <w:szCs w:val="24"/>
          <w:lang w:val="ru-RU"/>
        </w:rPr>
        <w:t xml:space="preserve">» </w:t>
      </w:r>
      <w:r>
        <w:rPr>
          <w:color w:val="000000" w:themeColor="text1"/>
          <w:spacing w:val="-2"/>
          <w:szCs w:val="24"/>
          <w:lang w:val="ru-RU"/>
        </w:rPr>
        <w:t xml:space="preserve">и </w:t>
      </w:r>
      <w:r w:rsidRPr="00221BA3">
        <w:rPr>
          <w:szCs w:val="24"/>
          <w:lang w:val="ru-RU"/>
        </w:rPr>
        <w:t xml:space="preserve">ознакомиться с </w:t>
      </w:r>
      <w:r>
        <w:rPr>
          <w:szCs w:val="24"/>
          <w:lang w:val="ru-RU"/>
        </w:rPr>
        <w:t>д</w:t>
      </w:r>
      <w:r w:rsidRPr="00221BA3">
        <w:rPr>
          <w:szCs w:val="24"/>
          <w:lang w:val="ru-RU"/>
        </w:rPr>
        <w:t>окументацией для торгов</w:t>
      </w:r>
      <w:r>
        <w:rPr>
          <w:szCs w:val="24"/>
          <w:lang w:val="ru-RU"/>
        </w:rPr>
        <w:t xml:space="preserve"> в</w:t>
      </w:r>
      <w:r w:rsidR="003E5479">
        <w:rPr>
          <w:szCs w:val="24"/>
          <w:lang w:val="ru-RU"/>
        </w:rPr>
        <w:t xml:space="preserve"> течение</w:t>
      </w:r>
      <w:r>
        <w:rPr>
          <w:szCs w:val="24"/>
          <w:lang w:val="ru-RU"/>
        </w:rPr>
        <w:t xml:space="preserve"> рабоче</w:t>
      </w:r>
      <w:r w:rsidR="003E5479">
        <w:rPr>
          <w:szCs w:val="24"/>
          <w:lang w:val="ru-RU"/>
        </w:rPr>
        <w:t>го</w:t>
      </w:r>
      <w:r>
        <w:rPr>
          <w:szCs w:val="24"/>
          <w:lang w:val="ru-RU"/>
        </w:rPr>
        <w:t xml:space="preserve"> врем</w:t>
      </w:r>
      <w:r w:rsidR="003E5479">
        <w:rPr>
          <w:szCs w:val="24"/>
          <w:lang w:val="ru-RU"/>
        </w:rPr>
        <w:t>ени с 08:30 до 17:00</w:t>
      </w:r>
      <w:r>
        <w:rPr>
          <w:szCs w:val="24"/>
          <w:lang w:val="ru-RU"/>
        </w:rPr>
        <w:t xml:space="preserve"> по указанному ниже адресу</w:t>
      </w:r>
      <w:r w:rsidR="003E5479">
        <w:rPr>
          <w:szCs w:val="24"/>
          <w:lang w:val="ru-RU"/>
        </w:rPr>
        <w:t>.</w:t>
      </w:r>
    </w:p>
    <w:p w:rsidR="009B6D14" w:rsidRPr="003F396B" w:rsidRDefault="009B6D14" w:rsidP="009B6D14">
      <w:pPr>
        <w:suppressAutoHyphens/>
        <w:ind w:left="630" w:hanging="630"/>
        <w:rPr>
          <w:spacing w:val="-2"/>
          <w:szCs w:val="24"/>
          <w:lang w:val="ru-RU"/>
        </w:rPr>
      </w:pPr>
      <w:r>
        <w:rPr>
          <w:szCs w:val="24"/>
          <w:lang w:val="ru-RU"/>
        </w:rPr>
        <w:t xml:space="preserve"> </w:t>
      </w:r>
      <w:r w:rsidRPr="007A7B9C">
        <w:rPr>
          <w:spacing w:val="-2"/>
          <w:szCs w:val="24"/>
          <w:lang w:val="ru-RU"/>
        </w:rPr>
        <w:t xml:space="preserve">5. </w:t>
      </w:r>
      <w:r w:rsidRPr="007A7B9C">
        <w:rPr>
          <w:spacing w:val="-2"/>
          <w:szCs w:val="24"/>
          <w:lang w:val="ru-RU"/>
        </w:rPr>
        <w:tab/>
      </w:r>
      <w:r>
        <w:rPr>
          <w:spacing w:val="-2"/>
          <w:szCs w:val="24"/>
          <w:lang w:val="ru-RU"/>
        </w:rPr>
        <w:t>Документация</w:t>
      </w:r>
      <w:r w:rsidRPr="003F396B">
        <w:rPr>
          <w:spacing w:val="-2"/>
          <w:szCs w:val="24"/>
          <w:lang w:val="ru-RU"/>
        </w:rPr>
        <w:t xml:space="preserve"> </w:t>
      </w:r>
      <w:r>
        <w:rPr>
          <w:spacing w:val="-2"/>
          <w:szCs w:val="24"/>
          <w:lang w:val="ru-RU"/>
        </w:rPr>
        <w:t>для</w:t>
      </w:r>
      <w:r w:rsidRPr="003F396B">
        <w:rPr>
          <w:spacing w:val="-2"/>
          <w:szCs w:val="24"/>
          <w:lang w:val="ru-RU"/>
        </w:rPr>
        <w:t xml:space="preserve"> </w:t>
      </w:r>
      <w:r>
        <w:rPr>
          <w:spacing w:val="-2"/>
          <w:szCs w:val="24"/>
          <w:lang w:val="ru-RU"/>
        </w:rPr>
        <w:t>торгов</w:t>
      </w:r>
      <w:r w:rsidRPr="003F396B">
        <w:rPr>
          <w:spacing w:val="-2"/>
          <w:szCs w:val="24"/>
          <w:lang w:val="ru-RU"/>
        </w:rPr>
        <w:t xml:space="preserve"> </w:t>
      </w:r>
      <w:r>
        <w:rPr>
          <w:spacing w:val="-2"/>
          <w:szCs w:val="24"/>
          <w:lang w:val="ru-RU"/>
        </w:rPr>
        <w:t>на</w:t>
      </w:r>
      <w:r w:rsidRPr="003F396B">
        <w:rPr>
          <w:spacing w:val="-2"/>
          <w:szCs w:val="24"/>
          <w:lang w:val="ru-RU"/>
        </w:rPr>
        <w:t xml:space="preserve"> </w:t>
      </w:r>
      <w:r w:rsidR="003E5479">
        <w:rPr>
          <w:spacing w:val="-2"/>
          <w:szCs w:val="24"/>
          <w:lang w:val="ru-RU"/>
        </w:rPr>
        <w:t>английском языке (с переводом на русский)</w:t>
      </w:r>
      <w:r w:rsidRPr="003F396B">
        <w:rPr>
          <w:spacing w:val="-2"/>
          <w:szCs w:val="24"/>
          <w:lang w:val="ru-RU"/>
        </w:rPr>
        <w:t xml:space="preserve"> </w:t>
      </w:r>
      <w:r>
        <w:rPr>
          <w:spacing w:val="-2"/>
          <w:szCs w:val="24"/>
          <w:lang w:val="ru-RU"/>
        </w:rPr>
        <w:t>может</w:t>
      </w:r>
      <w:r w:rsidRPr="003F396B">
        <w:rPr>
          <w:spacing w:val="-2"/>
          <w:szCs w:val="24"/>
          <w:lang w:val="ru-RU"/>
        </w:rPr>
        <w:t xml:space="preserve"> </w:t>
      </w:r>
      <w:r>
        <w:rPr>
          <w:spacing w:val="-2"/>
          <w:szCs w:val="24"/>
          <w:lang w:val="ru-RU"/>
        </w:rPr>
        <w:t>быть</w:t>
      </w:r>
      <w:r w:rsidRPr="003F396B">
        <w:rPr>
          <w:spacing w:val="-2"/>
          <w:szCs w:val="24"/>
          <w:lang w:val="ru-RU"/>
        </w:rPr>
        <w:t xml:space="preserve"> </w:t>
      </w:r>
      <w:r>
        <w:rPr>
          <w:spacing w:val="-2"/>
          <w:szCs w:val="24"/>
          <w:lang w:val="ru-RU"/>
        </w:rPr>
        <w:t>получена</w:t>
      </w:r>
      <w:r w:rsidRPr="003F396B">
        <w:rPr>
          <w:spacing w:val="-2"/>
          <w:szCs w:val="24"/>
          <w:lang w:val="ru-RU"/>
        </w:rPr>
        <w:t xml:space="preserve"> </w:t>
      </w:r>
      <w:r>
        <w:rPr>
          <w:spacing w:val="-2"/>
          <w:szCs w:val="24"/>
          <w:lang w:val="ru-RU"/>
        </w:rPr>
        <w:t>заинтересованными</w:t>
      </w:r>
      <w:r w:rsidRPr="003F396B">
        <w:rPr>
          <w:spacing w:val="-2"/>
          <w:szCs w:val="24"/>
          <w:lang w:val="ru-RU"/>
        </w:rPr>
        <w:t xml:space="preserve"> </w:t>
      </w:r>
      <w:r>
        <w:rPr>
          <w:spacing w:val="-2"/>
          <w:szCs w:val="24"/>
          <w:lang w:val="ru-RU"/>
        </w:rPr>
        <w:t>правомочными</w:t>
      </w:r>
      <w:r w:rsidRPr="003F396B">
        <w:rPr>
          <w:spacing w:val="-2"/>
          <w:szCs w:val="24"/>
          <w:lang w:val="ru-RU"/>
        </w:rPr>
        <w:t xml:space="preserve"> </w:t>
      </w:r>
      <w:r>
        <w:rPr>
          <w:spacing w:val="-2"/>
          <w:szCs w:val="24"/>
          <w:lang w:val="ru-RU"/>
        </w:rPr>
        <w:t>Участниками</w:t>
      </w:r>
      <w:r w:rsidRPr="003F396B">
        <w:rPr>
          <w:spacing w:val="-2"/>
          <w:szCs w:val="24"/>
          <w:lang w:val="ru-RU"/>
        </w:rPr>
        <w:t xml:space="preserve"> </w:t>
      </w:r>
      <w:r>
        <w:rPr>
          <w:spacing w:val="-2"/>
          <w:szCs w:val="24"/>
          <w:lang w:val="ru-RU"/>
        </w:rPr>
        <w:t>торгов</w:t>
      </w:r>
      <w:r w:rsidRPr="003F396B">
        <w:rPr>
          <w:spacing w:val="-2"/>
          <w:szCs w:val="24"/>
          <w:lang w:val="ru-RU"/>
        </w:rPr>
        <w:t xml:space="preserve"> </w:t>
      </w:r>
      <w:r>
        <w:rPr>
          <w:spacing w:val="-2"/>
          <w:szCs w:val="24"/>
          <w:lang w:val="ru-RU"/>
        </w:rPr>
        <w:t>после</w:t>
      </w:r>
      <w:r w:rsidR="003E5479">
        <w:rPr>
          <w:spacing w:val="-2"/>
          <w:szCs w:val="24"/>
          <w:lang w:val="ru-RU"/>
        </w:rPr>
        <w:t xml:space="preserve"> направления</w:t>
      </w:r>
      <w:r>
        <w:rPr>
          <w:spacing w:val="-2"/>
          <w:szCs w:val="24"/>
          <w:lang w:val="ru-RU"/>
        </w:rPr>
        <w:t xml:space="preserve"> </w:t>
      </w:r>
      <w:r w:rsidR="003E5479">
        <w:rPr>
          <w:spacing w:val="-2"/>
          <w:szCs w:val="24"/>
          <w:lang w:val="ru-RU"/>
        </w:rPr>
        <w:t xml:space="preserve">письменной заявки </w:t>
      </w:r>
      <w:r>
        <w:rPr>
          <w:spacing w:val="-2"/>
          <w:szCs w:val="24"/>
          <w:lang w:val="ru-RU"/>
        </w:rPr>
        <w:t>по указанному далее адресу</w:t>
      </w:r>
      <w:r w:rsidR="003E5479">
        <w:rPr>
          <w:spacing w:val="-2"/>
          <w:szCs w:val="24"/>
          <w:lang w:val="ru-RU"/>
        </w:rPr>
        <w:t>.</w:t>
      </w:r>
      <w:r>
        <w:rPr>
          <w:spacing w:val="-2"/>
          <w:szCs w:val="24"/>
          <w:lang w:val="ru-RU"/>
        </w:rPr>
        <w:t xml:space="preserve"> Документ</w:t>
      </w:r>
      <w:r w:rsidR="003E5479">
        <w:rPr>
          <w:spacing w:val="-2"/>
          <w:szCs w:val="24"/>
          <w:lang w:val="ru-RU"/>
        </w:rPr>
        <w:t>ация</w:t>
      </w:r>
      <w:r>
        <w:rPr>
          <w:spacing w:val="-2"/>
          <w:szCs w:val="24"/>
          <w:lang w:val="ru-RU"/>
        </w:rPr>
        <w:t xml:space="preserve"> будет отправлен</w:t>
      </w:r>
      <w:r w:rsidR="003E5479">
        <w:rPr>
          <w:spacing w:val="-2"/>
          <w:szCs w:val="24"/>
          <w:lang w:val="ru-RU"/>
        </w:rPr>
        <w:t>а</w:t>
      </w:r>
      <w:r>
        <w:rPr>
          <w:spacing w:val="-2"/>
          <w:szCs w:val="24"/>
          <w:lang w:val="ru-RU"/>
        </w:rPr>
        <w:t xml:space="preserve"> по</w:t>
      </w:r>
      <w:r w:rsidR="003E5479">
        <w:rPr>
          <w:spacing w:val="-2"/>
          <w:szCs w:val="24"/>
          <w:lang w:val="ru-RU"/>
        </w:rPr>
        <w:t xml:space="preserve"> электронной почте.</w:t>
      </w:r>
      <w:r w:rsidRPr="007A7B9C">
        <w:rPr>
          <w:spacing w:val="-2"/>
          <w:szCs w:val="24"/>
          <w:lang w:val="ru-RU"/>
        </w:rPr>
        <w:t xml:space="preserve"> </w:t>
      </w:r>
    </w:p>
    <w:p w:rsidR="003E5479" w:rsidRPr="002365AE" w:rsidRDefault="009B6D14" w:rsidP="009B6D1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b/>
          <w:i/>
          <w:spacing w:val="-2"/>
          <w:szCs w:val="24"/>
          <w:lang w:val="ru-RU"/>
        </w:rPr>
      </w:pPr>
      <w:r w:rsidRPr="007A7B9C">
        <w:rPr>
          <w:spacing w:val="-2"/>
          <w:szCs w:val="24"/>
          <w:lang w:val="ru-RU"/>
        </w:rPr>
        <w:t xml:space="preserve">6. </w:t>
      </w:r>
      <w:r w:rsidRPr="007A7B9C">
        <w:rPr>
          <w:spacing w:val="-2"/>
          <w:szCs w:val="24"/>
          <w:lang w:val="ru-RU"/>
        </w:rPr>
        <w:tab/>
      </w:r>
      <w:r w:rsidRPr="002365AE">
        <w:rPr>
          <w:spacing w:val="-2"/>
          <w:szCs w:val="24"/>
          <w:lang w:val="ru-RU"/>
        </w:rPr>
        <w:t xml:space="preserve">Конкурсные </w:t>
      </w:r>
      <w:r w:rsidR="003E5479" w:rsidRPr="002365AE">
        <w:rPr>
          <w:spacing w:val="-2"/>
          <w:szCs w:val="24"/>
          <w:lang w:val="ru-RU"/>
        </w:rPr>
        <w:t xml:space="preserve">заявки должны быть </w:t>
      </w:r>
      <w:r w:rsidRPr="002365AE">
        <w:rPr>
          <w:spacing w:val="-2"/>
          <w:szCs w:val="24"/>
          <w:lang w:val="ru-RU"/>
        </w:rPr>
        <w:t>достав</w:t>
      </w:r>
      <w:r w:rsidR="003E5479" w:rsidRPr="002365AE">
        <w:rPr>
          <w:spacing w:val="-2"/>
          <w:szCs w:val="24"/>
          <w:lang w:val="ru-RU"/>
        </w:rPr>
        <w:t>лены</w:t>
      </w:r>
      <w:r w:rsidRPr="002365AE">
        <w:rPr>
          <w:spacing w:val="-2"/>
          <w:szCs w:val="24"/>
          <w:lang w:val="ru-RU"/>
        </w:rPr>
        <w:t xml:space="preserve"> по нижеуказанному адресу </w:t>
      </w:r>
      <w:r w:rsidR="003E5479" w:rsidRPr="002365AE">
        <w:rPr>
          <w:spacing w:val="-2"/>
          <w:szCs w:val="24"/>
          <w:lang w:val="ru-RU"/>
        </w:rPr>
        <w:br/>
      </w:r>
      <w:r w:rsidR="003E5479" w:rsidRPr="002365AE">
        <w:rPr>
          <w:b/>
          <w:i/>
          <w:spacing w:val="-2"/>
          <w:szCs w:val="24"/>
          <w:lang w:val="ru-RU"/>
        </w:rPr>
        <w:t>не позднее 1</w:t>
      </w:r>
      <w:r w:rsidR="00F15C9E">
        <w:rPr>
          <w:b/>
          <w:i/>
          <w:spacing w:val="-2"/>
          <w:szCs w:val="24"/>
          <w:lang w:val="ru-RU"/>
        </w:rPr>
        <w:t>1</w:t>
      </w:r>
      <w:r w:rsidR="003E5479" w:rsidRPr="002365AE">
        <w:rPr>
          <w:b/>
          <w:i/>
          <w:spacing w:val="-2"/>
          <w:szCs w:val="24"/>
          <w:lang w:val="ru-RU"/>
        </w:rPr>
        <w:t>:00 (по местному времени)</w:t>
      </w:r>
      <w:r w:rsidR="00B37CA2">
        <w:rPr>
          <w:b/>
          <w:i/>
          <w:spacing w:val="-2"/>
          <w:szCs w:val="24"/>
          <w:lang w:val="ru-RU"/>
        </w:rPr>
        <w:t xml:space="preserve"> 1 октября </w:t>
      </w:r>
      <w:r w:rsidR="0092059C" w:rsidRPr="002365AE">
        <w:rPr>
          <w:b/>
          <w:i/>
          <w:spacing w:val="-2"/>
          <w:szCs w:val="24"/>
          <w:lang w:val="ru-RU"/>
        </w:rPr>
        <w:t>2021</w:t>
      </w:r>
      <w:r w:rsidR="002365AE">
        <w:rPr>
          <w:b/>
          <w:i/>
          <w:spacing w:val="-2"/>
          <w:szCs w:val="24"/>
          <w:lang w:val="ru-RU"/>
        </w:rPr>
        <w:t xml:space="preserve"> </w:t>
      </w:r>
      <w:r w:rsidR="0092059C" w:rsidRPr="002365AE">
        <w:rPr>
          <w:b/>
          <w:i/>
          <w:spacing w:val="-2"/>
          <w:szCs w:val="24"/>
          <w:lang w:val="ru-RU"/>
        </w:rPr>
        <w:t>г</w:t>
      </w:r>
      <w:r w:rsidR="001C06A0" w:rsidRPr="002365AE">
        <w:rPr>
          <w:spacing w:val="-2"/>
          <w:szCs w:val="24"/>
          <w:lang w:val="ru-RU"/>
        </w:rPr>
        <w:t xml:space="preserve">. </w:t>
      </w:r>
      <w:r w:rsidRPr="002365AE">
        <w:rPr>
          <w:spacing w:val="-2"/>
          <w:szCs w:val="24"/>
          <w:lang w:val="ru-RU"/>
        </w:rPr>
        <w:t xml:space="preserve">Подача </w:t>
      </w:r>
      <w:r w:rsidR="003E5479" w:rsidRPr="002365AE">
        <w:rPr>
          <w:spacing w:val="-2"/>
          <w:szCs w:val="24"/>
          <w:lang w:val="ru-RU"/>
        </w:rPr>
        <w:t>конкурсных заявок</w:t>
      </w:r>
      <w:r w:rsidRPr="002365AE">
        <w:rPr>
          <w:spacing w:val="-2"/>
          <w:szCs w:val="24"/>
          <w:lang w:val="ru-RU"/>
        </w:rPr>
        <w:t xml:space="preserve"> по электронным каналам </w:t>
      </w:r>
      <w:r w:rsidRPr="002365AE">
        <w:rPr>
          <w:b/>
          <w:i/>
          <w:spacing w:val="-2"/>
          <w:szCs w:val="24"/>
          <w:lang w:val="ru-RU"/>
        </w:rPr>
        <w:t>не разрешена.</w:t>
      </w:r>
      <w:r w:rsidRPr="002365AE">
        <w:rPr>
          <w:spacing w:val="-2"/>
          <w:szCs w:val="24"/>
          <w:lang w:val="ru-RU"/>
        </w:rPr>
        <w:t xml:space="preserve"> Опоздавшие конкурсные </w:t>
      </w:r>
      <w:r w:rsidR="003E5479" w:rsidRPr="002365AE">
        <w:rPr>
          <w:spacing w:val="-2"/>
          <w:szCs w:val="24"/>
          <w:lang w:val="ru-RU"/>
        </w:rPr>
        <w:t>заявки будут отклонены. Конкурсные заявки</w:t>
      </w:r>
      <w:r w:rsidRPr="002365AE">
        <w:rPr>
          <w:spacing w:val="-2"/>
          <w:szCs w:val="24"/>
          <w:lang w:val="ru-RU"/>
        </w:rPr>
        <w:t xml:space="preserve"> будут вскрыты публично в присутствии уполномоченных представителей Участников торгов и всех, кто </w:t>
      </w:r>
      <w:r w:rsidR="003E5479" w:rsidRPr="002365AE">
        <w:rPr>
          <w:spacing w:val="-2"/>
          <w:szCs w:val="24"/>
          <w:lang w:val="ru-RU"/>
        </w:rPr>
        <w:t>захочет</w:t>
      </w:r>
      <w:r w:rsidRPr="002365AE">
        <w:rPr>
          <w:spacing w:val="-2"/>
          <w:szCs w:val="24"/>
          <w:lang w:val="ru-RU"/>
        </w:rPr>
        <w:t xml:space="preserve"> принять уч</w:t>
      </w:r>
      <w:r w:rsidR="003E5479" w:rsidRPr="002365AE">
        <w:rPr>
          <w:spacing w:val="-2"/>
          <w:szCs w:val="24"/>
          <w:lang w:val="ru-RU"/>
        </w:rPr>
        <w:t xml:space="preserve">астие, по нижеследующему адресу </w:t>
      </w:r>
      <w:r w:rsidR="003E5479" w:rsidRPr="002365AE">
        <w:rPr>
          <w:b/>
          <w:i/>
          <w:spacing w:val="-2"/>
          <w:szCs w:val="24"/>
          <w:lang w:val="ru-RU"/>
        </w:rPr>
        <w:t>в 1</w:t>
      </w:r>
      <w:r w:rsidR="00F15C9E">
        <w:rPr>
          <w:b/>
          <w:i/>
          <w:spacing w:val="-2"/>
          <w:szCs w:val="24"/>
          <w:lang w:val="ru-RU"/>
        </w:rPr>
        <w:t>1</w:t>
      </w:r>
      <w:r w:rsidR="003E5479" w:rsidRPr="002365AE">
        <w:rPr>
          <w:b/>
          <w:i/>
          <w:spacing w:val="-2"/>
          <w:szCs w:val="24"/>
          <w:lang w:val="ru-RU"/>
        </w:rPr>
        <w:t xml:space="preserve">:00 (по местному времени) </w:t>
      </w:r>
      <w:r w:rsidR="003E5479" w:rsidRPr="002365AE">
        <w:rPr>
          <w:b/>
          <w:i/>
          <w:spacing w:val="-2"/>
          <w:szCs w:val="24"/>
          <w:lang w:val="ru-RU"/>
        </w:rPr>
        <w:br/>
      </w:r>
      <w:r w:rsidR="00B37CA2">
        <w:rPr>
          <w:b/>
          <w:i/>
          <w:spacing w:val="-2"/>
          <w:szCs w:val="24"/>
          <w:lang w:val="ru-RU"/>
        </w:rPr>
        <w:t xml:space="preserve">1 октября </w:t>
      </w:r>
      <w:r w:rsidR="0092059C" w:rsidRPr="002365AE">
        <w:rPr>
          <w:b/>
          <w:i/>
          <w:spacing w:val="-2"/>
          <w:szCs w:val="24"/>
          <w:lang w:val="ru-RU"/>
        </w:rPr>
        <w:t>2021</w:t>
      </w:r>
      <w:r w:rsidR="002365AE">
        <w:rPr>
          <w:b/>
          <w:i/>
          <w:spacing w:val="-2"/>
          <w:szCs w:val="24"/>
          <w:lang w:val="ru-RU"/>
        </w:rPr>
        <w:t xml:space="preserve"> </w:t>
      </w:r>
      <w:r w:rsidR="0092059C" w:rsidRPr="002365AE">
        <w:rPr>
          <w:b/>
          <w:i/>
          <w:spacing w:val="-2"/>
          <w:szCs w:val="24"/>
          <w:lang w:val="ru-RU"/>
        </w:rPr>
        <w:t>г</w:t>
      </w:r>
      <w:r w:rsidR="003E5479" w:rsidRPr="002365AE">
        <w:rPr>
          <w:b/>
          <w:i/>
          <w:spacing w:val="-2"/>
          <w:szCs w:val="24"/>
          <w:lang w:val="ru-RU"/>
        </w:rPr>
        <w:t>.</w:t>
      </w:r>
      <w:bookmarkStart w:id="0" w:name="_GoBack"/>
      <w:bookmarkEnd w:id="0"/>
    </w:p>
    <w:p w:rsidR="009B6D14" w:rsidRPr="002365AE" w:rsidRDefault="009B6D14" w:rsidP="00EB605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b/>
          <w:spacing w:val="-2"/>
          <w:szCs w:val="24"/>
          <w:u w:val="single"/>
          <w:lang w:val="ru-RU"/>
        </w:rPr>
      </w:pPr>
      <w:r w:rsidRPr="002365AE">
        <w:rPr>
          <w:spacing w:val="-2"/>
          <w:szCs w:val="24"/>
          <w:lang w:val="ru-RU"/>
        </w:rPr>
        <w:t xml:space="preserve">7. </w:t>
      </w:r>
      <w:r w:rsidRPr="002365AE">
        <w:rPr>
          <w:spacing w:val="-2"/>
          <w:szCs w:val="24"/>
          <w:lang w:val="ru-RU"/>
        </w:rPr>
        <w:tab/>
        <w:t xml:space="preserve">Все Конкурсные </w:t>
      </w:r>
      <w:r w:rsidR="00EB605B" w:rsidRPr="002365AE">
        <w:rPr>
          <w:spacing w:val="-2"/>
          <w:szCs w:val="24"/>
          <w:lang w:val="ru-RU"/>
        </w:rPr>
        <w:t>заявки</w:t>
      </w:r>
      <w:r w:rsidRPr="002365AE">
        <w:rPr>
          <w:spacing w:val="-2"/>
          <w:szCs w:val="24"/>
          <w:lang w:val="ru-RU"/>
        </w:rPr>
        <w:t xml:space="preserve"> должны сопровождаться </w:t>
      </w:r>
      <w:r w:rsidRPr="002365AE">
        <w:rPr>
          <w:b/>
          <w:i/>
          <w:spacing w:val="-2"/>
          <w:szCs w:val="24"/>
          <w:u w:val="single"/>
          <w:lang w:val="ru-RU"/>
        </w:rPr>
        <w:t>Декларацией о з</w:t>
      </w:r>
      <w:r w:rsidR="00EB605B" w:rsidRPr="002365AE">
        <w:rPr>
          <w:b/>
          <w:i/>
          <w:spacing w:val="-2"/>
          <w:szCs w:val="24"/>
          <w:u w:val="single"/>
          <w:lang w:val="ru-RU"/>
        </w:rPr>
        <w:t>алоговом обеспечении конкурсной заявки.</w:t>
      </w:r>
    </w:p>
    <w:p w:rsidR="009B6D14" w:rsidRPr="007A7B9C" w:rsidRDefault="00EB605B" w:rsidP="009B6D14">
      <w:pPr>
        <w:suppressAutoHyphens/>
        <w:ind w:left="630" w:hanging="630"/>
        <w:rPr>
          <w:i/>
          <w:szCs w:val="24"/>
          <w:lang w:val="ru-RU"/>
        </w:rPr>
      </w:pPr>
      <w:r w:rsidRPr="002365AE">
        <w:rPr>
          <w:iCs/>
          <w:spacing w:val="-2"/>
          <w:szCs w:val="24"/>
          <w:lang w:val="ru-RU"/>
        </w:rPr>
        <w:t>8</w:t>
      </w:r>
      <w:r w:rsidR="009B6D14" w:rsidRPr="002365AE">
        <w:rPr>
          <w:iCs/>
          <w:spacing w:val="-2"/>
          <w:szCs w:val="24"/>
          <w:lang w:val="ru-RU"/>
        </w:rPr>
        <w:t xml:space="preserve">. </w:t>
      </w:r>
      <w:r w:rsidRPr="002365AE">
        <w:rPr>
          <w:iCs/>
          <w:spacing w:val="-2"/>
          <w:szCs w:val="24"/>
          <w:lang w:val="ru-RU"/>
        </w:rPr>
        <w:t xml:space="preserve">       Адрес, упомянутый выше:</w:t>
      </w:r>
      <w:r>
        <w:rPr>
          <w:iCs/>
          <w:spacing w:val="-2"/>
          <w:szCs w:val="24"/>
          <w:lang w:val="ru-RU"/>
        </w:rPr>
        <w:t xml:space="preserve"> </w:t>
      </w:r>
    </w:p>
    <w:p w:rsidR="00EB605B" w:rsidRDefault="00EB605B" w:rsidP="00EB605B">
      <w:pPr>
        <w:spacing w:after="0"/>
        <w:ind w:right="0"/>
        <w:rPr>
          <w:i/>
          <w:lang w:val="ru-RU"/>
        </w:rPr>
      </w:pPr>
    </w:p>
    <w:p w:rsidR="00EB605B" w:rsidRPr="00EB605B" w:rsidRDefault="00EB605B" w:rsidP="00EB605B">
      <w:pPr>
        <w:spacing w:after="0"/>
        <w:ind w:right="0"/>
        <w:rPr>
          <w:i/>
          <w:lang w:val="ru-RU"/>
        </w:rPr>
      </w:pPr>
      <w:r w:rsidRPr="00EB605B">
        <w:rPr>
          <w:i/>
          <w:lang w:val="ru-RU"/>
        </w:rPr>
        <w:t>РУП «</w:t>
      </w:r>
      <w:proofErr w:type="spellStart"/>
      <w:r w:rsidRPr="00EB605B">
        <w:rPr>
          <w:i/>
          <w:lang w:val="ru-RU"/>
        </w:rPr>
        <w:t>Белинвестэнергосбережение</w:t>
      </w:r>
      <w:proofErr w:type="spellEnd"/>
      <w:r w:rsidRPr="00EB605B">
        <w:rPr>
          <w:i/>
          <w:lang w:val="ru-RU"/>
        </w:rPr>
        <w:t>», помещение 16</w:t>
      </w:r>
    </w:p>
    <w:p w:rsidR="00EB605B" w:rsidRPr="00EB605B" w:rsidRDefault="00EB605B" w:rsidP="00EB605B">
      <w:pPr>
        <w:spacing w:after="0"/>
        <w:ind w:right="0"/>
        <w:rPr>
          <w:i/>
          <w:lang w:val="ru-RU"/>
        </w:rPr>
      </w:pPr>
      <w:r w:rsidRPr="00EB605B">
        <w:rPr>
          <w:i/>
          <w:lang w:val="ru-RU"/>
        </w:rPr>
        <w:t>Вниманию: Директора РУП «</w:t>
      </w:r>
      <w:proofErr w:type="spellStart"/>
      <w:r w:rsidRPr="00EB605B">
        <w:rPr>
          <w:i/>
          <w:lang w:val="ru-RU"/>
        </w:rPr>
        <w:t>Белинвестэнергосбережение</w:t>
      </w:r>
      <w:proofErr w:type="spellEnd"/>
      <w:r w:rsidRPr="00EB605B">
        <w:rPr>
          <w:i/>
          <w:lang w:val="ru-RU"/>
        </w:rPr>
        <w:t xml:space="preserve">» </w:t>
      </w:r>
      <w:proofErr w:type="spellStart"/>
      <w:r w:rsidRPr="00EB605B">
        <w:rPr>
          <w:i/>
          <w:lang w:val="ru-RU"/>
        </w:rPr>
        <w:t>Кныш</w:t>
      </w:r>
      <w:proofErr w:type="spellEnd"/>
      <w:r w:rsidRPr="00EB605B">
        <w:rPr>
          <w:i/>
          <w:lang w:val="ru-RU"/>
        </w:rPr>
        <w:t xml:space="preserve"> В.В.</w:t>
      </w:r>
    </w:p>
    <w:p w:rsidR="00EB605B" w:rsidRPr="00EB605B" w:rsidRDefault="00EB605B" w:rsidP="00EB605B">
      <w:pPr>
        <w:spacing w:after="0"/>
        <w:ind w:right="0"/>
        <w:rPr>
          <w:i/>
          <w:lang w:val="ru-RU"/>
        </w:rPr>
      </w:pPr>
      <w:r w:rsidRPr="00EB605B">
        <w:rPr>
          <w:i/>
          <w:lang w:val="ru-RU"/>
        </w:rPr>
        <w:t xml:space="preserve">ул. </w:t>
      </w:r>
      <w:proofErr w:type="spellStart"/>
      <w:r w:rsidRPr="00EB605B">
        <w:rPr>
          <w:i/>
          <w:lang w:val="ru-RU"/>
        </w:rPr>
        <w:t>Долгобродская</w:t>
      </w:r>
      <w:proofErr w:type="spellEnd"/>
      <w:r w:rsidRPr="00EB605B">
        <w:rPr>
          <w:i/>
          <w:lang w:val="ru-RU"/>
        </w:rPr>
        <w:t>, 12, пом.2Н</w:t>
      </w:r>
    </w:p>
    <w:p w:rsidR="00EB605B" w:rsidRPr="00EB605B" w:rsidRDefault="00EB605B" w:rsidP="00EB605B">
      <w:pPr>
        <w:spacing w:after="0"/>
        <w:ind w:right="0"/>
        <w:rPr>
          <w:i/>
          <w:lang w:val="ru-RU"/>
        </w:rPr>
      </w:pPr>
      <w:r w:rsidRPr="00EB605B">
        <w:rPr>
          <w:i/>
          <w:lang w:val="ru-RU"/>
        </w:rPr>
        <w:t>220037 Минск, Беларусь</w:t>
      </w:r>
    </w:p>
    <w:p w:rsidR="00EB605B" w:rsidRPr="00EB605B" w:rsidRDefault="00EB605B" w:rsidP="00EB605B">
      <w:pPr>
        <w:spacing w:after="0"/>
        <w:ind w:right="0"/>
        <w:rPr>
          <w:i/>
          <w:lang w:val="ru-RU"/>
        </w:rPr>
      </w:pPr>
      <w:r w:rsidRPr="00EB605B">
        <w:rPr>
          <w:i/>
          <w:lang w:val="ru-RU"/>
        </w:rPr>
        <w:t>Тел.: +375 17 360 46 83</w:t>
      </w:r>
    </w:p>
    <w:p w:rsidR="00EB605B" w:rsidRPr="00EB605B" w:rsidRDefault="00EB605B" w:rsidP="00EB605B">
      <w:pPr>
        <w:spacing w:after="0"/>
        <w:ind w:right="0"/>
        <w:rPr>
          <w:i/>
          <w:lang w:val="ru-RU"/>
        </w:rPr>
      </w:pPr>
      <w:r w:rsidRPr="00EB605B">
        <w:rPr>
          <w:i/>
          <w:lang w:val="ru-RU"/>
        </w:rPr>
        <w:t>Факс: +375 17 360 20 78</w:t>
      </w:r>
    </w:p>
    <w:p w:rsidR="00E86378" w:rsidRDefault="00EB605B" w:rsidP="00EB605B">
      <w:pPr>
        <w:spacing w:after="0"/>
        <w:ind w:right="0"/>
      </w:pPr>
      <w:r w:rsidRPr="00EB605B">
        <w:rPr>
          <w:i/>
          <w:lang w:val="ru-RU"/>
        </w:rPr>
        <w:t>E-</w:t>
      </w:r>
      <w:proofErr w:type="spellStart"/>
      <w:r w:rsidRPr="00EB605B">
        <w:rPr>
          <w:i/>
          <w:lang w:val="ru-RU"/>
        </w:rPr>
        <w:t>mail</w:t>
      </w:r>
      <w:proofErr w:type="spellEnd"/>
      <w:r w:rsidRPr="00EB605B">
        <w:rPr>
          <w:i/>
          <w:lang w:val="ru-RU"/>
        </w:rPr>
        <w:t>: tender@bies.by</w:t>
      </w:r>
    </w:p>
    <w:sectPr w:rsidR="00E86378" w:rsidSect="0021024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F7" w:rsidRDefault="00E44EF7" w:rsidP="009B6D14">
      <w:pPr>
        <w:spacing w:after="0"/>
      </w:pPr>
      <w:r>
        <w:separator/>
      </w:r>
    </w:p>
  </w:endnote>
  <w:endnote w:type="continuationSeparator" w:id="0">
    <w:p w:rsidR="00E44EF7" w:rsidRDefault="00E44EF7" w:rsidP="009B6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F7" w:rsidRDefault="00E44EF7" w:rsidP="009B6D14">
      <w:pPr>
        <w:spacing w:after="0"/>
      </w:pPr>
      <w:r>
        <w:separator/>
      </w:r>
    </w:p>
  </w:footnote>
  <w:footnote w:type="continuationSeparator" w:id="0">
    <w:p w:rsidR="00E44EF7" w:rsidRDefault="00E44EF7" w:rsidP="009B6D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02879"/>
      <w:docPartObj>
        <w:docPartGallery w:val="Page Numbers (Top of Page)"/>
        <w:docPartUnique/>
      </w:docPartObj>
    </w:sdtPr>
    <w:sdtEndPr/>
    <w:sdtContent>
      <w:p w:rsidR="00210248" w:rsidRDefault="00210248">
        <w:pPr>
          <w:pStyle w:val="aa"/>
          <w:jc w:val="center"/>
        </w:pPr>
        <w:r>
          <w:fldChar w:fldCharType="begin"/>
        </w:r>
        <w:r>
          <w:instrText>PAGE   \* MERGEFORMAT</w:instrText>
        </w:r>
        <w:r>
          <w:fldChar w:fldCharType="separate"/>
        </w:r>
        <w:r w:rsidR="00B37CA2" w:rsidRPr="00B37CA2">
          <w:rPr>
            <w:noProof/>
            <w:lang w:val="ru-RU"/>
          </w:rPr>
          <w:t>2</w:t>
        </w:r>
        <w:r>
          <w:fldChar w:fldCharType="end"/>
        </w:r>
      </w:p>
    </w:sdtContent>
  </w:sdt>
  <w:p w:rsidR="00210248" w:rsidRDefault="0021024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78"/>
    <w:rsid w:val="000734EF"/>
    <w:rsid w:val="001C06A0"/>
    <w:rsid w:val="001F629E"/>
    <w:rsid w:val="00210248"/>
    <w:rsid w:val="002365AE"/>
    <w:rsid w:val="0027111F"/>
    <w:rsid w:val="003567E5"/>
    <w:rsid w:val="003D6DB1"/>
    <w:rsid w:val="003E5479"/>
    <w:rsid w:val="004810A4"/>
    <w:rsid w:val="0057314C"/>
    <w:rsid w:val="0063594F"/>
    <w:rsid w:val="006D3EC3"/>
    <w:rsid w:val="00733D6E"/>
    <w:rsid w:val="00764647"/>
    <w:rsid w:val="008B12E7"/>
    <w:rsid w:val="008D2BA6"/>
    <w:rsid w:val="0092059C"/>
    <w:rsid w:val="009B6D14"/>
    <w:rsid w:val="009C4492"/>
    <w:rsid w:val="00A014FB"/>
    <w:rsid w:val="00B13F36"/>
    <w:rsid w:val="00B37CA2"/>
    <w:rsid w:val="00B75D5D"/>
    <w:rsid w:val="00CD198A"/>
    <w:rsid w:val="00D2075B"/>
    <w:rsid w:val="00D64373"/>
    <w:rsid w:val="00E01407"/>
    <w:rsid w:val="00E26D1E"/>
    <w:rsid w:val="00E41A33"/>
    <w:rsid w:val="00E44EF7"/>
    <w:rsid w:val="00E86378"/>
    <w:rsid w:val="00EA65B7"/>
    <w:rsid w:val="00EB605B"/>
    <w:rsid w:val="00F15C9E"/>
    <w:rsid w:val="00F3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14"/>
    <w:pPr>
      <w:spacing w:after="134" w:line="240" w:lineRule="auto"/>
      <w:ind w:right="-14"/>
      <w:jc w:val="both"/>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4"/>
    <w:uiPriority w:val="99"/>
    <w:qFormat/>
    <w:rsid w:val="009B6D14"/>
    <w:pPr>
      <w:ind w:left="360" w:hanging="360"/>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0"/>
    <w:link w:val="a3"/>
    <w:uiPriority w:val="99"/>
    <w:rsid w:val="009B6D14"/>
    <w:rPr>
      <w:rFonts w:ascii="Times New Roman" w:eastAsia="Times New Roman" w:hAnsi="Times New Roman" w:cs="Times New Roman"/>
      <w:sz w:val="20"/>
      <w:szCs w:val="20"/>
      <w:lang w:val="en-US"/>
    </w:rPr>
  </w:style>
  <w:style w:type="character" w:styleId="a5">
    <w:name w:val="footnote reference"/>
    <w:uiPriority w:val="99"/>
    <w:rsid w:val="009B6D14"/>
    <w:rPr>
      <w:vertAlign w:val="superscript"/>
    </w:rPr>
  </w:style>
  <w:style w:type="paragraph" w:styleId="a6">
    <w:name w:val="Title"/>
    <w:basedOn w:val="a"/>
    <w:link w:val="a7"/>
    <w:qFormat/>
    <w:rsid w:val="009B6D14"/>
    <w:pPr>
      <w:jc w:val="center"/>
    </w:pPr>
    <w:rPr>
      <w:b/>
      <w:sz w:val="48"/>
    </w:rPr>
  </w:style>
  <w:style w:type="character" w:customStyle="1" w:styleId="a7">
    <w:name w:val="Название Знак"/>
    <w:basedOn w:val="a0"/>
    <w:link w:val="a6"/>
    <w:rsid w:val="009B6D14"/>
    <w:rPr>
      <w:rFonts w:ascii="Times New Roman" w:eastAsia="Times New Roman" w:hAnsi="Times New Roman" w:cs="Times New Roman"/>
      <w:b/>
      <w:sz w:val="48"/>
      <w:szCs w:val="20"/>
      <w:lang w:val="en-US"/>
    </w:rPr>
  </w:style>
  <w:style w:type="paragraph" w:styleId="a8">
    <w:name w:val="endnote text"/>
    <w:basedOn w:val="a"/>
    <w:link w:val="a9"/>
    <w:rsid w:val="009B6D14"/>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a9">
    <w:name w:val="Текст концевой сноски Знак"/>
    <w:basedOn w:val="a0"/>
    <w:link w:val="a8"/>
    <w:rsid w:val="009B6D14"/>
    <w:rPr>
      <w:rFonts w:ascii="Times New Roman" w:eastAsia="Times New Roman" w:hAnsi="Times New Roman" w:cs="Times New Roman"/>
      <w:sz w:val="24"/>
      <w:szCs w:val="20"/>
      <w:lang w:val="en-US"/>
    </w:rPr>
  </w:style>
  <w:style w:type="paragraph" w:customStyle="1" w:styleId="Heading1a">
    <w:name w:val="Heading 1a"/>
    <w:rsid w:val="009B6D14"/>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lang w:val="en-US"/>
    </w:rPr>
  </w:style>
  <w:style w:type="paragraph" w:styleId="aa">
    <w:name w:val="header"/>
    <w:basedOn w:val="a"/>
    <w:link w:val="ab"/>
    <w:uiPriority w:val="99"/>
    <w:unhideWhenUsed/>
    <w:rsid w:val="00210248"/>
    <w:pPr>
      <w:tabs>
        <w:tab w:val="center" w:pos="4677"/>
        <w:tab w:val="right" w:pos="9355"/>
      </w:tabs>
      <w:spacing w:after="0"/>
    </w:pPr>
  </w:style>
  <w:style w:type="character" w:customStyle="1" w:styleId="ab">
    <w:name w:val="Верхний колонтитул Знак"/>
    <w:basedOn w:val="a0"/>
    <w:link w:val="aa"/>
    <w:uiPriority w:val="99"/>
    <w:rsid w:val="00210248"/>
    <w:rPr>
      <w:rFonts w:ascii="Times New Roman" w:eastAsia="Times New Roman" w:hAnsi="Times New Roman" w:cs="Times New Roman"/>
      <w:sz w:val="24"/>
      <w:szCs w:val="20"/>
      <w:lang w:val="en-US"/>
    </w:rPr>
  </w:style>
  <w:style w:type="paragraph" w:styleId="ac">
    <w:name w:val="footer"/>
    <w:basedOn w:val="a"/>
    <w:link w:val="ad"/>
    <w:uiPriority w:val="99"/>
    <w:unhideWhenUsed/>
    <w:rsid w:val="00210248"/>
    <w:pPr>
      <w:tabs>
        <w:tab w:val="center" w:pos="4677"/>
        <w:tab w:val="right" w:pos="9355"/>
      </w:tabs>
      <w:spacing w:after="0"/>
    </w:pPr>
  </w:style>
  <w:style w:type="character" w:customStyle="1" w:styleId="ad">
    <w:name w:val="Нижний колонтитул Знак"/>
    <w:basedOn w:val="a0"/>
    <w:link w:val="ac"/>
    <w:uiPriority w:val="99"/>
    <w:rsid w:val="00210248"/>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14"/>
    <w:pPr>
      <w:spacing w:after="134" w:line="240" w:lineRule="auto"/>
      <w:ind w:right="-14"/>
      <w:jc w:val="both"/>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4"/>
    <w:uiPriority w:val="99"/>
    <w:qFormat/>
    <w:rsid w:val="009B6D14"/>
    <w:pPr>
      <w:ind w:left="360" w:hanging="360"/>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0"/>
    <w:link w:val="a3"/>
    <w:uiPriority w:val="99"/>
    <w:rsid w:val="009B6D14"/>
    <w:rPr>
      <w:rFonts w:ascii="Times New Roman" w:eastAsia="Times New Roman" w:hAnsi="Times New Roman" w:cs="Times New Roman"/>
      <w:sz w:val="20"/>
      <w:szCs w:val="20"/>
      <w:lang w:val="en-US"/>
    </w:rPr>
  </w:style>
  <w:style w:type="character" w:styleId="a5">
    <w:name w:val="footnote reference"/>
    <w:uiPriority w:val="99"/>
    <w:rsid w:val="009B6D14"/>
    <w:rPr>
      <w:vertAlign w:val="superscript"/>
    </w:rPr>
  </w:style>
  <w:style w:type="paragraph" w:styleId="a6">
    <w:name w:val="Title"/>
    <w:basedOn w:val="a"/>
    <w:link w:val="a7"/>
    <w:qFormat/>
    <w:rsid w:val="009B6D14"/>
    <w:pPr>
      <w:jc w:val="center"/>
    </w:pPr>
    <w:rPr>
      <w:b/>
      <w:sz w:val="48"/>
    </w:rPr>
  </w:style>
  <w:style w:type="character" w:customStyle="1" w:styleId="a7">
    <w:name w:val="Название Знак"/>
    <w:basedOn w:val="a0"/>
    <w:link w:val="a6"/>
    <w:rsid w:val="009B6D14"/>
    <w:rPr>
      <w:rFonts w:ascii="Times New Roman" w:eastAsia="Times New Roman" w:hAnsi="Times New Roman" w:cs="Times New Roman"/>
      <w:b/>
      <w:sz w:val="48"/>
      <w:szCs w:val="20"/>
      <w:lang w:val="en-US"/>
    </w:rPr>
  </w:style>
  <w:style w:type="paragraph" w:styleId="a8">
    <w:name w:val="endnote text"/>
    <w:basedOn w:val="a"/>
    <w:link w:val="a9"/>
    <w:rsid w:val="009B6D14"/>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a9">
    <w:name w:val="Текст концевой сноски Знак"/>
    <w:basedOn w:val="a0"/>
    <w:link w:val="a8"/>
    <w:rsid w:val="009B6D14"/>
    <w:rPr>
      <w:rFonts w:ascii="Times New Roman" w:eastAsia="Times New Roman" w:hAnsi="Times New Roman" w:cs="Times New Roman"/>
      <w:sz w:val="24"/>
      <w:szCs w:val="20"/>
      <w:lang w:val="en-US"/>
    </w:rPr>
  </w:style>
  <w:style w:type="paragraph" w:customStyle="1" w:styleId="Heading1a">
    <w:name w:val="Heading 1a"/>
    <w:rsid w:val="009B6D14"/>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lang w:val="en-US"/>
    </w:rPr>
  </w:style>
  <w:style w:type="paragraph" w:styleId="aa">
    <w:name w:val="header"/>
    <w:basedOn w:val="a"/>
    <w:link w:val="ab"/>
    <w:uiPriority w:val="99"/>
    <w:unhideWhenUsed/>
    <w:rsid w:val="00210248"/>
    <w:pPr>
      <w:tabs>
        <w:tab w:val="center" w:pos="4677"/>
        <w:tab w:val="right" w:pos="9355"/>
      </w:tabs>
      <w:spacing w:after="0"/>
    </w:pPr>
  </w:style>
  <w:style w:type="character" w:customStyle="1" w:styleId="ab">
    <w:name w:val="Верхний колонтитул Знак"/>
    <w:basedOn w:val="a0"/>
    <w:link w:val="aa"/>
    <w:uiPriority w:val="99"/>
    <w:rsid w:val="00210248"/>
    <w:rPr>
      <w:rFonts w:ascii="Times New Roman" w:eastAsia="Times New Roman" w:hAnsi="Times New Roman" w:cs="Times New Roman"/>
      <w:sz w:val="24"/>
      <w:szCs w:val="20"/>
      <w:lang w:val="en-US"/>
    </w:rPr>
  </w:style>
  <w:style w:type="paragraph" w:styleId="ac">
    <w:name w:val="footer"/>
    <w:basedOn w:val="a"/>
    <w:link w:val="ad"/>
    <w:uiPriority w:val="99"/>
    <w:unhideWhenUsed/>
    <w:rsid w:val="00210248"/>
    <w:pPr>
      <w:tabs>
        <w:tab w:val="center" w:pos="4677"/>
        <w:tab w:val="right" w:pos="9355"/>
      </w:tabs>
      <w:spacing w:after="0"/>
    </w:pPr>
  </w:style>
  <w:style w:type="character" w:customStyle="1" w:styleId="ad">
    <w:name w:val="Нижний колонтитул Знак"/>
    <w:basedOn w:val="a0"/>
    <w:link w:val="ac"/>
    <w:uiPriority w:val="99"/>
    <w:rsid w:val="0021024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6113">
      <w:bodyDiv w:val="1"/>
      <w:marLeft w:val="0"/>
      <w:marRight w:val="0"/>
      <w:marTop w:val="0"/>
      <w:marBottom w:val="0"/>
      <w:divBdr>
        <w:top w:val="none" w:sz="0" w:space="0" w:color="auto"/>
        <w:left w:val="none" w:sz="0" w:space="0" w:color="auto"/>
        <w:bottom w:val="none" w:sz="0" w:space="0" w:color="auto"/>
        <w:right w:val="none" w:sz="0" w:space="0" w:color="auto"/>
      </w:divBdr>
    </w:div>
    <w:div w:id="1809517857">
      <w:bodyDiv w:val="1"/>
      <w:marLeft w:val="0"/>
      <w:marRight w:val="0"/>
      <w:marTop w:val="0"/>
      <w:marBottom w:val="0"/>
      <w:divBdr>
        <w:top w:val="none" w:sz="0" w:space="0" w:color="auto"/>
        <w:left w:val="none" w:sz="0" w:space="0" w:color="auto"/>
        <w:bottom w:val="none" w:sz="0" w:space="0" w:color="auto"/>
        <w:right w:val="none" w:sz="0" w:space="0" w:color="auto"/>
      </w:divBdr>
    </w:div>
    <w:div w:id="21265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dc:creator>
  <cp:keywords/>
  <dc:description/>
  <cp:lastModifiedBy>TOP</cp:lastModifiedBy>
  <cp:revision>24</cp:revision>
  <cp:lastPrinted>2021-08-23T06:14:00Z</cp:lastPrinted>
  <dcterms:created xsi:type="dcterms:W3CDTF">2020-08-21T12:03:00Z</dcterms:created>
  <dcterms:modified xsi:type="dcterms:W3CDTF">2021-08-23T06:14:00Z</dcterms:modified>
</cp:coreProperties>
</file>