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F8E" w:rsidRPr="00D57F8E" w:rsidRDefault="00D57F8E" w:rsidP="005F7590">
      <w:pPr>
        <w:tabs>
          <w:tab w:val="left" w:pos="-180"/>
          <w:tab w:val="left" w:pos="9360"/>
          <w:tab w:val="left" w:pos="9720"/>
          <w:tab w:val="left" w:pos="10170"/>
        </w:tabs>
        <w:autoSpaceDE w:val="0"/>
        <w:autoSpaceDN w:val="0"/>
        <w:adjustRightInd w:val="0"/>
        <w:ind w:left="180"/>
        <w:jc w:val="center"/>
        <w:rPr>
          <w:b/>
          <w:bCs/>
          <w:color w:val="000000"/>
          <w:lang w:val="ru-RU"/>
        </w:rPr>
      </w:pPr>
      <w:r>
        <w:rPr>
          <w:rStyle w:val="af2"/>
          <w:rFonts w:ascii="Roboto" w:hAnsi="Roboto"/>
          <w:color w:val="212121"/>
          <w:shd w:val="clear" w:color="auto" w:fill="FFFFFF"/>
          <w:lang w:val="ru-RU"/>
        </w:rPr>
        <w:t>Департамент</w:t>
      </w:r>
      <w:r w:rsidRPr="00D57F8E">
        <w:rPr>
          <w:rStyle w:val="af2"/>
          <w:rFonts w:ascii="Roboto" w:hAnsi="Roboto"/>
          <w:color w:val="212121"/>
          <w:shd w:val="clear" w:color="auto" w:fill="FFFFFF"/>
          <w:lang w:val="ru-RU"/>
        </w:rPr>
        <w:t xml:space="preserve"> по энергоэффективности Государственного комитета по стандартизации Республики Беларусь</w:t>
      </w:r>
    </w:p>
    <w:p w:rsidR="005F7590" w:rsidRDefault="00240319" w:rsidP="005F7590">
      <w:pPr>
        <w:tabs>
          <w:tab w:val="left" w:pos="-180"/>
          <w:tab w:val="left" w:pos="9360"/>
          <w:tab w:val="left" w:pos="9720"/>
          <w:tab w:val="left" w:pos="10170"/>
        </w:tabs>
        <w:autoSpaceDE w:val="0"/>
        <w:autoSpaceDN w:val="0"/>
        <w:adjustRightInd w:val="0"/>
        <w:ind w:left="180"/>
        <w:jc w:val="center"/>
        <w:rPr>
          <w:b/>
          <w:bCs/>
          <w:color w:val="000000"/>
          <w:sz w:val="36"/>
          <w:szCs w:val="36"/>
          <w:lang w:val="ru-RU"/>
        </w:rPr>
      </w:pPr>
      <w:r w:rsidRPr="00D57F8E">
        <w:rPr>
          <w:b/>
          <w:bCs/>
          <w:color w:val="000000"/>
          <w:sz w:val="36"/>
          <w:szCs w:val="36"/>
          <w:lang w:val="ru-RU"/>
        </w:rPr>
        <w:t>РУП «БЕЛИНВЕСТЭНЕРГОСБЕРЕЖЕНИЕ»</w:t>
      </w:r>
    </w:p>
    <w:p w:rsidR="005F7590" w:rsidRDefault="005F7590" w:rsidP="005F7590">
      <w:pPr>
        <w:tabs>
          <w:tab w:val="left" w:pos="-180"/>
          <w:tab w:val="left" w:pos="9360"/>
          <w:tab w:val="left" w:pos="9720"/>
          <w:tab w:val="left" w:pos="10170"/>
        </w:tabs>
        <w:autoSpaceDE w:val="0"/>
        <w:autoSpaceDN w:val="0"/>
        <w:adjustRightInd w:val="0"/>
        <w:ind w:left="180"/>
        <w:jc w:val="center"/>
        <w:rPr>
          <w:b/>
          <w:bCs/>
          <w:color w:val="000000"/>
          <w:sz w:val="36"/>
          <w:szCs w:val="36"/>
          <w:lang w:val="ru-RU"/>
        </w:rPr>
      </w:pPr>
    </w:p>
    <w:p w:rsidR="005F7590" w:rsidRDefault="005F7590" w:rsidP="005F7590">
      <w:pPr>
        <w:tabs>
          <w:tab w:val="left" w:pos="-180"/>
          <w:tab w:val="left" w:pos="9360"/>
          <w:tab w:val="left" w:pos="9720"/>
          <w:tab w:val="left" w:pos="10170"/>
        </w:tabs>
        <w:autoSpaceDE w:val="0"/>
        <w:autoSpaceDN w:val="0"/>
        <w:adjustRightInd w:val="0"/>
        <w:ind w:left="180"/>
        <w:jc w:val="center"/>
        <w:rPr>
          <w:b/>
          <w:bCs/>
          <w:color w:val="000000"/>
          <w:sz w:val="36"/>
          <w:szCs w:val="36"/>
          <w:lang w:val="ru-RU"/>
        </w:rPr>
      </w:pPr>
    </w:p>
    <w:p w:rsidR="005F7590" w:rsidRDefault="005F7590" w:rsidP="005F7590">
      <w:pPr>
        <w:tabs>
          <w:tab w:val="left" w:pos="-180"/>
          <w:tab w:val="left" w:pos="9360"/>
          <w:tab w:val="left" w:pos="9720"/>
          <w:tab w:val="left" w:pos="10170"/>
        </w:tabs>
        <w:autoSpaceDE w:val="0"/>
        <w:autoSpaceDN w:val="0"/>
        <w:adjustRightInd w:val="0"/>
        <w:ind w:left="180"/>
        <w:jc w:val="center"/>
        <w:rPr>
          <w:b/>
          <w:bCs/>
          <w:color w:val="000000"/>
          <w:sz w:val="36"/>
          <w:szCs w:val="36"/>
          <w:lang w:val="ru-RU"/>
        </w:rPr>
      </w:pPr>
    </w:p>
    <w:p w:rsidR="005F7590" w:rsidRDefault="005F7590" w:rsidP="005F7590">
      <w:pPr>
        <w:tabs>
          <w:tab w:val="left" w:pos="-180"/>
          <w:tab w:val="left" w:pos="9360"/>
          <w:tab w:val="left" w:pos="9720"/>
          <w:tab w:val="left" w:pos="10170"/>
        </w:tabs>
        <w:autoSpaceDE w:val="0"/>
        <w:autoSpaceDN w:val="0"/>
        <w:adjustRightInd w:val="0"/>
        <w:ind w:left="180"/>
        <w:jc w:val="center"/>
        <w:rPr>
          <w:b/>
          <w:bCs/>
          <w:color w:val="000000"/>
          <w:sz w:val="36"/>
          <w:szCs w:val="36"/>
          <w:lang w:val="ru-RU"/>
        </w:rPr>
      </w:pPr>
    </w:p>
    <w:p w:rsidR="005F7590" w:rsidRDefault="005F7590" w:rsidP="005F7590">
      <w:pPr>
        <w:tabs>
          <w:tab w:val="left" w:pos="-180"/>
          <w:tab w:val="left" w:pos="9360"/>
          <w:tab w:val="left" w:pos="9720"/>
          <w:tab w:val="left" w:pos="10170"/>
        </w:tabs>
        <w:autoSpaceDE w:val="0"/>
        <w:autoSpaceDN w:val="0"/>
        <w:adjustRightInd w:val="0"/>
        <w:ind w:left="180"/>
        <w:jc w:val="center"/>
        <w:rPr>
          <w:b/>
          <w:bCs/>
          <w:color w:val="000000"/>
          <w:sz w:val="36"/>
          <w:szCs w:val="36"/>
          <w:lang w:val="ru-RU"/>
        </w:rPr>
      </w:pPr>
    </w:p>
    <w:p w:rsidR="005F7590" w:rsidRDefault="005F7590" w:rsidP="005F7590">
      <w:pPr>
        <w:tabs>
          <w:tab w:val="left" w:pos="-180"/>
          <w:tab w:val="left" w:pos="9360"/>
          <w:tab w:val="left" w:pos="9720"/>
          <w:tab w:val="left" w:pos="10170"/>
        </w:tabs>
        <w:autoSpaceDE w:val="0"/>
        <w:autoSpaceDN w:val="0"/>
        <w:adjustRightInd w:val="0"/>
        <w:ind w:left="180"/>
        <w:jc w:val="center"/>
        <w:rPr>
          <w:b/>
          <w:bCs/>
          <w:color w:val="000000"/>
          <w:sz w:val="36"/>
          <w:szCs w:val="36"/>
          <w:lang w:val="ru-RU"/>
        </w:rPr>
      </w:pPr>
    </w:p>
    <w:p w:rsidR="005F7590" w:rsidRDefault="005F7590" w:rsidP="005F7590">
      <w:pPr>
        <w:tabs>
          <w:tab w:val="left" w:pos="-180"/>
          <w:tab w:val="left" w:pos="9360"/>
          <w:tab w:val="left" w:pos="9720"/>
          <w:tab w:val="left" w:pos="10170"/>
        </w:tabs>
        <w:autoSpaceDE w:val="0"/>
        <w:autoSpaceDN w:val="0"/>
        <w:adjustRightInd w:val="0"/>
        <w:ind w:left="180"/>
        <w:jc w:val="center"/>
        <w:rPr>
          <w:b/>
          <w:bCs/>
          <w:color w:val="000000"/>
          <w:sz w:val="36"/>
          <w:szCs w:val="36"/>
          <w:lang w:val="ru-RU"/>
        </w:rPr>
      </w:pPr>
    </w:p>
    <w:p w:rsidR="005F7590" w:rsidRDefault="005F7590" w:rsidP="005F7590">
      <w:pPr>
        <w:tabs>
          <w:tab w:val="left" w:pos="-180"/>
          <w:tab w:val="left" w:pos="9360"/>
          <w:tab w:val="left" w:pos="9720"/>
          <w:tab w:val="left" w:pos="10170"/>
        </w:tabs>
        <w:autoSpaceDE w:val="0"/>
        <w:autoSpaceDN w:val="0"/>
        <w:adjustRightInd w:val="0"/>
        <w:ind w:left="180"/>
        <w:jc w:val="center"/>
        <w:rPr>
          <w:b/>
          <w:bCs/>
          <w:color w:val="000000"/>
          <w:sz w:val="36"/>
          <w:szCs w:val="36"/>
          <w:lang w:val="ru-RU"/>
        </w:rPr>
      </w:pPr>
    </w:p>
    <w:p w:rsidR="005F7590" w:rsidRDefault="005F7590" w:rsidP="005F7590">
      <w:pPr>
        <w:tabs>
          <w:tab w:val="left" w:pos="-180"/>
          <w:tab w:val="left" w:pos="9360"/>
          <w:tab w:val="left" w:pos="9720"/>
          <w:tab w:val="left" w:pos="10170"/>
        </w:tabs>
        <w:autoSpaceDE w:val="0"/>
        <w:autoSpaceDN w:val="0"/>
        <w:adjustRightInd w:val="0"/>
        <w:ind w:left="180"/>
        <w:jc w:val="center"/>
        <w:rPr>
          <w:b/>
          <w:bCs/>
          <w:color w:val="000000"/>
          <w:sz w:val="36"/>
          <w:szCs w:val="36"/>
          <w:lang w:val="ru-RU"/>
        </w:rPr>
      </w:pPr>
    </w:p>
    <w:p w:rsidR="005F7590" w:rsidRDefault="005F7590" w:rsidP="005F7590">
      <w:pPr>
        <w:tabs>
          <w:tab w:val="left" w:pos="-180"/>
          <w:tab w:val="left" w:pos="9360"/>
          <w:tab w:val="left" w:pos="9720"/>
          <w:tab w:val="left" w:pos="10170"/>
        </w:tabs>
        <w:autoSpaceDE w:val="0"/>
        <w:autoSpaceDN w:val="0"/>
        <w:adjustRightInd w:val="0"/>
        <w:ind w:left="180"/>
        <w:jc w:val="center"/>
        <w:rPr>
          <w:b/>
          <w:bCs/>
          <w:color w:val="000000"/>
          <w:sz w:val="36"/>
          <w:szCs w:val="36"/>
          <w:lang w:val="ru-RU"/>
        </w:rPr>
      </w:pPr>
    </w:p>
    <w:p w:rsidR="00D57F8E" w:rsidRDefault="00D57F8E" w:rsidP="005F7590">
      <w:pPr>
        <w:tabs>
          <w:tab w:val="left" w:pos="-180"/>
          <w:tab w:val="left" w:pos="9360"/>
          <w:tab w:val="left" w:pos="9720"/>
          <w:tab w:val="left" w:pos="10170"/>
        </w:tabs>
        <w:autoSpaceDE w:val="0"/>
        <w:autoSpaceDN w:val="0"/>
        <w:adjustRightInd w:val="0"/>
        <w:ind w:left="180"/>
        <w:jc w:val="center"/>
        <w:rPr>
          <w:b/>
          <w:bCs/>
          <w:color w:val="000000"/>
          <w:sz w:val="36"/>
          <w:szCs w:val="36"/>
          <w:lang w:val="ru-RU"/>
        </w:rPr>
      </w:pPr>
    </w:p>
    <w:p w:rsidR="005F7590" w:rsidRPr="009B63BE" w:rsidRDefault="005F7590" w:rsidP="005F7590">
      <w:pPr>
        <w:tabs>
          <w:tab w:val="left" w:pos="-180"/>
          <w:tab w:val="left" w:pos="9360"/>
          <w:tab w:val="left" w:pos="9720"/>
          <w:tab w:val="left" w:pos="10170"/>
        </w:tabs>
        <w:autoSpaceDE w:val="0"/>
        <w:autoSpaceDN w:val="0"/>
        <w:adjustRightInd w:val="0"/>
        <w:ind w:left="180"/>
        <w:jc w:val="center"/>
        <w:rPr>
          <w:b/>
          <w:bCs/>
          <w:color w:val="000000"/>
          <w:sz w:val="36"/>
          <w:szCs w:val="36"/>
          <w:lang w:val="ru-RU"/>
        </w:rPr>
      </w:pPr>
      <w:r w:rsidRPr="009B63BE">
        <w:rPr>
          <w:b/>
          <w:bCs/>
          <w:color w:val="000000"/>
          <w:sz w:val="36"/>
          <w:szCs w:val="36"/>
          <w:lang w:val="ru-RU"/>
        </w:rPr>
        <w:t>Проект «</w:t>
      </w:r>
      <w:r>
        <w:rPr>
          <w:b/>
          <w:bCs/>
          <w:color w:val="000000"/>
          <w:sz w:val="36"/>
          <w:szCs w:val="36"/>
          <w:lang w:val="ru-RU"/>
        </w:rPr>
        <w:t>Р</w:t>
      </w:r>
      <w:r w:rsidRPr="005F7590">
        <w:rPr>
          <w:b/>
          <w:bCs/>
          <w:color w:val="000000"/>
          <w:sz w:val="36"/>
          <w:szCs w:val="36"/>
          <w:lang w:val="ru-RU"/>
        </w:rPr>
        <w:t>асширени</w:t>
      </w:r>
      <w:r>
        <w:rPr>
          <w:b/>
          <w:bCs/>
          <w:color w:val="000000"/>
          <w:sz w:val="36"/>
          <w:szCs w:val="36"/>
          <w:lang w:val="ru-RU"/>
        </w:rPr>
        <w:t>е</w:t>
      </w:r>
      <w:r w:rsidRPr="005F7590">
        <w:rPr>
          <w:b/>
          <w:bCs/>
          <w:color w:val="000000"/>
          <w:sz w:val="36"/>
          <w:szCs w:val="36"/>
          <w:lang w:val="ru-RU"/>
        </w:rPr>
        <w:t xml:space="preserve"> </w:t>
      </w:r>
      <w:proofErr w:type="gramStart"/>
      <w:r w:rsidRPr="005F7590">
        <w:rPr>
          <w:b/>
          <w:bCs/>
          <w:color w:val="000000"/>
          <w:sz w:val="36"/>
          <w:szCs w:val="36"/>
          <w:lang w:val="ru-RU"/>
        </w:rPr>
        <w:t>устойчивого</w:t>
      </w:r>
      <w:proofErr w:type="gramEnd"/>
      <w:r w:rsidRPr="005F7590">
        <w:rPr>
          <w:b/>
          <w:bCs/>
          <w:color w:val="000000"/>
          <w:sz w:val="36"/>
          <w:szCs w:val="36"/>
          <w:lang w:val="ru-RU"/>
        </w:rPr>
        <w:t xml:space="preserve"> энергопользования</w:t>
      </w:r>
      <w:r w:rsidRPr="009B63BE">
        <w:rPr>
          <w:b/>
          <w:bCs/>
          <w:color w:val="000000"/>
          <w:sz w:val="36"/>
          <w:szCs w:val="36"/>
          <w:lang w:val="ru-RU"/>
        </w:rPr>
        <w:t xml:space="preserve">» </w:t>
      </w:r>
    </w:p>
    <w:p w:rsidR="005F7590" w:rsidRPr="009B63BE" w:rsidRDefault="005F7590" w:rsidP="005F7590">
      <w:pPr>
        <w:tabs>
          <w:tab w:val="left" w:pos="-180"/>
          <w:tab w:val="left" w:pos="9360"/>
          <w:tab w:val="left" w:pos="9720"/>
          <w:tab w:val="left" w:pos="10170"/>
        </w:tabs>
        <w:autoSpaceDE w:val="0"/>
        <w:autoSpaceDN w:val="0"/>
        <w:adjustRightInd w:val="0"/>
        <w:ind w:left="180"/>
        <w:jc w:val="center"/>
        <w:rPr>
          <w:rFonts w:ascii="Calibri" w:hAnsi="Calibri"/>
          <w:b/>
          <w:sz w:val="36"/>
          <w:szCs w:val="36"/>
          <w:lang w:val="ru-RU"/>
        </w:rPr>
      </w:pPr>
    </w:p>
    <w:p w:rsidR="005F7590" w:rsidRDefault="005F7590" w:rsidP="000C0D97">
      <w:pPr>
        <w:pStyle w:val="a4"/>
        <w:tabs>
          <w:tab w:val="left" w:pos="3420"/>
        </w:tabs>
        <w:outlineLvl w:val="0"/>
        <w:rPr>
          <w:szCs w:val="36"/>
          <w:lang w:val="ru-RU"/>
        </w:rPr>
      </w:pPr>
      <w:r>
        <w:rPr>
          <w:szCs w:val="36"/>
          <w:lang w:val="ru-RU"/>
        </w:rPr>
        <w:t>Рамочный документ</w:t>
      </w:r>
    </w:p>
    <w:p w:rsidR="005F7590" w:rsidRDefault="005F7590" w:rsidP="000C0D97">
      <w:pPr>
        <w:pStyle w:val="a4"/>
        <w:tabs>
          <w:tab w:val="left" w:pos="3420"/>
        </w:tabs>
        <w:outlineLvl w:val="0"/>
        <w:rPr>
          <w:szCs w:val="36"/>
          <w:lang w:val="ru-RU"/>
        </w:rPr>
      </w:pPr>
      <w:r w:rsidRPr="009B63BE">
        <w:rPr>
          <w:szCs w:val="36"/>
          <w:lang w:val="ru-RU"/>
        </w:rPr>
        <w:t>по экологическ</w:t>
      </w:r>
      <w:r w:rsidR="00660C21">
        <w:rPr>
          <w:szCs w:val="36"/>
          <w:lang w:val="ru-RU"/>
        </w:rPr>
        <w:t>ой</w:t>
      </w:r>
      <w:r w:rsidRPr="009B63BE">
        <w:rPr>
          <w:szCs w:val="36"/>
          <w:lang w:val="ru-RU"/>
        </w:rPr>
        <w:t xml:space="preserve"> и социальн</w:t>
      </w:r>
      <w:r w:rsidR="00660C21">
        <w:rPr>
          <w:szCs w:val="36"/>
          <w:lang w:val="ru-RU"/>
        </w:rPr>
        <w:t>ой</w:t>
      </w:r>
      <w:r w:rsidRPr="009B63BE">
        <w:rPr>
          <w:szCs w:val="36"/>
          <w:lang w:val="ru-RU"/>
        </w:rPr>
        <w:t xml:space="preserve"> </w:t>
      </w:r>
      <w:r w:rsidR="00660C21">
        <w:rPr>
          <w:szCs w:val="36"/>
          <w:lang w:val="ru-RU"/>
        </w:rPr>
        <w:t>оценке</w:t>
      </w: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D57F8E" w:rsidRDefault="00D57F8E"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5F7590" w:rsidRDefault="005F7590" w:rsidP="005F7590">
      <w:pPr>
        <w:rPr>
          <w:lang w:val="ru-RU"/>
        </w:rPr>
      </w:pPr>
    </w:p>
    <w:p w:rsidR="00462080" w:rsidRPr="005F7590" w:rsidRDefault="005F7590" w:rsidP="005F7590">
      <w:pPr>
        <w:spacing w:after="200" w:line="276" w:lineRule="auto"/>
        <w:jc w:val="center"/>
        <w:rPr>
          <w:sz w:val="32"/>
          <w:szCs w:val="32"/>
          <w:lang w:val="ru-RU"/>
        </w:rPr>
      </w:pPr>
      <w:r w:rsidRPr="005F7590">
        <w:rPr>
          <w:sz w:val="32"/>
          <w:szCs w:val="32"/>
          <w:lang w:val="ru-RU"/>
        </w:rPr>
        <w:t>Минск, 2018</w:t>
      </w:r>
      <w:r w:rsidR="00462080" w:rsidRPr="005F7590">
        <w:rPr>
          <w:sz w:val="32"/>
          <w:szCs w:val="32"/>
          <w:lang w:val="ru-RU"/>
        </w:rPr>
        <w:br w:type="page"/>
      </w:r>
    </w:p>
    <w:p w:rsidR="00116AED" w:rsidRPr="000C0D97" w:rsidRDefault="00462080" w:rsidP="00927799">
      <w:pPr>
        <w:ind w:firstLine="567"/>
        <w:rPr>
          <w:b/>
          <w:lang w:val="ru-RU"/>
        </w:rPr>
      </w:pPr>
      <w:r w:rsidRPr="000C0D97">
        <w:rPr>
          <w:b/>
          <w:lang w:val="ru-RU"/>
        </w:rPr>
        <w:lastRenderedPageBreak/>
        <w:t>Содержание</w:t>
      </w:r>
    </w:p>
    <w:p w:rsidR="00FF1D1C" w:rsidRPr="000C0D97" w:rsidRDefault="00FF1D1C" w:rsidP="00927799">
      <w:pPr>
        <w:ind w:firstLine="567"/>
        <w:rPr>
          <w:b/>
          <w:lang w:val="ru-RU"/>
        </w:rPr>
      </w:pPr>
    </w:p>
    <w:tbl>
      <w:tblPr>
        <w:tblStyle w:val="a3"/>
        <w:tblW w:w="9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130"/>
        <w:gridCol w:w="814"/>
      </w:tblGrid>
      <w:tr w:rsidR="00E26BA7" w:rsidRPr="007762BF" w:rsidTr="000C0D97">
        <w:tc>
          <w:tcPr>
            <w:tcW w:w="756" w:type="dxa"/>
          </w:tcPr>
          <w:p w:rsidR="00E26BA7" w:rsidRPr="007762BF" w:rsidRDefault="00E26BA7" w:rsidP="00D26DFD">
            <w:pPr>
              <w:rPr>
                <w:lang w:val="ru-RU"/>
              </w:rPr>
            </w:pPr>
          </w:p>
        </w:tc>
        <w:tc>
          <w:tcPr>
            <w:tcW w:w="8130" w:type="dxa"/>
          </w:tcPr>
          <w:p w:rsidR="00E26BA7" w:rsidRPr="007762BF" w:rsidRDefault="00E26BA7" w:rsidP="00D26DFD">
            <w:pPr>
              <w:rPr>
                <w:lang w:val="ru-RU"/>
              </w:rPr>
            </w:pPr>
            <w:r>
              <w:rPr>
                <w:lang w:val="ru-RU"/>
              </w:rPr>
              <w:t>Список сокращений…………………………………………………………….....</w:t>
            </w:r>
          </w:p>
        </w:tc>
        <w:tc>
          <w:tcPr>
            <w:tcW w:w="814" w:type="dxa"/>
          </w:tcPr>
          <w:p w:rsidR="00E26BA7" w:rsidRPr="007762BF" w:rsidRDefault="00F27282" w:rsidP="00D26DFD">
            <w:pPr>
              <w:rPr>
                <w:lang w:val="ru-RU"/>
              </w:rPr>
            </w:pPr>
            <w:r>
              <w:rPr>
                <w:lang w:val="ru-RU"/>
              </w:rPr>
              <w:t>4</w:t>
            </w:r>
          </w:p>
        </w:tc>
      </w:tr>
      <w:tr w:rsidR="00E26BA7" w:rsidRPr="007762BF" w:rsidTr="000C0D97">
        <w:tc>
          <w:tcPr>
            <w:tcW w:w="756" w:type="dxa"/>
          </w:tcPr>
          <w:p w:rsidR="00E26BA7" w:rsidRPr="007762BF" w:rsidRDefault="00E26BA7" w:rsidP="00D26DFD">
            <w:pPr>
              <w:rPr>
                <w:lang w:val="ru-RU"/>
              </w:rPr>
            </w:pPr>
          </w:p>
        </w:tc>
        <w:tc>
          <w:tcPr>
            <w:tcW w:w="8130" w:type="dxa"/>
          </w:tcPr>
          <w:p w:rsidR="00E26BA7" w:rsidRDefault="00E26BA7" w:rsidP="00D26DFD">
            <w:pPr>
              <w:rPr>
                <w:lang w:val="ru-RU"/>
              </w:rPr>
            </w:pPr>
            <w:r w:rsidRPr="007762BF">
              <w:rPr>
                <w:lang w:val="ru-RU"/>
              </w:rPr>
              <w:t>Резюме</w:t>
            </w:r>
            <w:r>
              <w:rPr>
                <w:lang w:val="ru-RU"/>
              </w:rPr>
              <w:t>……………………………………………………………………………...</w:t>
            </w:r>
          </w:p>
        </w:tc>
        <w:tc>
          <w:tcPr>
            <w:tcW w:w="814" w:type="dxa"/>
          </w:tcPr>
          <w:p w:rsidR="00E26BA7" w:rsidRPr="007762BF" w:rsidRDefault="00F27282" w:rsidP="00D26DFD">
            <w:pPr>
              <w:rPr>
                <w:lang w:val="ru-RU"/>
              </w:rPr>
            </w:pPr>
            <w:r>
              <w:rPr>
                <w:lang w:val="ru-RU"/>
              </w:rPr>
              <w:t>5</w:t>
            </w:r>
          </w:p>
        </w:tc>
      </w:tr>
      <w:tr w:rsidR="00E26BA7" w:rsidRPr="007762BF" w:rsidTr="000C0D97">
        <w:tc>
          <w:tcPr>
            <w:tcW w:w="756" w:type="dxa"/>
          </w:tcPr>
          <w:p w:rsidR="00E26BA7" w:rsidRPr="007762BF" w:rsidRDefault="00E26BA7" w:rsidP="00D26DFD">
            <w:pPr>
              <w:rPr>
                <w:lang w:val="ru-RU"/>
              </w:rPr>
            </w:pPr>
            <w:r w:rsidRPr="007762BF">
              <w:rPr>
                <w:lang w:val="ru-RU"/>
              </w:rPr>
              <w:t>1.</w:t>
            </w:r>
          </w:p>
        </w:tc>
        <w:tc>
          <w:tcPr>
            <w:tcW w:w="8130" w:type="dxa"/>
          </w:tcPr>
          <w:p w:rsidR="00E26BA7" w:rsidRPr="007762BF" w:rsidRDefault="00E26BA7" w:rsidP="00D26DFD">
            <w:pPr>
              <w:rPr>
                <w:lang w:val="ru-RU"/>
              </w:rPr>
            </w:pPr>
            <w:r w:rsidRPr="007762BF">
              <w:rPr>
                <w:lang w:val="ru-RU"/>
              </w:rPr>
              <w:t>Описание проекта</w:t>
            </w:r>
            <w:r>
              <w:rPr>
                <w:lang w:val="ru-RU"/>
              </w:rPr>
              <w:t>…………………………………………………………………</w:t>
            </w:r>
          </w:p>
        </w:tc>
        <w:tc>
          <w:tcPr>
            <w:tcW w:w="814" w:type="dxa"/>
          </w:tcPr>
          <w:p w:rsidR="00E26BA7" w:rsidRPr="007762BF" w:rsidRDefault="00F27282" w:rsidP="006C79C7">
            <w:pPr>
              <w:rPr>
                <w:lang w:val="ru-RU"/>
              </w:rPr>
            </w:pPr>
            <w:r>
              <w:rPr>
                <w:lang w:val="ru-RU"/>
              </w:rPr>
              <w:t>1</w:t>
            </w:r>
            <w:r w:rsidR="006C79C7">
              <w:rPr>
                <w:lang w:val="ru-RU"/>
              </w:rPr>
              <w:t>4</w:t>
            </w:r>
          </w:p>
        </w:tc>
      </w:tr>
      <w:tr w:rsidR="00E26BA7" w:rsidRPr="007762BF" w:rsidTr="000C0D97">
        <w:tc>
          <w:tcPr>
            <w:tcW w:w="756" w:type="dxa"/>
          </w:tcPr>
          <w:p w:rsidR="00E26BA7" w:rsidRPr="007762BF" w:rsidRDefault="00E26BA7" w:rsidP="00D26DFD">
            <w:pPr>
              <w:rPr>
                <w:lang w:val="ru-RU"/>
              </w:rPr>
            </w:pPr>
            <w:r>
              <w:rPr>
                <w:lang w:val="ru-RU"/>
              </w:rPr>
              <w:t>1.1</w:t>
            </w:r>
          </w:p>
        </w:tc>
        <w:tc>
          <w:tcPr>
            <w:tcW w:w="8130" w:type="dxa"/>
          </w:tcPr>
          <w:p w:rsidR="00E26BA7" w:rsidRPr="007762BF" w:rsidRDefault="00E26BA7" w:rsidP="00D26DFD">
            <w:pPr>
              <w:rPr>
                <w:lang w:val="ru-RU"/>
              </w:rPr>
            </w:pPr>
            <w:r w:rsidRPr="00CA612D">
              <w:rPr>
                <w:lang w:val="ru-RU"/>
              </w:rPr>
              <w:t>Цель проекта</w:t>
            </w:r>
            <w:r>
              <w:rPr>
                <w:lang w:val="ru-RU"/>
              </w:rPr>
              <w:t>……………………………………………………………………….</w:t>
            </w:r>
          </w:p>
        </w:tc>
        <w:tc>
          <w:tcPr>
            <w:tcW w:w="814" w:type="dxa"/>
          </w:tcPr>
          <w:p w:rsidR="00E26BA7" w:rsidRPr="007762BF" w:rsidRDefault="00F27282" w:rsidP="006C79C7">
            <w:pPr>
              <w:rPr>
                <w:lang w:val="ru-RU"/>
              </w:rPr>
            </w:pPr>
            <w:r>
              <w:rPr>
                <w:lang w:val="ru-RU"/>
              </w:rPr>
              <w:t>1</w:t>
            </w:r>
            <w:r w:rsidR="006C79C7">
              <w:rPr>
                <w:lang w:val="ru-RU"/>
              </w:rPr>
              <w:t>4</w:t>
            </w:r>
          </w:p>
        </w:tc>
      </w:tr>
      <w:tr w:rsidR="00E26BA7" w:rsidRPr="006F7941" w:rsidTr="000C0D97">
        <w:tc>
          <w:tcPr>
            <w:tcW w:w="756" w:type="dxa"/>
          </w:tcPr>
          <w:p w:rsidR="00E26BA7" w:rsidRPr="007762BF" w:rsidRDefault="00E26BA7" w:rsidP="00D26DFD">
            <w:pPr>
              <w:rPr>
                <w:lang w:val="ru-RU"/>
              </w:rPr>
            </w:pPr>
            <w:r>
              <w:rPr>
                <w:lang w:val="ru-RU"/>
              </w:rPr>
              <w:t>1.2</w:t>
            </w:r>
          </w:p>
        </w:tc>
        <w:tc>
          <w:tcPr>
            <w:tcW w:w="8130" w:type="dxa"/>
          </w:tcPr>
          <w:p w:rsidR="00E26BA7" w:rsidRPr="007762BF" w:rsidRDefault="00E26BA7" w:rsidP="00D26DFD">
            <w:pPr>
              <w:rPr>
                <w:lang w:val="ru-RU"/>
              </w:rPr>
            </w:pPr>
            <w:r w:rsidRPr="00CA612D">
              <w:rPr>
                <w:lang w:val="ru-RU"/>
              </w:rPr>
              <w:t>Описание проекта и его компонентов</w:t>
            </w:r>
            <w:r>
              <w:rPr>
                <w:lang w:val="ru-RU"/>
              </w:rPr>
              <w:t>…………………………………………...</w:t>
            </w:r>
          </w:p>
        </w:tc>
        <w:tc>
          <w:tcPr>
            <w:tcW w:w="814" w:type="dxa"/>
          </w:tcPr>
          <w:p w:rsidR="00E26BA7" w:rsidRPr="007762BF" w:rsidRDefault="00F27282" w:rsidP="006C79C7">
            <w:pPr>
              <w:rPr>
                <w:lang w:val="ru-RU"/>
              </w:rPr>
            </w:pPr>
            <w:r>
              <w:rPr>
                <w:lang w:val="ru-RU"/>
              </w:rPr>
              <w:t>1</w:t>
            </w:r>
            <w:r w:rsidR="006C79C7">
              <w:rPr>
                <w:lang w:val="ru-RU"/>
              </w:rPr>
              <w:t>4</w:t>
            </w:r>
          </w:p>
        </w:tc>
      </w:tr>
      <w:tr w:rsidR="00E26BA7" w:rsidRPr="007762BF" w:rsidTr="000C0D97">
        <w:tc>
          <w:tcPr>
            <w:tcW w:w="756" w:type="dxa"/>
          </w:tcPr>
          <w:p w:rsidR="00E26BA7" w:rsidRPr="007762BF" w:rsidRDefault="00E26BA7" w:rsidP="00D26DFD">
            <w:pPr>
              <w:rPr>
                <w:lang w:val="ru-RU"/>
              </w:rPr>
            </w:pPr>
            <w:r w:rsidRPr="007762BF">
              <w:rPr>
                <w:lang w:val="ru-RU"/>
              </w:rPr>
              <w:t>2.</w:t>
            </w:r>
          </w:p>
        </w:tc>
        <w:tc>
          <w:tcPr>
            <w:tcW w:w="8130" w:type="dxa"/>
          </w:tcPr>
          <w:p w:rsidR="00E26BA7" w:rsidRPr="007762BF" w:rsidRDefault="00E26BA7" w:rsidP="00D26DFD">
            <w:pPr>
              <w:rPr>
                <w:lang w:val="ru-RU"/>
              </w:rPr>
            </w:pPr>
            <w:r w:rsidRPr="007762BF">
              <w:rPr>
                <w:lang w:val="ru-RU"/>
              </w:rPr>
              <w:t>Нормативно-правовые основы</w:t>
            </w:r>
            <w:r>
              <w:rPr>
                <w:lang w:val="ru-RU"/>
              </w:rPr>
              <w:t>…………………………………………………...</w:t>
            </w:r>
          </w:p>
        </w:tc>
        <w:tc>
          <w:tcPr>
            <w:tcW w:w="814" w:type="dxa"/>
          </w:tcPr>
          <w:p w:rsidR="00E26BA7" w:rsidRPr="007762BF" w:rsidRDefault="00F27282" w:rsidP="006C79C7">
            <w:pPr>
              <w:rPr>
                <w:lang w:val="ru-RU"/>
              </w:rPr>
            </w:pPr>
            <w:r>
              <w:rPr>
                <w:lang w:val="ru-RU"/>
              </w:rPr>
              <w:t>1</w:t>
            </w:r>
            <w:r w:rsidR="006C79C7">
              <w:rPr>
                <w:lang w:val="ru-RU"/>
              </w:rPr>
              <w:t>7</w:t>
            </w:r>
          </w:p>
        </w:tc>
      </w:tr>
      <w:tr w:rsidR="00E26BA7" w:rsidRPr="006F7941" w:rsidTr="000C0D97">
        <w:tc>
          <w:tcPr>
            <w:tcW w:w="756" w:type="dxa"/>
          </w:tcPr>
          <w:p w:rsidR="00E26BA7" w:rsidRPr="007762BF" w:rsidRDefault="00E26BA7" w:rsidP="00D26DFD">
            <w:pPr>
              <w:rPr>
                <w:lang w:val="ru-RU"/>
              </w:rPr>
            </w:pPr>
            <w:r>
              <w:rPr>
                <w:lang w:val="ru-RU"/>
              </w:rPr>
              <w:t>2.1</w:t>
            </w:r>
          </w:p>
        </w:tc>
        <w:tc>
          <w:tcPr>
            <w:tcW w:w="8130" w:type="dxa"/>
          </w:tcPr>
          <w:p w:rsidR="00E26BA7" w:rsidRPr="007762BF" w:rsidRDefault="00E26BA7" w:rsidP="00D26DFD">
            <w:pPr>
              <w:rPr>
                <w:lang w:val="ru-RU"/>
              </w:rPr>
            </w:pPr>
            <w:r w:rsidRPr="00CA612D">
              <w:rPr>
                <w:lang w:val="ru-RU"/>
              </w:rPr>
              <w:t>Действующее законодательство в области охраны окружающей среды</w:t>
            </w:r>
            <w:r>
              <w:rPr>
                <w:lang w:val="ru-RU"/>
              </w:rPr>
              <w:t>……...</w:t>
            </w:r>
          </w:p>
        </w:tc>
        <w:tc>
          <w:tcPr>
            <w:tcW w:w="814" w:type="dxa"/>
          </w:tcPr>
          <w:p w:rsidR="00E26BA7" w:rsidRPr="007762BF" w:rsidRDefault="00F27282" w:rsidP="006C79C7">
            <w:pPr>
              <w:rPr>
                <w:lang w:val="ru-RU"/>
              </w:rPr>
            </w:pPr>
            <w:r>
              <w:rPr>
                <w:lang w:val="ru-RU"/>
              </w:rPr>
              <w:t>1</w:t>
            </w:r>
            <w:r w:rsidR="006C79C7">
              <w:rPr>
                <w:lang w:val="ru-RU"/>
              </w:rPr>
              <w:t>7</w:t>
            </w:r>
          </w:p>
        </w:tc>
      </w:tr>
      <w:tr w:rsidR="00E26BA7" w:rsidRPr="006F7941" w:rsidTr="000C0D97">
        <w:tc>
          <w:tcPr>
            <w:tcW w:w="756" w:type="dxa"/>
          </w:tcPr>
          <w:p w:rsidR="00E26BA7" w:rsidRPr="007762BF" w:rsidRDefault="00E26BA7" w:rsidP="00D26DFD">
            <w:pPr>
              <w:rPr>
                <w:lang w:val="ru-RU"/>
              </w:rPr>
            </w:pPr>
            <w:r>
              <w:rPr>
                <w:lang w:val="ru-RU"/>
              </w:rPr>
              <w:t>2.2</w:t>
            </w:r>
          </w:p>
        </w:tc>
        <w:tc>
          <w:tcPr>
            <w:tcW w:w="8130" w:type="dxa"/>
          </w:tcPr>
          <w:p w:rsidR="00E26BA7" w:rsidRPr="007762BF" w:rsidRDefault="00E26BA7" w:rsidP="00D26DFD">
            <w:pPr>
              <w:rPr>
                <w:lang w:val="ru-RU"/>
              </w:rPr>
            </w:pPr>
            <w:r w:rsidRPr="00CA612D">
              <w:rPr>
                <w:lang w:val="ru-RU"/>
              </w:rPr>
              <w:t>Действующее законодательство в области охраны труда и техники безопасности</w:t>
            </w:r>
            <w:r>
              <w:rPr>
                <w:lang w:val="ru-RU"/>
              </w:rPr>
              <w:t>……………………………………………………………………….</w:t>
            </w:r>
          </w:p>
        </w:tc>
        <w:tc>
          <w:tcPr>
            <w:tcW w:w="814" w:type="dxa"/>
          </w:tcPr>
          <w:p w:rsidR="00E26BA7" w:rsidRDefault="00E26BA7" w:rsidP="00D26DFD">
            <w:pPr>
              <w:rPr>
                <w:lang w:val="ru-RU"/>
              </w:rPr>
            </w:pPr>
          </w:p>
          <w:p w:rsidR="00F27282" w:rsidRPr="007762BF" w:rsidRDefault="006C79C7" w:rsidP="00D26DFD">
            <w:pPr>
              <w:rPr>
                <w:lang w:val="ru-RU"/>
              </w:rPr>
            </w:pPr>
            <w:r>
              <w:rPr>
                <w:lang w:val="ru-RU"/>
              </w:rPr>
              <w:t>20</w:t>
            </w:r>
          </w:p>
        </w:tc>
      </w:tr>
      <w:tr w:rsidR="00E26BA7" w:rsidRPr="006F7941" w:rsidTr="000C0D97">
        <w:tc>
          <w:tcPr>
            <w:tcW w:w="756" w:type="dxa"/>
          </w:tcPr>
          <w:p w:rsidR="00E26BA7" w:rsidRDefault="00E26BA7" w:rsidP="00D26DFD">
            <w:pPr>
              <w:rPr>
                <w:lang w:val="ru-RU"/>
              </w:rPr>
            </w:pPr>
            <w:r>
              <w:rPr>
                <w:lang w:val="ru-RU"/>
              </w:rPr>
              <w:t>2.3</w:t>
            </w:r>
          </w:p>
        </w:tc>
        <w:tc>
          <w:tcPr>
            <w:tcW w:w="8130" w:type="dxa"/>
          </w:tcPr>
          <w:p w:rsidR="00E26BA7" w:rsidRPr="00CA612D" w:rsidRDefault="00E26BA7" w:rsidP="00D26DFD">
            <w:pPr>
              <w:rPr>
                <w:lang w:val="ru-RU"/>
              </w:rPr>
            </w:pPr>
            <w:r w:rsidRPr="00CA612D">
              <w:rPr>
                <w:lang w:val="ru-RU"/>
              </w:rPr>
              <w:t>Действующее законодательство в области санитарно-эпидемиологического благополучия населения</w:t>
            </w:r>
            <w:r>
              <w:rPr>
                <w:lang w:val="ru-RU"/>
              </w:rPr>
              <w:t>………………………………………………………….</w:t>
            </w:r>
          </w:p>
        </w:tc>
        <w:tc>
          <w:tcPr>
            <w:tcW w:w="814" w:type="dxa"/>
          </w:tcPr>
          <w:p w:rsidR="00E26BA7" w:rsidRDefault="00E26BA7" w:rsidP="00D26DFD">
            <w:pPr>
              <w:rPr>
                <w:lang w:val="ru-RU"/>
              </w:rPr>
            </w:pPr>
          </w:p>
          <w:p w:rsidR="00F27282" w:rsidRPr="007762BF" w:rsidRDefault="00F27282" w:rsidP="006C79C7">
            <w:pPr>
              <w:rPr>
                <w:lang w:val="ru-RU"/>
              </w:rPr>
            </w:pPr>
            <w:r>
              <w:rPr>
                <w:lang w:val="ru-RU"/>
              </w:rPr>
              <w:t>2</w:t>
            </w:r>
            <w:r w:rsidR="006C79C7">
              <w:rPr>
                <w:lang w:val="ru-RU"/>
              </w:rPr>
              <w:t>1</w:t>
            </w:r>
          </w:p>
        </w:tc>
      </w:tr>
      <w:tr w:rsidR="00E26BA7" w:rsidRPr="007762BF" w:rsidTr="000C0D97">
        <w:tc>
          <w:tcPr>
            <w:tcW w:w="756" w:type="dxa"/>
          </w:tcPr>
          <w:p w:rsidR="00E26BA7" w:rsidRDefault="00E26BA7" w:rsidP="00D26DFD">
            <w:pPr>
              <w:rPr>
                <w:lang w:val="ru-RU"/>
              </w:rPr>
            </w:pPr>
            <w:r>
              <w:rPr>
                <w:lang w:val="ru-RU"/>
              </w:rPr>
              <w:t>2.4</w:t>
            </w:r>
          </w:p>
        </w:tc>
        <w:tc>
          <w:tcPr>
            <w:tcW w:w="8130" w:type="dxa"/>
          </w:tcPr>
          <w:p w:rsidR="00E26BA7" w:rsidRPr="00CA612D" w:rsidRDefault="00E26BA7" w:rsidP="00D26DFD">
            <w:pPr>
              <w:rPr>
                <w:lang w:val="ru-RU"/>
              </w:rPr>
            </w:pPr>
            <w:r w:rsidRPr="00CA612D">
              <w:rPr>
                <w:lang w:val="ru-RU"/>
              </w:rPr>
              <w:t>Национальные стратегии</w:t>
            </w:r>
            <w:r>
              <w:rPr>
                <w:lang w:val="ru-RU"/>
              </w:rPr>
              <w:t>…………………………………………………………</w:t>
            </w:r>
          </w:p>
        </w:tc>
        <w:tc>
          <w:tcPr>
            <w:tcW w:w="814" w:type="dxa"/>
          </w:tcPr>
          <w:p w:rsidR="00E26BA7" w:rsidRDefault="00F27282" w:rsidP="006C79C7">
            <w:pPr>
              <w:rPr>
                <w:lang w:val="ru-RU"/>
              </w:rPr>
            </w:pPr>
            <w:r>
              <w:rPr>
                <w:lang w:val="ru-RU"/>
              </w:rPr>
              <w:t>2</w:t>
            </w:r>
            <w:r w:rsidR="006C79C7">
              <w:rPr>
                <w:lang w:val="ru-RU"/>
              </w:rPr>
              <w:t>2</w:t>
            </w:r>
          </w:p>
        </w:tc>
      </w:tr>
      <w:tr w:rsidR="00E26BA7" w:rsidRPr="007762BF" w:rsidTr="000C0D97">
        <w:tc>
          <w:tcPr>
            <w:tcW w:w="756" w:type="dxa"/>
          </w:tcPr>
          <w:p w:rsidR="00E26BA7" w:rsidRDefault="00E26BA7" w:rsidP="00D26DFD">
            <w:pPr>
              <w:rPr>
                <w:lang w:val="ru-RU"/>
              </w:rPr>
            </w:pPr>
            <w:r>
              <w:rPr>
                <w:lang w:val="ru-RU"/>
              </w:rPr>
              <w:t>2.5</w:t>
            </w:r>
          </w:p>
        </w:tc>
        <w:tc>
          <w:tcPr>
            <w:tcW w:w="8130" w:type="dxa"/>
          </w:tcPr>
          <w:p w:rsidR="00E26BA7" w:rsidRPr="00CA612D" w:rsidRDefault="00E26BA7" w:rsidP="00D26DFD">
            <w:pPr>
              <w:rPr>
                <w:lang w:val="ru-RU"/>
              </w:rPr>
            </w:pPr>
            <w:r w:rsidRPr="00CA612D">
              <w:rPr>
                <w:lang w:val="ru-RU"/>
              </w:rPr>
              <w:t>Защитные положения Всемирного банка</w:t>
            </w:r>
            <w:r>
              <w:rPr>
                <w:lang w:val="ru-RU"/>
              </w:rPr>
              <w:t>………………………………………..</w:t>
            </w:r>
          </w:p>
        </w:tc>
        <w:tc>
          <w:tcPr>
            <w:tcW w:w="814" w:type="dxa"/>
          </w:tcPr>
          <w:p w:rsidR="00E26BA7" w:rsidRDefault="00F27282" w:rsidP="006C79C7">
            <w:pPr>
              <w:rPr>
                <w:lang w:val="ru-RU"/>
              </w:rPr>
            </w:pPr>
            <w:r>
              <w:rPr>
                <w:lang w:val="ru-RU"/>
              </w:rPr>
              <w:t>2</w:t>
            </w:r>
            <w:r w:rsidR="006C79C7">
              <w:rPr>
                <w:lang w:val="ru-RU"/>
              </w:rPr>
              <w:t>3</w:t>
            </w:r>
          </w:p>
        </w:tc>
      </w:tr>
      <w:tr w:rsidR="00E26BA7" w:rsidRPr="006F7941" w:rsidTr="000C0D97">
        <w:tc>
          <w:tcPr>
            <w:tcW w:w="756" w:type="dxa"/>
          </w:tcPr>
          <w:p w:rsidR="00E26BA7" w:rsidRDefault="00E26BA7" w:rsidP="00D26DFD">
            <w:pPr>
              <w:rPr>
                <w:lang w:val="ru-RU"/>
              </w:rPr>
            </w:pPr>
            <w:r>
              <w:rPr>
                <w:lang w:val="ru-RU"/>
              </w:rPr>
              <w:t>2.6</w:t>
            </w:r>
          </w:p>
        </w:tc>
        <w:tc>
          <w:tcPr>
            <w:tcW w:w="8130" w:type="dxa"/>
          </w:tcPr>
          <w:p w:rsidR="00E26BA7" w:rsidRPr="00CA612D" w:rsidRDefault="00E26BA7" w:rsidP="00D26DFD">
            <w:pPr>
              <w:rPr>
                <w:lang w:val="ru-RU"/>
              </w:rPr>
            </w:pPr>
            <w:r w:rsidRPr="00CA612D">
              <w:rPr>
                <w:lang w:val="ru-RU"/>
              </w:rPr>
              <w:t>Требования по экологической оценке в Республики Беларусь</w:t>
            </w:r>
            <w:r>
              <w:rPr>
                <w:lang w:val="ru-RU"/>
              </w:rPr>
              <w:t>………………..</w:t>
            </w:r>
          </w:p>
        </w:tc>
        <w:tc>
          <w:tcPr>
            <w:tcW w:w="814" w:type="dxa"/>
          </w:tcPr>
          <w:p w:rsidR="00E26BA7" w:rsidRDefault="00F27282" w:rsidP="006C79C7">
            <w:pPr>
              <w:rPr>
                <w:lang w:val="ru-RU"/>
              </w:rPr>
            </w:pPr>
            <w:r>
              <w:rPr>
                <w:lang w:val="ru-RU"/>
              </w:rPr>
              <w:t>2</w:t>
            </w:r>
            <w:r w:rsidR="006C79C7">
              <w:rPr>
                <w:lang w:val="ru-RU"/>
              </w:rPr>
              <w:t>4</w:t>
            </w:r>
          </w:p>
        </w:tc>
      </w:tr>
      <w:tr w:rsidR="005222A3" w:rsidRPr="006F7941" w:rsidTr="000C0D97">
        <w:tc>
          <w:tcPr>
            <w:tcW w:w="756" w:type="dxa"/>
          </w:tcPr>
          <w:p w:rsidR="005222A3" w:rsidRDefault="005222A3" w:rsidP="005222A3">
            <w:pPr>
              <w:rPr>
                <w:lang w:val="ru-RU"/>
              </w:rPr>
            </w:pPr>
            <w:r>
              <w:rPr>
                <w:lang w:val="ru-RU"/>
              </w:rPr>
              <w:t>2.7</w:t>
            </w:r>
          </w:p>
        </w:tc>
        <w:tc>
          <w:tcPr>
            <w:tcW w:w="8130" w:type="dxa"/>
          </w:tcPr>
          <w:p w:rsidR="005222A3" w:rsidRPr="00CA612D" w:rsidRDefault="005222A3" w:rsidP="00660C21">
            <w:pPr>
              <w:rPr>
                <w:lang w:val="ru-RU"/>
              </w:rPr>
            </w:pPr>
            <w:r w:rsidRPr="00CA612D">
              <w:rPr>
                <w:lang w:val="ru-RU"/>
              </w:rPr>
              <w:t>Сравнение требований по экологической оценке Республики Беларусь и Всемирного банка</w:t>
            </w:r>
            <w:r>
              <w:rPr>
                <w:lang w:val="ru-RU"/>
              </w:rPr>
              <w:t>…………………………………………………………………</w:t>
            </w:r>
          </w:p>
        </w:tc>
        <w:tc>
          <w:tcPr>
            <w:tcW w:w="814" w:type="dxa"/>
          </w:tcPr>
          <w:p w:rsidR="005222A3" w:rsidRDefault="005222A3" w:rsidP="00660C21">
            <w:pPr>
              <w:rPr>
                <w:lang w:val="ru-RU"/>
              </w:rPr>
            </w:pPr>
          </w:p>
          <w:p w:rsidR="00F27282" w:rsidRPr="007762BF" w:rsidRDefault="00F27282" w:rsidP="006C79C7">
            <w:pPr>
              <w:rPr>
                <w:lang w:val="ru-RU"/>
              </w:rPr>
            </w:pPr>
            <w:r>
              <w:rPr>
                <w:lang w:val="ru-RU"/>
              </w:rPr>
              <w:t>2</w:t>
            </w:r>
            <w:r w:rsidR="006C79C7">
              <w:rPr>
                <w:lang w:val="ru-RU"/>
              </w:rPr>
              <w:t>9</w:t>
            </w:r>
          </w:p>
        </w:tc>
      </w:tr>
      <w:tr w:rsidR="005222A3" w:rsidRPr="006F7941" w:rsidTr="000C0D97">
        <w:tc>
          <w:tcPr>
            <w:tcW w:w="756" w:type="dxa"/>
          </w:tcPr>
          <w:p w:rsidR="005222A3" w:rsidRPr="007762BF" w:rsidRDefault="005222A3" w:rsidP="00D26DFD">
            <w:pPr>
              <w:rPr>
                <w:lang w:val="ru-RU"/>
              </w:rPr>
            </w:pPr>
            <w:r>
              <w:rPr>
                <w:lang w:val="ru-RU"/>
              </w:rPr>
              <w:t>3.</w:t>
            </w:r>
          </w:p>
        </w:tc>
        <w:tc>
          <w:tcPr>
            <w:tcW w:w="8130" w:type="dxa"/>
          </w:tcPr>
          <w:p w:rsidR="005222A3" w:rsidRPr="007762BF" w:rsidRDefault="005222A3" w:rsidP="00D26DFD">
            <w:pPr>
              <w:rPr>
                <w:lang w:val="ru-RU"/>
              </w:rPr>
            </w:pPr>
            <w:r w:rsidRPr="007762BF">
              <w:rPr>
                <w:lang w:val="ru-RU"/>
              </w:rPr>
              <w:t>Институциональные основы оценки воздействия на окружающую среду</w:t>
            </w:r>
            <w:r>
              <w:rPr>
                <w:lang w:val="ru-RU"/>
              </w:rPr>
              <w:t>……</w:t>
            </w:r>
          </w:p>
        </w:tc>
        <w:tc>
          <w:tcPr>
            <w:tcW w:w="814" w:type="dxa"/>
          </w:tcPr>
          <w:p w:rsidR="005222A3" w:rsidRPr="007762BF" w:rsidRDefault="00F27282" w:rsidP="006C79C7">
            <w:pPr>
              <w:rPr>
                <w:lang w:val="ru-RU"/>
              </w:rPr>
            </w:pPr>
            <w:r>
              <w:rPr>
                <w:lang w:val="ru-RU"/>
              </w:rPr>
              <w:t>3</w:t>
            </w:r>
            <w:r w:rsidR="006C79C7">
              <w:rPr>
                <w:lang w:val="ru-RU"/>
              </w:rPr>
              <w:t>2</w:t>
            </w:r>
          </w:p>
        </w:tc>
      </w:tr>
      <w:tr w:rsidR="005222A3" w:rsidRPr="007762BF" w:rsidTr="000C0D97">
        <w:tc>
          <w:tcPr>
            <w:tcW w:w="756" w:type="dxa"/>
          </w:tcPr>
          <w:p w:rsidR="005222A3" w:rsidRPr="007762BF" w:rsidRDefault="005222A3" w:rsidP="00D26DFD">
            <w:pPr>
              <w:rPr>
                <w:lang w:val="ru-RU"/>
              </w:rPr>
            </w:pPr>
            <w:r>
              <w:rPr>
                <w:lang w:val="ru-RU"/>
              </w:rPr>
              <w:t>4.</w:t>
            </w:r>
          </w:p>
        </w:tc>
        <w:tc>
          <w:tcPr>
            <w:tcW w:w="8130" w:type="dxa"/>
          </w:tcPr>
          <w:p w:rsidR="005222A3" w:rsidRPr="007762BF" w:rsidRDefault="005222A3" w:rsidP="00D26DFD">
            <w:pPr>
              <w:rPr>
                <w:lang w:val="ru-RU"/>
              </w:rPr>
            </w:pPr>
            <w:r w:rsidRPr="007762BF">
              <w:rPr>
                <w:lang w:val="ru-RU"/>
              </w:rPr>
              <w:t>Базисный анализ</w:t>
            </w:r>
            <w:r>
              <w:rPr>
                <w:lang w:val="ru-RU"/>
              </w:rPr>
              <w:t>…………………………………………………………………..</w:t>
            </w:r>
          </w:p>
        </w:tc>
        <w:tc>
          <w:tcPr>
            <w:tcW w:w="814" w:type="dxa"/>
          </w:tcPr>
          <w:p w:rsidR="005222A3" w:rsidRPr="007762BF" w:rsidRDefault="006C79C7" w:rsidP="00D26DFD">
            <w:pPr>
              <w:rPr>
                <w:lang w:val="ru-RU"/>
              </w:rPr>
            </w:pPr>
            <w:r>
              <w:rPr>
                <w:lang w:val="ru-RU"/>
              </w:rPr>
              <w:t>40</w:t>
            </w:r>
          </w:p>
        </w:tc>
      </w:tr>
      <w:tr w:rsidR="005222A3" w:rsidRPr="007762BF" w:rsidTr="000C0D97">
        <w:tc>
          <w:tcPr>
            <w:tcW w:w="756" w:type="dxa"/>
          </w:tcPr>
          <w:p w:rsidR="005222A3" w:rsidRDefault="005222A3" w:rsidP="00D26DFD">
            <w:pPr>
              <w:rPr>
                <w:lang w:val="ru-RU"/>
              </w:rPr>
            </w:pPr>
            <w:r>
              <w:rPr>
                <w:lang w:val="ru-RU"/>
              </w:rPr>
              <w:t>4.1</w:t>
            </w:r>
          </w:p>
        </w:tc>
        <w:tc>
          <w:tcPr>
            <w:tcW w:w="8130" w:type="dxa"/>
          </w:tcPr>
          <w:p w:rsidR="005222A3" w:rsidRPr="007762BF" w:rsidRDefault="005222A3" w:rsidP="00D26DFD">
            <w:pPr>
              <w:rPr>
                <w:lang w:val="ru-RU"/>
              </w:rPr>
            </w:pPr>
            <w:r w:rsidRPr="00CA612D">
              <w:rPr>
                <w:lang w:val="ru-RU"/>
              </w:rPr>
              <w:t>Географические условия</w:t>
            </w:r>
            <w:r>
              <w:rPr>
                <w:lang w:val="ru-RU"/>
              </w:rPr>
              <w:t>………………………………………………………….</w:t>
            </w:r>
          </w:p>
        </w:tc>
        <w:tc>
          <w:tcPr>
            <w:tcW w:w="814" w:type="dxa"/>
          </w:tcPr>
          <w:p w:rsidR="005222A3" w:rsidRPr="007762BF" w:rsidRDefault="006C79C7" w:rsidP="00D26DFD">
            <w:pPr>
              <w:rPr>
                <w:lang w:val="ru-RU"/>
              </w:rPr>
            </w:pPr>
            <w:r>
              <w:rPr>
                <w:lang w:val="ru-RU"/>
              </w:rPr>
              <w:t>40</w:t>
            </w:r>
          </w:p>
        </w:tc>
      </w:tr>
      <w:tr w:rsidR="005222A3" w:rsidRPr="006F7941" w:rsidTr="000C0D97">
        <w:tc>
          <w:tcPr>
            <w:tcW w:w="756" w:type="dxa"/>
          </w:tcPr>
          <w:p w:rsidR="005222A3" w:rsidRDefault="005222A3" w:rsidP="00D26DFD">
            <w:pPr>
              <w:rPr>
                <w:lang w:val="ru-RU"/>
              </w:rPr>
            </w:pPr>
            <w:r>
              <w:rPr>
                <w:lang w:val="ru-RU"/>
              </w:rPr>
              <w:t>4.2</w:t>
            </w:r>
          </w:p>
        </w:tc>
        <w:tc>
          <w:tcPr>
            <w:tcW w:w="8130" w:type="dxa"/>
          </w:tcPr>
          <w:p w:rsidR="005222A3" w:rsidRPr="00CA612D" w:rsidRDefault="005222A3" w:rsidP="00D26DFD">
            <w:pPr>
              <w:rPr>
                <w:lang w:val="ru-RU"/>
              </w:rPr>
            </w:pPr>
            <w:r w:rsidRPr="00CA612D">
              <w:rPr>
                <w:lang w:val="ru-RU"/>
              </w:rPr>
              <w:t>Социально-экономическая ситуация в Республике Беларусь</w:t>
            </w:r>
            <w:r>
              <w:rPr>
                <w:lang w:val="ru-RU"/>
              </w:rPr>
              <w:t>………………….</w:t>
            </w:r>
          </w:p>
        </w:tc>
        <w:tc>
          <w:tcPr>
            <w:tcW w:w="814" w:type="dxa"/>
          </w:tcPr>
          <w:p w:rsidR="005222A3" w:rsidRDefault="00F27282" w:rsidP="006C79C7">
            <w:pPr>
              <w:rPr>
                <w:lang w:val="ru-RU"/>
              </w:rPr>
            </w:pPr>
            <w:r>
              <w:rPr>
                <w:lang w:val="ru-RU"/>
              </w:rPr>
              <w:t>4</w:t>
            </w:r>
            <w:r w:rsidR="006C79C7">
              <w:rPr>
                <w:lang w:val="ru-RU"/>
              </w:rPr>
              <w:t>3</w:t>
            </w:r>
          </w:p>
        </w:tc>
      </w:tr>
      <w:tr w:rsidR="0016011C" w:rsidRPr="0016011C" w:rsidTr="000C0D97">
        <w:tc>
          <w:tcPr>
            <w:tcW w:w="756" w:type="dxa"/>
          </w:tcPr>
          <w:p w:rsidR="0016011C" w:rsidRDefault="0016011C" w:rsidP="00D26DFD">
            <w:pPr>
              <w:rPr>
                <w:lang w:val="ru-RU"/>
              </w:rPr>
            </w:pPr>
            <w:r>
              <w:rPr>
                <w:lang w:val="ru-RU"/>
              </w:rPr>
              <w:t>4.3</w:t>
            </w:r>
          </w:p>
        </w:tc>
        <w:tc>
          <w:tcPr>
            <w:tcW w:w="8130" w:type="dxa"/>
          </w:tcPr>
          <w:p w:rsidR="0016011C" w:rsidRPr="00CA612D" w:rsidRDefault="0016011C" w:rsidP="00D26DFD">
            <w:pPr>
              <w:rPr>
                <w:lang w:val="ru-RU"/>
              </w:rPr>
            </w:pPr>
            <w:r w:rsidRPr="0016011C">
              <w:rPr>
                <w:lang w:val="ru-RU"/>
              </w:rPr>
              <w:t>Анализ социальных и гендерных вопросов</w:t>
            </w:r>
            <w:r>
              <w:rPr>
                <w:lang w:val="ru-RU"/>
              </w:rPr>
              <w:t>……………………………………..</w:t>
            </w:r>
          </w:p>
        </w:tc>
        <w:tc>
          <w:tcPr>
            <w:tcW w:w="814" w:type="dxa"/>
          </w:tcPr>
          <w:p w:rsidR="0016011C" w:rsidRDefault="00F93FAF" w:rsidP="006C79C7">
            <w:pPr>
              <w:rPr>
                <w:lang w:val="ru-RU"/>
              </w:rPr>
            </w:pPr>
            <w:r>
              <w:rPr>
                <w:lang w:val="ru-RU"/>
              </w:rPr>
              <w:t>4</w:t>
            </w:r>
            <w:r w:rsidR="006C79C7">
              <w:rPr>
                <w:lang w:val="ru-RU"/>
              </w:rPr>
              <w:t>4</w:t>
            </w:r>
          </w:p>
        </w:tc>
      </w:tr>
      <w:tr w:rsidR="005222A3" w:rsidRPr="006F7941" w:rsidTr="000C0D97">
        <w:tc>
          <w:tcPr>
            <w:tcW w:w="756" w:type="dxa"/>
          </w:tcPr>
          <w:p w:rsidR="005222A3" w:rsidRDefault="005222A3" w:rsidP="0016011C">
            <w:pPr>
              <w:rPr>
                <w:lang w:val="ru-RU"/>
              </w:rPr>
            </w:pPr>
            <w:r w:rsidRPr="00CA612D">
              <w:rPr>
                <w:lang w:val="ru-RU"/>
              </w:rPr>
              <w:t>4.</w:t>
            </w:r>
            <w:r w:rsidR="0016011C">
              <w:rPr>
                <w:lang w:val="ru-RU"/>
              </w:rPr>
              <w:t>4</w:t>
            </w:r>
          </w:p>
        </w:tc>
        <w:tc>
          <w:tcPr>
            <w:tcW w:w="8130" w:type="dxa"/>
          </w:tcPr>
          <w:p w:rsidR="005222A3" w:rsidRPr="00CA612D" w:rsidRDefault="005222A3" w:rsidP="00D26DFD">
            <w:pPr>
              <w:rPr>
                <w:lang w:val="ru-RU"/>
              </w:rPr>
            </w:pPr>
            <w:r w:rsidRPr="00CA612D">
              <w:rPr>
                <w:lang w:val="ru-RU"/>
              </w:rPr>
              <w:t>Анализ состояния лесного фонда Республики Беларусь</w:t>
            </w:r>
            <w:r>
              <w:rPr>
                <w:lang w:val="ru-RU"/>
              </w:rPr>
              <w:t>……………………….</w:t>
            </w:r>
          </w:p>
        </w:tc>
        <w:tc>
          <w:tcPr>
            <w:tcW w:w="814" w:type="dxa"/>
          </w:tcPr>
          <w:p w:rsidR="005222A3" w:rsidRDefault="00F27282" w:rsidP="006C79C7">
            <w:pPr>
              <w:rPr>
                <w:lang w:val="ru-RU"/>
              </w:rPr>
            </w:pPr>
            <w:r>
              <w:rPr>
                <w:lang w:val="ru-RU"/>
              </w:rPr>
              <w:t>4</w:t>
            </w:r>
            <w:r w:rsidR="006C79C7">
              <w:rPr>
                <w:lang w:val="ru-RU"/>
              </w:rPr>
              <w:t>6</w:t>
            </w:r>
          </w:p>
        </w:tc>
      </w:tr>
      <w:tr w:rsidR="005222A3" w:rsidRPr="006F7941" w:rsidTr="000C0D97">
        <w:tc>
          <w:tcPr>
            <w:tcW w:w="756" w:type="dxa"/>
          </w:tcPr>
          <w:p w:rsidR="005222A3" w:rsidRPr="00CA612D" w:rsidRDefault="005222A3" w:rsidP="0016011C">
            <w:pPr>
              <w:rPr>
                <w:lang w:val="ru-RU"/>
              </w:rPr>
            </w:pPr>
            <w:r>
              <w:rPr>
                <w:lang w:val="ru-RU"/>
              </w:rPr>
              <w:t>4.</w:t>
            </w:r>
            <w:r w:rsidR="0016011C">
              <w:rPr>
                <w:lang w:val="ru-RU"/>
              </w:rPr>
              <w:t>5</w:t>
            </w:r>
          </w:p>
        </w:tc>
        <w:tc>
          <w:tcPr>
            <w:tcW w:w="8130" w:type="dxa"/>
          </w:tcPr>
          <w:p w:rsidR="005222A3" w:rsidRPr="00CA612D" w:rsidRDefault="005222A3" w:rsidP="00D26DFD">
            <w:pPr>
              <w:rPr>
                <w:lang w:val="ru-RU"/>
              </w:rPr>
            </w:pPr>
            <w:r w:rsidRPr="00CA612D">
              <w:rPr>
                <w:lang w:val="ru-RU"/>
              </w:rPr>
              <w:t>Анализ проблемы тепловой модернизация многоквартирных зданий в Республике Беларусь</w:t>
            </w:r>
            <w:r>
              <w:rPr>
                <w:lang w:val="ru-RU"/>
              </w:rPr>
              <w:t>……………………………………………………………...</w:t>
            </w:r>
          </w:p>
        </w:tc>
        <w:tc>
          <w:tcPr>
            <w:tcW w:w="814" w:type="dxa"/>
          </w:tcPr>
          <w:p w:rsidR="005222A3" w:rsidRDefault="005222A3" w:rsidP="00D26DFD">
            <w:pPr>
              <w:rPr>
                <w:lang w:val="ru-RU"/>
              </w:rPr>
            </w:pPr>
          </w:p>
          <w:p w:rsidR="00F27282" w:rsidRDefault="006C79C7" w:rsidP="007F4CBE">
            <w:pPr>
              <w:rPr>
                <w:lang w:val="ru-RU"/>
              </w:rPr>
            </w:pPr>
            <w:r>
              <w:rPr>
                <w:lang w:val="ru-RU"/>
              </w:rPr>
              <w:t>50</w:t>
            </w:r>
          </w:p>
        </w:tc>
      </w:tr>
      <w:tr w:rsidR="005222A3" w:rsidRPr="006F7941" w:rsidTr="000C0D97">
        <w:tc>
          <w:tcPr>
            <w:tcW w:w="756" w:type="dxa"/>
          </w:tcPr>
          <w:p w:rsidR="005222A3" w:rsidRPr="007762BF" w:rsidRDefault="005222A3" w:rsidP="00D26DFD">
            <w:pPr>
              <w:rPr>
                <w:lang w:val="ru-RU"/>
              </w:rPr>
            </w:pPr>
            <w:r>
              <w:rPr>
                <w:lang w:val="ru-RU"/>
              </w:rPr>
              <w:t>5.</w:t>
            </w:r>
          </w:p>
        </w:tc>
        <w:tc>
          <w:tcPr>
            <w:tcW w:w="8130" w:type="dxa"/>
          </w:tcPr>
          <w:p w:rsidR="005222A3" w:rsidRPr="007762BF" w:rsidRDefault="005222A3" w:rsidP="00D26DFD">
            <w:pPr>
              <w:rPr>
                <w:lang w:val="ru-RU"/>
              </w:rPr>
            </w:pPr>
            <w:r w:rsidRPr="007762BF">
              <w:rPr>
                <w:lang w:val="ru-RU"/>
              </w:rPr>
              <w:t>Анализ воздействия на окружающую среду и социальную сферу для предлагаемых видов подпроектов</w:t>
            </w:r>
            <w:r>
              <w:rPr>
                <w:lang w:val="ru-RU"/>
              </w:rPr>
              <w:t>………………………………………………..</w:t>
            </w:r>
          </w:p>
        </w:tc>
        <w:tc>
          <w:tcPr>
            <w:tcW w:w="814" w:type="dxa"/>
          </w:tcPr>
          <w:p w:rsidR="005222A3" w:rsidRDefault="005222A3" w:rsidP="00D26DFD">
            <w:pPr>
              <w:rPr>
                <w:lang w:val="ru-RU"/>
              </w:rPr>
            </w:pPr>
          </w:p>
          <w:p w:rsidR="00F27282" w:rsidRPr="007762BF" w:rsidRDefault="00F27282" w:rsidP="006C79C7">
            <w:pPr>
              <w:rPr>
                <w:lang w:val="ru-RU"/>
              </w:rPr>
            </w:pPr>
            <w:r>
              <w:rPr>
                <w:lang w:val="ru-RU"/>
              </w:rPr>
              <w:t>5</w:t>
            </w:r>
            <w:r w:rsidR="006C79C7">
              <w:rPr>
                <w:lang w:val="ru-RU"/>
              </w:rPr>
              <w:t>2</w:t>
            </w:r>
          </w:p>
        </w:tc>
      </w:tr>
      <w:tr w:rsidR="005222A3" w:rsidRPr="006F7941" w:rsidTr="000C0D97">
        <w:tc>
          <w:tcPr>
            <w:tcW w:w="756" w:type="dxa"/>
          </w:tcPr>
          <w:p w:rsidR="005222A3" w:rsidRDefault="005222A3" w:rsidP="00D26DFD">
            <w:pPr>
              <w:rPr>
                <w:lang w:val="ru-RU"/>
              </w:rPr>
            </w:pPr>
            <w:r>
              <w:rPr>
                <w:lang w:val="ru-RU"/>
              </w:rPr>
              <w:t>5.1</w:t>
            </w:r>
          </w:p>
        </w:tc>
        <w:tc>
          <w:tcPr>
            <w:tcW w:w="8130" w:type="dxa"/>
          </w:tcPr>
          <w:p w:rsidR="005222A3" w:rsidRPr="007762BF" w:rsidRDefault="005222A3" w:rsidP="00D26DFD">
            <w:pPr>
              <w:rPr>
                <w:lang w:val="ru-RU"/>
              </w:rPr>
            </w:pPr>
            <w:r w:rsidRPr="00CA612D">
              <w:rPr>
                <w:lang w:val="ru-RU"/>
              </w:rPr>
              <w:t>Анализ отрицательного воздействия на окружающую среду и социальную сферу для предлагаемых видов подпроектов по Компоненту 1 «</w:t>
            </w:r>
            <w:r w:rsidR="00840D7B">
              <w:rPr>
                <w:lang w:val="ru-RU"/>
              </w:rPr>
              <w:t>Использование возобновляемой древесной биомассы</w:t>
            </w:r>
            <w:r w:rsidRPr="00CA612D">
              <w:rPr>
                <w:lang w:val="ru-RU"/>
              </w:rPr>
              <w:t xml:space="preserve"> для теплоснабжения»</w:t>
            </w:r>
            <w:r>
              <w:rPr>
                <w:lang w:val="ru-RU"/>
              </w:rPr>
              <w:t>………………………………...</w:t>
            </w:r>
          </w:p>
        </w:tc>
        <w:tc>
          <w:tcPr>
            <w:tcW w:w="814" w:type="dxa"/>
          </w:tcPr>
          <w:p w:rsidR="005222A3" w:rsidRDefault="005222A3" w:rsidP="00D26DFD">
            <w:pPr>
              <w:rPr>
                <w:lang w:val="ru-RU"/>
              </w:rPr>
            </w:pPr>
          </w:p>
          <w:p w:rsidR="00F27282" w:rsidRDefault="00F27282" w:rsidP="00D26DFD">
            <w:pPr>
              <w:rPr>
                <w:lang w:val="ru-RU"/>
              </w:rPr>
            </w:pPr>
          </w:p>
          <w:p w:rsidR="00F27282" w:rsidRPr="007762BF" w:rsidRDefault="00F27282" w:rsidP="006C79C7">
            <w:pPr>
              <w:rPr>
                <w:lang w:val="ru-RU"/>
              </w:rPr>
            </w:pPr>
            <w:r>
              <w:rPr>
                <w:lang w:val="ru-RU"/>
              </w:rPr>
              <w:t>5</w:t>
            </w:r>
            <w:r w:rsidR="006C79C7">
              <w:rPr>
                <w:lang w:val="ru-RU"/>
              </w:rPr>
              <w:t>2</w:t>
            </w:r>
          </w:p>
        </w:tc>
      </w:tr>
      <w:tr w:rsidR="005222A3" w:rsidRPr="006F7941" w:rsidTr="000C0D97">
        <w:tc>
          <w:tcPr>
            <w:tcW w:w="756" w:type="dxa"/>
          </w:tcPr>
          <w:p w:rsidR="005222A3" w:rsidRDefault="005222A3" w:rsidP="00D26DFD">
            <w:pPr>
              <w:rPr>
                <w:lang w:val="ru-RU"/>
              </w:rPr>
            </w:pPr>
            <w:r>
              <w:rPr>
                <w:lang w:val="ru-RU"/>
              </w:rPr>
              <w:t>5.2</w:t>
            </w:r>
          </w:p>
        </w:tc>
        <w:tc>
          <w:tcPr>
            <w:tcW w:w="8130" w:type="dxa"/>
          </w:tcPr>
          <w:p w:rsidR="005222A3" w:rsidRPr="00CA612D" w:rsidRDefault="005222A3" w:rsidP="00D26DFD">
            <w:pPr>
              <w:rPr>
                <w:lang w:val="ru-RU"/>
              </w:rPr>
            </w:pPr>
            <w:r w:rsidRPr="00CA612D">
              <w:rPr>
                <w:lang w:val="ru-RU"/>
              </w:rPr>
              <w:t>Анализ отрицательного воздействия на окружающую среду и социальную сферу для предлагаемых видов подпроектов по Компоненту 2 «Тепловая модернизация многоквартирных зданий»</w:t>
            </w:r>
            <w:r>
              <w:rPr>
                <w:lang w:val="ru-RU"/>
              </w:rPr>
              <w:t>……………………………………….</w:t>
            </w:r>
          </w:p>
        </w:tc>
        <w:tc>
          <w:tcPr>
            <w:tcW w:w="814" w:type="dxa"/>
          </w:tcPr>
          <w:p w:rsidR="005222A3" w:rsidRDefault="005222A3" w:rsidP="00D26DFD">
            <w:pPr>
              <w:rPr>
                <w:lang w:val="ru-RU"/>
              </w:rPr>
            </w:pPr>
          </w:p>
          <w:p w:rsidR="00F27282" w:rsidRDefault="00F27282" w:rsidP="00D26DFD">
            <w:pPr>
              <w:rPr>
                <w:lang w:val="ru-RU"/>
              </w:rPr>
            </w:pPr>
          </w:p>
          <w:p w:rsidR="00F27282" w:rsidRPr="007762BF" w:rsidRDefault="00F27282" w:rsidP="006C79C7">
            <w:pPr>
              <w:rPr>
                <w:lang w:val="ru-RU"/>
              </w:rPr>
            </w:pPr>
            <w:r>
              <w:rPr>
                <w:lang w:val="ru-RU"/>
              </w:rPr>
              <w:t>5</w:t>
            </w:r>
            <w:r w:rsidR="006C79C7">
              <w:rPr>
                <w:lang w:val="ru-RU"/>
              </w:rPr>
              <w:t>5</w:t>
            </w:r>
          </w:p>
        </w:tc>
      </w:tr>
      <w:tr w:rsidR="005222A3" w:rsidRPr="006F7941" w:rsidTr="000C0D97">
        <w:tc>
          <w:tcPr>
            <w:tcW w:w="756" w:type="dxa"/>
          </w:tcPr>
          <w:p w:rsidR="005222A3" w:rsidRPr="007762BF" w:rsidRDefault="005222A3" w:rsidP="00D26DFD">
            <w:pPr>
              <w:rPr>
                <w:lang w:val="ru-RU"/>
              </w:rPr>
            </w:pPr>
            <w:r>
              <w:rPr>
                <w:lang w:val="ru-RU"/>
              </w:rPr>
              <w:t>6.</w:t>
            </w:r>
          </w:p>
        </w:tc>
        <w:tc>
          <w:tcPr>
            <w:tcW w:w="8130" w:type="dxa"/>
          </w:tcPr>
          <w:p w:rsidR="005222A3" w:rsidRPr="007762BF" w:rsidRDefault="005222A3" w:rsidP="00D26DFD">
            <w:pPr>
              <w:rPr>
                <w:lang w:val="ru-RU"/>
              </w:rPr>
            </w:pPr>
            <w:r w:rsidRPr="007762BF">
              <w:rPr>
                <w:lang w:val="ru-RU"/>
              </w:rPr>
              <w:t>Правила и процедуры экологического и социального скрининга и оценки</w:t>
            </w:r>
            <w:r>
              <w:rPr>
                <w:lang w:val="ru-RU"/>
              </w:rPr>
              <w:t>…..</w:t>
            </w:r>
          </w:p>
        </w:tc>
        <w:tc>
          <w:tcPr>
            <w:tcW w:w="814" w:type="dxa"/>
          </w:tcPr>
          <w:p w:rsidR="005222A3" w:rsidRPr="007762BF" w:rsidRDefault="00F27282" w:rsidP="006C79C7">
            <w:pPr>
              <w:rPr>
                <w:lang w:val="ru-RU"/>
              </w:rPr>
            </w:pPr>
            <w:r>
              <w:rPr>
                <w:lang w:val="ru-RU"/>
              </w:rPr>
              <w:t>5</w:t>
            </w:r>
            <w:r w:rsidR="006C79C7">
              <w:rPr>
                <w:lang w:val="ru-RU"/>
              </w:rPr>
              <w:t>8</w:t>
            </w:r>
          </w:p>
        </w:tc>
      </w:tr>
      <w:tr w:rsidR="005222A3" w:rsidRPr="006F7941" w:rsidTr="000C0D97">
        <w:tc>
          <w:tcPr>
            <w:tcW w:w="756" w:type="dxa"/>
          </w:tcPr>
          <w:p w:rsidR="005222A3" w:rsidRDefault="005222A3" w:rsidP="00D26DFD">
            <w:pPr>
              <w:rPr>
                <w:lang w:val="ru-RU"/>
              </w:rPr>
            </w:pPr>
            <w:r>
              <w:rPr>
                <w:lang w:val="ru-RU"/>
              </w:rPr>
              <w:t>6.1</w:t>
            </w:r>
          </w:p>
        </w:tc>
        <w:tc>
          <w:tcPr>
            <w:tcW w:w="8130" w:type="dxa"/>
          </w:tcPr>
          <w:p w:rsidR="005222A3" w:rsidRPr="007762BF" w:rsidRDefault="005222A3" w:rsidP="00D26DFD">
            <w:pPr>
              <w:rPr>
                <w:lang w:val="ru-RU"/>
              </w:rPr>
            </w:pPr>
            <w:r w:rsidRPr="00CA612D">
              <w:rPr>
                <w:lang w:val="ru-RU"/>
              </w:rPr>
              <w:t>Процедуры экологического и социального скрининга Всемирного банка</w:t>
            </w:r>
            <w:r>
              <w:rPr>
                <w:lang w:val="ru-RU"/>
              </w:rPr>
              <w:t>……</w:t>
            </w:r>
          </w:p>
        </w:tc>
        <w:tc>
          <w:tcPr>
            <w:tcW w:w="814" w:type="dxa"/>
          </w:tcPr>
          <w:p w:rsidR="005222A3" w:rsidRPr="007762BF" w:rsidRDefault="00F27282" w:rsidP="006C79C7">
            <w:pPr>
              <w:rPr>
                <w:lang w:val="ru-RU"/>
              </w:rPr>
            </w:pPr>
            <w:r>
              <w:rPr>
                <w:lang w:val="ru-RU"/>
              </w:rPr>
              <w:t>5</w:t>
            </w:r>
            <w:r w:rsidR="006C79C7">
              <w:rPr>
                <w:lang w:val="ru-RU"/>
              </w:rPr>
              <w:t>8</w:t>
            </w:r>
          </w:p>
        </w:tc>
      </w:tr>
      <w:tr w:rsidR="005222A3" w:rsidRPr="006F7941" w:rsidTr="000C0D97">
        <w:tc>
          <w:tcPr>
            <w:tcW w:w="756" w:type="dxa"/>
          </w:tcPr>
          <w:p w:rsidR="005222A3" w:rsidRDefault="005222A3" w:rsidP="00D26DFD">
            <w:pPr>
              <w:rPr>
                <w:lang w:val="ru-RU"/>
              </w:rPr>
            </w:pPr>
            <w:r>
              <w:rPr>
                <w:lang w:val="ru-RU"/>
              </w:rPr>
              <w:t>6.2</w:t>
            </w:r>
          </w:p>
        </w:tc>
        <w:tc>
          <w:tcPr>
            <w:tcW w:w="8130" w:type="dxa"/>
          </w:tcPr>
          <w:p w:rsidR="005222A3" w:rsidRPr="00CA612D" w:rsidRDefault="005222A3" w:rsidP="00D26DFD">
            <w:pPr>
              <w:rPr>
                <w:lang w:val="ru-RU"/>
              </w:rPr>
            </w:pPr>
            <w:r w:rsidRPr="00CA612D">
              <w:rPr>
                <w:lang w:val="ru-RU"/>
              </w:rPr>
              <w:t>Процедуры экологического и социального скрининга в рамках Проекта «Расширение устойчивого энергопользования»</w:t>
            </w:r>
            <w:r>
              <w:rPr>
                <w:lang w:val="ru-RU"/>
              </w:rPr>
              <w:t>………………………………...</w:t>
            </w:r>
          </w:p>
        </w:tc>
        <w:tc>
          <w:tcPr>
            <w:tcW w:w="814" w:type="dxa"/>
          </w:tcPr>
          <w:p w:rsidR="005222A3" w:rsidRDefault="005222A3" w:rsidP="00D26DFD">
            <w:pPr>
              <w:rPr>
                <w:lang w:val="ru-RU"/>
              </w:rPr>
            </w:pPr>
          </w:p>
          <w:p w:rsidR="00F27282" w:rsidRPr="007762BF" w:rsidRDefault="00F27282" w:rsidP="006C79C7">
            <w:pPr>
              <w:rPr>
                <w:lang w:val="ru-RU"/>
              </w:rPr>
            </w:pPr>
            <w:r>
              <w:rPr>
                <w:lang w:val="ru-RU"/>
              </w:rPr>
              <w:t>5</w:t>
            </w:r>
            <w:r w:rsidR="006C79C7">
              <w:rPr>
                <w:lang w:val="ru-RU"/>
              </w:rPr>
              <w:t>9</w:t>
            </w:r>
          </w:p>
        </w:tc>
      </w:tr>
      <w:tr w:rsidR="005222A3" w:rsidRPr="006F7941" w:rsidTr="000C0D97">
        <w:tc>
          <w:tcPr>
            <w:tcW w:w="756" w:type="dxa"/>
          </w:tcPr>
          <w:p w:rsidR="005222A3" w:rsidRDefault="005222A3" w:rsidP="00D26DFD">
            <w:pPr>
              <w:rPr>
                <w:lang w:val="ru-RU"/>
              </w:rPr>
            </w:pPr>
            <w:r>
              <w:rPr>
                <w:lang w:val="ru-RU"/>
              </w:rPr>
              <w:t>6.3</w:t>
            </w:r>
          </w:p>
        </w:tc>
        <w:tc>
          <w:tcPr>
            <w:tcW w:w="8130" w:type="dxa"/>
          </w:tcPr>
          <w:p w:rsidR="005222A3" w:rsidRPr="00CA612D" w:rsidRDefault="005222A3" w:rsidP="00D26DFD">
            <w:pPr>
              <w:rPr>
                <w:lang w:val="ru-RU"/>
              </w:rPr>
            </w:pPr>
            <w:r w:rsidRPr="00CA612D">
              <w:rPr>
                <w:lang w:val="ru-RU"/>
              </w:rPr>
              <w:t>Разработка Плана экологического и социального управления</w:t>
            </w:r>
            <w:r>
              <w:rPr>
                <w:lang w:val="ru-RU"/>
              </w:rPr>
              <w:t>………………...</w:t>
            </w:r>
          </w:p>
        </w:tc>
        <w:tc>
          <w:tcPr>
            <w:tcW w:w="814" w:type="dxa"/>
          </w:tcPr>
          <w:p w:rsidR="005222A3" w:rsidRPr="007762BF" w:rsidRDefault="00F27282" w:rsidP="006C79C7">
            <w:pPr>
              <w:rPr>
                <w:lang w:val="ru-RU"/>
              </w:rPr>
            </w:pPr>
            <w:r>
              <w:rPr>
                <w:lang w:val="ru-RU"/>
              </w:rPr>
              <w:t>6</w:t>
            </w:r>
            <w:r w:rsidR="006C79C7">
              <w:rPr>
                <w:lang w:val="ru-RU"/>
              </w:rPr>
              <w:t>2</w:t>
            </w:r>
          </w:p>
        </w:tc>
      </w:tr>
      <w:tr w:rsidR="00F27282" w:rsidRPr="006F7941" w:rsidTr="000C0D97">
        <w:tc>
          <w:tcPr>
            <w:tcW w:w="756" w:type="dxa"/>
          </w:tcPr>
          <w:p w:rsidR="00F27282" w:rsidRDefault="00F27282" w:rsidP="00D26DFD">
            <w:pPr>
              <w:rPr>
                <w:lang w:val="ru-RU"/>
              </w:rPr>
            </w:pPr>
            <w:r>
              <w:rPr>
                <w:lang w:val="ru-RU"/>
              </w:rPr>
              <w:t>6.4</w:t>
            </w:r>
          </w:p>
        </w:tc>
        <w:tc>
          <w:tcPr>
            <w:tcW w:w="8130" w:type="dxa"/>
          </w:tcPr>
          <w:p w:rsidR="00F27282" w:rsidRPr="00CA612D" w:rsidRDefault="00F27282" w:rsidP="00D26DFD">
            <w:pPr>
              <w:rPr>
                <w:lang w:val="ru-RU"/>
              </w:rPr>
            </w:pPr>
            <w:r w:rsidRPr="00F27282">
              <w:rPr>
                <w:lang w:val="ru-RU"/>
              </w:rPr>
              <w:t>Заполнение Проверочного списка по оценке воздействия</w:t>
            </w:r>
            <w:r>
              <w:rPr>
                <w:lang w:val="ru-RU"/>
              </w:rPr>
              <w:t>…………………….</w:t>
            </w:r>
          </w:p>
        </w:tc>
        <w:tc>
          <w:tcPr>
            <w:tcW w:w="814" w:type="dxa"/>
          </w:tcPr>
          <w:p w:rsidR="00F27282" w:rsidRPr="007762BF" w:rsidRDefault="00F27282" w:rsidP="006C79C7">
            <w:pPr>
              <w:rPr>
                <w:lang w:val="ru-RU"/>
              </w:rPr>
            </w:pPr>
            <w:r>
              <w:rPr>
                <w:lang w:val="ru-RU"/>
              </w:rPr>
              <w:t>6</w:t>
            </w:r>
            <w:r w:rsidR="006C79C7">
              <w:rPr>
                <w:lang w:val="ru-RU"/>
              </w:rPr>
              <w:t>3</w:t>
            </w:r>
          </w:p>
        </w:tc>
      </w:tr>
      <w:tr w:rsidR="005222A3" w:rsidRPr="006F7941" w:rsidTr="000C0D97">
        <w:tc>
          <w:tcPr>
            <w:tcW w:w="756" w:type="dxa"/>
          </w:tcPr>
          <w:p w:rsidR="005222A3" w:rsidRPr="007762BF" w:rsidRDefault="005222A3" w:rsidP="00D26DFD">
            <w:pPr>
              <w:rPr>
                <w:lang w:val="ru-RU"/>
              </w:rPr>
            </w:pPr>
            <w:r>
              <w:rPr>
                <w:lang w:val="ru-RU"/>
              </w:rPr>
              <w:t>7.</w:t>
            </w:r>
          </w:p>
        </w:tc>
        <w:tc>
          <w:tcPr>
            <w:tcW w:w="8130" w:type="dxa"/>
          </w:tcPr>
          <w:p w:rsidR="005222A3" w:rsidRPr="007762BF" w:rsidRDefault="005222A3" w:rsidP="00D26DFD">
            <w:pPr>
              <w:rPr>
                <w:lang w:val="ru-RU"/>
              </w:rPr>
            </w:pPr>
            <w:r w:rsidRPr="00CA612D">
              <w:rPr>
                <w:lang w:val="ru-RU"/>
              </w:rPr>
              <w:t>Методические указания по смягчению воздействия на окружающую среду и социальную сферу</w:t>
            </w:r>
            <w:r>
              <w:rPr>
                <w:lang w:val="ru-RU"/>
              </w:rPr>
              <w:t>………………………………………………………………...</w:t>
            </w:r>
          </w:p>
        </w:tc>
        <w:tc>
          <w:tcPr>
            <w:tcW w:w="814" w:type="dxa"/>
          </w:tcPr>
          <w:p w:rsidR="005222A3" w:rsidRDefault="005222A3" w:rsidP="00D26DFD">
            <w:pPr>
              <w:rPr>
                <w:lang w:val="ru-RU"/>
              </w:rPr>
            </w:pPr>
          </w:p>
          <w:p w:rsidR="00F27282" w:rsidRPr="007762BF" w:rsidRDefault="00F27282" w:rsidP="006C79C7">
            <w:pPr>
              <w:rPr>
                <w:lang w:val="ru-RU"/>
              </w:rPr>
            </w:pPr>
            <w:r>
              <w:rPr>
                <w:lang w:val="ru-RU"/>
              </w:rPr>
              <w:t>6</w:t>
            </w:r>
            <w:r w:rsidR="006C79C7">
              <w:rPr>
                <w:lang w:val="ru-RU"/>
              </w:rPr>
              <w:t>5</w:t>
            </w:r>
          </w:p>
        </w:tc>
      </w:tr>
      <w:tr w:rsidR="005222A3" w:rsidRPr="006F7941" w:rsidTr="000C0D97">
        <w:tc>
          <w:tcPr>
            <w:tcW w:w="756" w:type="dxa"/>
          </w:tcPr>
          <w:p w:rsidR="005222A3" w:rsidRDefault="005222A3" w:rsidP="00D26DFD">
            <w:pPr>
              <w:rPr>
                <w:lang w:val="ru-RU"/>
              </w:rPr>
            </w:pPr>
            <w:r>
              <w:rPr>
                <w:lang w:val="ru-RU"/>
              </w:rPr>
              <w:t>8.</w:t>
            </w:r>
          </w:p>
        </w:tc>
        <w:tc>
          <w:tcPr>
            <w:tcW w:w="8130" w:type="dxa"/>
          </w:tcPr>
          <w:p w:rsidR="005222A3" w:rsidRPr="007762BF" w:rsidRDefault="005222A3" w:rsidP="00D26DFD">
            <w:pPr>
              <w:rPr>
                <w:lang w:val="ru-RU"/>
              </w:rPr>
            </w:pPr>
            <w:r w:rsidRPr="007762BF">
              <w:rPr>
                <w:lang w:val="ru-RU"/>
              </w:rPr>
              <w:t>Техническая помощь по экологическим и социальным вопросам</w:t>
            </w:r>
            <w:r>
              <w:rPr>
                <w:lang w:val="ru-RU"/>
              </w:rPr>
              <w:t>…………….</w:t>
            </w:r>
          </w:p>
        </w:tc>
        <w:tc>
          <w:tcPr>
            <w:tcW w:w="814" w:type="dxa"/>
          </w:tcPr>
          <w:p w:rsidR="005222A3" w:rsidRPr="007762BF" w:rsidRDefault="00F27282" w:rsidP="006C79C7">
            <w:pPr>
              <w:rPr>
                <w:lang w:val="ru-RU"/>
              </w:rPr>
            </w:pPr>
            <w:r>
              <w:rPr>
                <w:lang w:val="ru-RU"/>
              </w:rPr>
              <w:t>6</w:t>
            </w:r>
            <w:r w:rsidR="006C79C7">
              <w:rPr>
                <w:lang w:val="ru-RU"/>
              </w:rPr>
              <w:t>6</w:t>
            </w:r>
          </w:p>
        </w:tc>
      </w:tr>
      <w:tr w:rsidR="005222A3" w:rsidRPr="006F7941" w:rsidTr="000C0D97">
        <w:tc>
          <w:tcPr>
            <w:tcW w:w="756" w:type="dxa"/>
          </w:tcPr>
          <w:p w:rsidR="005222A3" w:rsidRDefault="005222A3" w:rsidP="00D26DFD">
            <w:pPr>
              <w:rPr>
                <w:lang w:val="ru-RU"/>
              </w:rPr>
            </w:pPr>
            <w:r>
              <w:rPr>
                <w:lang w:val="ru-RU"/>
              </w:rPr>
              <w:t>9.</w:t>
            </w:r>
          </w:p>
        </w:tc>
        <w:tc>
          <w:tcPr>
            <w:tcW w:w="8130" w:type="dxa"/>
          </w:tcPr>
          <w:p w:rsidR="005222A3" w:rsidRPr="007762BF" w:rsidRDefault="005222A3" w:rsidP="00660C21">
            <w:pPr>
              <w:rPr>
                <w:lang w:val="ru-RU"/>
              </w:rPr>
            </w:pPr>
            <w:r w:rsidRPr="00D86D80">
              <w:rPr>
                <w:lang w:val="ru-RU"/>
              </w:rPr>
              <w:t>Институциональные механизмы и потенциал для исполнения Рамочного документа по экологическ</w:t>
            </w:r>
            <w:r w:rsidR="00660C21">
              <w:rPr>
                <w:lang w:val="ru-RU"/>
              </w:rPr>
              <w:t>ой</w:t>
            </w:r>
            <w:r w:rsidRPr="00D86D80">
              <w:rPr>
                <w:lang w:val="ru-RU"/>
              </w:rPr>
              <w:t xml:space="preserve"> и социальн</w:t>
            </w:r>
            <w:r w:rsidR="00660C21">
              <w:rPr>
                <w:lang w:val="ru-RU"/>
              </w:rPr>
              <w:t>ой</w:t>
            </w:r>
            <w:r w:rsidRPr="00D86D80">
              <w:rPr>
                <w:lang w:val="ru-RU"/>
              </w:rPr>
              <w:t xml:space="preserve"> </w:t>
            </w:r>
            <w:r w:rsidR="00660C21">
              <w:rPr>
                <w:lang w:val="ru-RU"/>
              </w:rPr>
              <w:t>оценке…..</w:t>
            </w:r>
            <w:r>
              <w:rPr>
                <w:lang w:val="ru-RU"/>
              </w:rPr>
              <w:t>………………………...</w:t>
            </w:r>
          </w:p>
        </w:tc>
        <w:tc>
          <w:tcPr>
            <w:tcW w:w="814" w:type="dxa"/>
          </w:tcPr>
          <w:p w:rsidR="005222A3" w:rsidRDefault="005222A3" w:rsidP="00D26DFD">
            <w:pPr>
              <w:rPr>
                <w:lang w:val="ru-RU"/>
              </w:rPr>
            </w:pPr>
          </w:p>
          <w:p w:rsidR="00F27282" w:rsidRPr="007762BF" w:rsidRDefault="00F27282" w:rsidP="006C79C7">
            <w:pPr>
              <w:rPr>
                <w:lang w:val="ru-RU"/>
              </w:rPr>
            </w:pPr>
            <w:r>
              <w:rPr>
                <w:lang w:val="ru-RU"/>
              </w:rPr>
              <w:t>6</w:t>
            </w:r>
            <w:r w:rsidR="006C79C7">
              <w:rPr>
                <w:lang w:val="ru-RU"/>
              </w:rPr>
              <w:t>8</w:t>
            </w:r>
          </w:p>
        </w:tc>
      </w:tr>
      <w:tr w:rsidR="005222A3" w:rsidRPr="006F7941" w:rsidTr="000C0D97">
        <w:tc>
          <w:tcPr>
            <w:tcW w:w="756" w:type="dxa"/>
          </w:tcPr>
          <w:p w:rsidR="005222A3" w:rsidRDefault="005222A3" w:rsidP="00D26DFD">
            <w:pPr>
              <w:rPr>
                <w:lang w:val="ru-RU"/>
              </w:rPr>
            </w:pPr>
            <w:r>
              <w:rPr>
                <w:lang w:val="ru-RU"/>
              </w:rPr>
              <w:t>9.1</w:t>
            </w:r>
          </w:p>
        </w:tc>
        <w:tc>
          <w:tcPr>
            <w:tcW w:w="8130" w:type="dxa"/>
          </w:tcPr>
          <w:p w:rsidR="005222A3" w:rsidRPr="00D86D80" w:rsidRDefault="005222A3" w:rsidP="00660C21">
            <w:pPr>
              <w:rPr>
                <w:lang w:val="ru-RU"/>
              </w:rPr>
            </w:pPr>
            <w:r w:rsidRPr="00D86D80">
              <w:rPr>
                <w:lang w:val="ru-RU"/>
              </w:rPr>
              <w:t>Стороны, задействованные в исполнении Рамочного документа по экологическ</w:t>
            </w:r>
            <w:r w:rsidR="00660C21">
              <w:rPr>
                <w:lang w:val="ru-RU"/>
              </w:rPr>
              <w:t>ой</w:t>
            </w:r>
            <w:r w:rsidRPr="00D86D80">
              <w:rPr>
                <w:lang w:val="ru-RU"/>
              </w:rPr>
              <w:t xml:space="preserve"> и социальн</w:t>
            </w:r>
            <w:r w:rsidR="00660C21">
              <w:rPr>
                <w:lang w:val="ru-RU"/>
              </w:rPr>
              <w:t>ой</w:t>
            </w:r>
            <w:r w:rsidRPr="00D86D80">
              <w:rPr>
                <w:lang w:val="ru-RU"/>
              </w:rPr>
              <w:t xml:space="preserve"> </w:t>
            </w:r>
            <w:r w:rsidR="00660C21">
              <w:rPr>
                <w:lang w:val="ru-RU"/>
              </w:rPr>
              <w:t>оценке….</w:t>
            </w:r>
            <w:r>
              <w:rPr>
                <w:lang w:val="ru-RU"/>
              </w:rPr>
              <w:t>…………………………………………</w:t>
            </w:r>
          </w:p>
        </w:tc>
        <w:tc>
          <w:tcPr>
            <w:tcW w:w="814" w:type="dxa"/>
          </w:tcPr>
          <w:p w:rsidR="005222A3" w:rsidRDefault="005222A3" w:rsidP="00D26DFD">
            <w:pPr>
              <w:rPr>
                <w:lang w:val="ru-RU"/>
              </w:rPr>
            </w:pPr>
          </w:p>
          <w:p w:rsidR="00F27282" w:rsidRPr="007762BF" w:rsidRDefault="00F27282" w:rsidP="006C79C7">
            <w:pPr>
              <w:rPr>
                <w:lang w:val="ru-RU"/>
              </w:rPr>
            </w:pPr>
            <w:r>
              <w:rPr>
                <w:lang w:val="ru-RU"/>
              </w:rPr>
              <w:t>6</w:t>
            </w:r>
            <w:r w:rsidR="006C79C7">
              <w:rPr>
                <w:lang w:val="ru-RU"/>
              </w:rPr>
              <w:t>8</w:t>
            </w:r>
          </w:p>
        </w:tc>
      </w:tr>
      <w:tr w:rsidR="005222A3" w:rsidRPr="007762BF" w:rsidTr="000C0D97">
        <w:tc>
          <w:tcPr>
            <w:tcW w:w="756" w:type="dxa"/>
          </w:tcPr>
          <w:p w:rsidR="005222A3" w:rsidRDefault="005222A3" w:rsidP="00D26DFD">
            <w:pPr>
              <w:rPr>
                <w:lang w:val="ru-RU"/>
              </w:rPr>
            </w:pPr>
            <w:r>
              <w:rPr>
                <w:lang w:val="ru-RU"/>
              </w:rPr>
              <w:t>9.2</w:t>
            </w:r>
          </w:p>
        </w:tc>
        <w:tc>
          <w:tcPr>
            <w:tcW w:w="8130" w:type="dxa"/>
          </w:tcPr>
          <w:p w:rsidR="005222A3" w:rsidRPr="00D86D80" w:rsidRDefault="005222A3" w:rsidP="00D26DFD">
            <w:pPr>
              <w:rPr>
                <w:lang w:val="ru-RU"/>
              </w:rPr>
            </w:pPr>
            <w:r w:rsidRPr="00D86D80">
              <w:rPr>
                <w:lang w:val="ru-RU"/>
              </w:rPr>
              <w:t>Группа управления Проектом</w:t>
            </w:r>
            <w:r>
              <w:rPr>
                <w:lang w:val="ru-RU"/>
              </w:rPr>
              <w:t>……………………………………………………</w:t>
            </w:r>
          </w:p>
        </w:tc>
        <w:tc>
          <w:tcPr>
            <w:tcW w:w="814" w:type="dxa"/>
          </w:tcPr>
          <w:p w:rsidR="005222A3" w:rsidRPr="007762BF" w:rsidRDefault="00F27282" w:rsidP="006C79C7">
            <w:pPr>
              <w:rPr>
                <w:lang w:val="ru-RU"/>
              </w:rPr>
            </w:pPr>
            <w:r>
              <w:rPr>
                <w:lang w:val="ru-RU"/>
              </w:rPr>
              <w:t>6</w:t>
            </w:r>
            <w:r w:rsidR="006C79C7">
              <w:rPr>
                <w:lang w:val="ru-RU"/>
              </w:rPr>
              <w:t>8</w:t>
            </w:r>
          </w:p>
        </w:tc>
      </w:tr>
      <w:tr w:rsidR="005222A3" w:rsidRPr="007762BF" w:rsidTr="000C0D97">
        <w:tc>
          <w:tcPr>
            <w:tcW w:w="756" w:type="dxa"/>
          </w:tcPr>
          <w:p w:rsidR="005222A3" w:rsidRDefault="005222A3" w:rsidP="00D26DFD">
            <w:pPr>
              <w:rPr>
                <w:lang w:val="ru-RU"/>
              </w:rPr>
            </w:pPr>
            <w:r>
              <w:rPr>
                <w:lang w:val="ru-RU"/>
              </w:rPr>
              <w:t>9.3</w:t>
            </w:r>
          </w:p>
        </w:tc>
        <w:tc>
          <w:tcPr>
            <w:tcW w:w="8130" w:type="dxa"/>
          </w:tcPr>
          <w:p w:rsidR="005222A3" w:rsidRPr="00D86D80" w:rsidRDefault="005222A3" w:rsidP="00D26DFD">
            <w:pPr>
              <w:rPr>
                <w:lang w:val="ru-RU"/>
              </w:rPr>
            </w:pPr>
            <w:r w:rsidRPr="00D86D80">
              <w:rPr>
                <w:lang w:val="ru-RU"/>
              </w:rPr>
              <w:t>Заказчики</w:t>
            </w:r>
            <w:r>
              <w:rPr>
                <w:lang w:val="ru-RU"/>
              </w:rPr>
              <w:t>…………………………………………………………………………..</w:t>
            </w:r>
          </w:p>
        </w:tc>
        <w:tc>
          <w:tcPr>
            <w:tcW w:w="814" w:type="dxa"/>
          </w:tcPr>
          <w:p w:rsidR="005222A3" w:rsidRPr="007762BF" w:rsidRDefault="006C79C7" w:rsidP="004B01A2">
            <w:pPr>
              <w:rPr>
                <w:lang w:val="ru-RU"/>
              </w:rPr>
            </w:pPr>
            <w:r>
              <w:rPr>
                <w:lang w:val="ru-RU"/>
              </w:rPr>
              <w:t>70</w:t>
            </w:r>
          </w:p>
        </w:tc>
      </w:tr>
      <w:tr w:rsidR="005222A3" w:rsidRPr="007762BF" w:rsidTr="000C0D97">
        <w:tc>
          <w:tcPr>
            <w:tcW w:w="756" w:type="dxa"/>
          </w:tcPr>
          <w:p w:rsidR="005222A3" w:rsidRDefault="005222A3" w:rsidP="00D26DFD">
            <w:pPr>
              <w:rPr>
                <w:lang w:val="ru-RU"/>
              </w:rPr>
            </w:pPr>
            <w:r>
              <w:rPr>
                <w:lang w:val="ru-RU"/>
              </w:rPr>
              <w:t>9.4</w:t>
            </w:r>
          </w:p>
        </w:tc>
        <w:tc>
          <w:tcPr>
            <w:tcW w:w="8130" w:type="dxa"/>
          </w:tcPr>
          <w:p w:rsidR="005222A3" w:rsidRPr="00D86D80" w:rsidRDefault="005222A3" w:rsidP="00D26DFD">
            <w:pPr>
              <w:rPr>
                <w:lang w:val="ru-RU"/>
              </w:rPr>
            </w:pPr>
            <w:r w:rsidRPr="00D86D80">
              <w:rPr>
                <w:lang w:val="ru-RU"/>
              </w:rPr>
              <w:t>Государственные органы</w:t>
            </w:r>
            <w:r>
              <w:rPr>
                <w:lang w:val="ru-RU"/>
              </w:rPr>
              <w:t>…………………………………………………………</w:t>
            </w:r>
          </w:p>
        </w:tc>
        <w:tc>
          <w:tcPr>
            <w:tcW w:w="814" w:type="dxa"/>
          </w:tcPr>
          <w:p w:rsidR="005222A3" w:rsidRPr="007762BF" w:rsidRDefault="004B01A2" w:rsidP="006C79C7">
            <w:pPr>
              <w:rPr>
                <w:lang w:val="ru-RU"/>
              </w:rPr>
            </w:pPr>
            <w:r>
              <w:rPr>
                <w:lang w:val="ru-RU"/>
              </w:rPr>
              <w:t>7</w:t>
            </w:r>
            <w:r w:rsidR="006C79C7">
              <w:rPr>
                <w:lang w:val="ru-RU"/>
              </w:rPr>
              <w:t>1</w:t>
            </w:r>
          </w:p>
        </w:tc>
      </w:tr>
      <w:tr w:rsidR="005222A3" w:rsidRPr="007762BF" w:rsidTr="000C0D97">
        <w:tc>
          <w:tcPr>
            <w:tcW w:w="756" w:type="dxa"/>
          </w:tcPr>
          <w:p w:rsidR="005222A3" w:rsidRDefault="005222A3" w:rsidP="00D26DFD">
            <w:pPr>
              <w:rPr>
                <w:lang w:val="ru-RU"/>
              </w:rPr>
            </w:pPr>
            <w:r>
              <w:rPr>
                <w:lang w:val="ru-RU"/>
              </w:rPr>
              <w:t>10.</w:t>
            </w:r>
          </w:p>
        </w:tc>
        <w:tc>
          <w:tcPr>
            <w:tcW w:w="8130" w:type="dxa"/>
          </w:tcPr>
          <w:p w:rsidR="005222A3" w:rsidRPr="007762BF" w:rsidRDefault="005222A3" w:rsidP="00D26DFD">
            <w:pPr>
              <w:rPr>
                <w:lang w:val="ru-RU"/>
              </w:rPr>
            </w:pPr>
            <w:r w:rsidRPr="007762BF">
              <w:rPr>
                <w:lang w:val="ru-RU"/>
              </w:rPr>
              <w:t>Мониторинг и представление отчетности</w:t>
            </w:r>
            <w:r>
              <w:rPr>
                <w:lang w:val="ru-RU"/>
              </w:rPr>
              <w:t>……………………………………….</w:t>
            </w:r>
          </w:p>
        </w:tc>
        <w:tc>
          <w:tcPr>
            <w:tcW w:w="814" w:type="dxa"/>
          </w:tcPr>
          <w:p w:rsidR="005222A3" w:rsidRPr="007762BF" w:rsidRDefault="00371542" w:rsidP="006C79C7">
            <w:pPr>
              <w:rPr>
                <w:lang w:val="ru-RU"/>
              </w:rPr>
            </w:pPr>
            <w:r>
              <w:rPr>
                <w:lang w:val="ru-RU"/>
              </w:rPr>
              <w:t>7</w:t>
            </w:r>
            <w:r w:rsidR="006C79C7">
              <w:rPr>
                <w:lang w:val="ru-RU"/>
              </w:rPr>
              <w:t>3</w:t>
            </w:r>
          </w:p>
        </w:tc>
      </w:tr>
      <w:tr w:rsidR="005222A3" w:rsidRPr="007762BF" w:rsidTr="000C0D97">
        <w:tc>
          <w:tcPr>
            <w:tcW w:w="756" w:type="dxa"/>
          </w:tcPr>
          <w:p w:rsidR="005222A3" w:rsidRDefault="00371542" w:rsidP="00D26DFD">
            <w:pPr>
              <w:rPr>
                <w:lang w:val="ru-RU"/>
              </w:rPr>
            </w:pPr>
            <w:r>
              <w:rPr>
                <w:lang w:val="ru-RU"/>
              </w:rPr>
              <w:lastRenderedPageBreak/>
              <w:t>11.</w:t>
            </w:r>
          </w:p>
        </w:tc>
        <w:tc>
          <w:tcPr>
            <w:tcW w:w="8130" w:type="dxa"/>
          </w:tcPr>
          <w:p w:rsidR="005222A3" w:rsidRPr="007762BF" w:rsidRDefault="00371542" w:rsidP="00371542">
            <w:pPr>
              <w:rPr>
                <w:lang w:val="ru-RU"/>
              </w:rPr>
            </w:pPr>
            <w:r w:rsidRPr="00371542">
              <w:rPr>
                <w:lang w:val="ru-RU"/>
              </w:rPr>
              <w:t xml:space="preserve">Рассмотрение жалоб </w:t>
            </w:r>
            <w:r>
              <w:rPr>
                <w:lang w:val="ru-RU"/>
              </w:rPr>
              <w:t>………………………</w:t>
            </w:r>
            <w:r w:rsidR="005222A3">
              <w:rPr>
                <w:lang w:val="ru-RU"/>
              </w:rPr>
              <w:t>……………………………………...</w:t>
            </w:r>
          </w:p>
        </w:tc>
        <w:tc>
          <w:tcPr>
            <w:tcW w:w="814" w:type="dxa"/>
          </w:tcPr>
          <w:p w:rsidR="005222A3" w:rsidRPr="007762BF" w:rsidRDefault="007F4CBE" w:rsidP="006C79C7">
            <w:pPr>
              <w:rPr>
                <w:lang w:val="ru-RU"/>
              </w:rPr>
            </w:pPr>
            <w:r>
              <w:rPr>
                <w:lang w:val="ru-RU"/>
              </w:rPr>
              <w:t>7</w:t>
            </w:r>
            <w:r w:rsidR="006C79C7">
              <w:rPr>
                <w:lang w:val="ru-RU"/>
              </w:rPr>
              <w:t>4</w:t>
            </w:r>
          </w:p>
        </w:tc>
      </w:tr>
      <w:tr w:rsidR="005222A3" w:rsidRPr="007762BF" w:rsidTr="000C0D97">
        <w:tc>
          <w:tcPr>
            <w:tcW w:w="756" w:type="dxa"/>
          </w:tcPr>
          <w:p w:rsidR="005222A3" w:rsidRDefault="005222A3" w:rsidP="00371542">
            <w:pPr>
              <w:rPr>
                <w:lang w:val="ru-RU"/>
              </w:rPr>
            </w:pPr>
            <w:r>
              <w:rPr>
                <w:lang w:val="ru-RU"/>
              </w:rPr>
              <w:t>1</w:t>
            </w:r>
            <w:r w:rsidR="00371542">
              <w:rPr>
                <w:lang w:val="ru-RU"/>
              </w:rPr>
              <w:t>1</w:t>
            </w:r>
            <w:r>
              <w:rPr>
                <w:lang w:val="ru-RU"/>
              </w:rPr>
              <w:t>.</w:t>
            </w:r>
            <w:r w:rsidR="00371542">
              <w:rPr>
                <w:lang w:val="ru-RU"/>
              </w:rPr>
              <w:t>1</w:t>
            </w:r>
          </w:p>
        </w:tc>
        <w:tc>
          <w:tcPr>
            <w:tcW w:w="8130" w:type="dxa"/>
          </w:tcPr>
          <w:p w:rsidR="005222A3" w:rsidRPr="00D86D80" w:rsidRDefault="00371542" w:rsidP="00371542">
            <w:pPr>
              <w:rPr>
                <w:lang w:val="ru-RU"/>
              </w:rPr>
            </w:pPr>
            <w:r w:rsidRPr="00371542">
              <w:rPr>
                <w:lang w:val="ru-RU"/>
              </w:rPr>
              <w:t xml:space="preserve">Механизм рассмотрения жалоб </w:t>
            </w:r>
            <w:r w:rsidR="005222A3">
              <w:rPr>
                <w:lang w:val="ru-RU"/>
              </w:rPr>
              <w:t>………………………………………………….</w:t>
            </w:r>
          </w:p>
        </w:tc>
        <w:tc>
          <w:tcPr>
            <w:tcW w:w="814" w:type="dxa"/>
          </w:tcPr>
          <w:p w:rsidR="005222A3" w:rsidRPr="007762BF" w:rsidRDefault="00F27282" w:rsidP="006C79C7">
            <w:pPr>
              <w:rPr>
                <w:lang w:val="ru-RU"/>
              </w:rPr>
            </w:pPr>
            <w:r>
              <w:rPr>
                <w:lang w:val="ru-RU"/>
              </w:rPr>
              <w:t>7</w:t>
            </w:r>
            <w:r w:rsidR="006C79C7">
              <w:rPr>
                <w:lang w:val="ru-RU"/>
              </w:rPr>
              <w:t>4</w:t>
            </w:r>
          </w:p>
        </w:tc>
      </w:tr>
      <w:tr w:rsidR="005222A3" w:rsidRPr="007762BF" w:rsidTr="000C0D97">
        <w:tc>
          <w:tcPr>
            <w:tcW w:w="756" w:type="dxa"/>
          </w:tcPr>
          <w:p w:rsidR="005222A3" w:rsidRDefault="005222A3" w:rsidP="00371542">
            <w:pPr>
              <w:rPr>
                <w:lang w:val="ru-RU"/>
              </w:rPr>
            </w:pPr>
            <w:r>
              <w:rPr>
                <w:lang w:val="ru-RU"/>
              </w:rPr>
              <w:t>1</w:t>
            </w:r>
            <w:r w:rsidR="00371542">
              <w:rPr>
                <w:lang w:val="ru-RU"/>
              </w:rPr>
              <w:t>1</w:t>
            </w:r>
            <w:r>
              <w:rPr>
                <w:lang w:val="ru-RU"/>
              </w:rPr>
              <w:t>.</w:t>
            </w:r>
            <w:r w:rsidR="00371542">
              <w:rPr>
                <w:lang w:val="ru-RU"/>
              </w:rPr>
              <w:t>2</w:t>
            </w:r>
          </w:p>
        </w:tc>
        <w:tc>
          <w:tcPr>
            <w:tcW w:w="8130" w:type="dxa"/>
          </w:tcPr>
          <w:p w:rsidR="005222A3" w:rsidRPr="00D86D80" w:rsidRDefault="00371542" w:rsidP="00E26BA7">
            <w:pPr>
              <w:rPr>
                <w:lang w:val="ru-RU"/>
              </w:rPr>
            </w:pPr>
            <w:r w:rsidRPr="00371542">
              <w:rPr>
                <w:lang w:val="ru-RU"/>
              </w:rPr>
              <w:t xml:space="preserve">Способы подачи жалоб </w:t>
            </w:r>
            <w:r>
              <w:rPr>
                <w:lang w:val="ru-RU"/>
              </w:rPr>
              <w:t>……..</w:t>
            </w:r>
            <w:r w:rsidR="005222A3">
              <w:rPr>
                <w:lang w:val="ru-RU"/>
              </w:rPr>
              <w:t>…………………………………………………....</w:t>
            </w:r>
          </w:p>
        </w:tc>
        <w:tc>
          <w:tcPr>
            <w:tcW w:w="814" w:type="dxa"/>
          </w:tcPr>
          <w:p w:rsidR="005222A3" w:rsidRPr="007762BF" w:rsidRDefault="00F27282" w:rsidP="006C79C7">
            <w:pPr>
              <w:rPr>
                <w:lang w:val="ru-RU"/>
              </w:rPr>
            </w:pPr>
            <w:r>
              <w:rPr>
                <w:lang w:val="ru-RU"/>
              </w:rPr>
              <w:t>7</w:t>
            </w:r>
            <w:r w:rsidR="006C79C7">
              <w:rPr>
                <w:lang w:val="ru-RU"/>
              </w:rPr>
              <w:t>4</w:t>
            </w:r>
          </w:p>
        </w:tc>
      </w:tr>
      <w:tr w:rsidR="005222A3" w:rsidRPr="007762BF" w:rsidTr="000C0D97">
        <w:tc>
          <w:tcPr>
            <w:tcW w:w="756" w:type="dxa"/>
          </w:tcPr>
          <w:p w:rsidR="005222A3" w:rsidRDefault="005222A3" w:rsidP="00371542">
            <w:pPr>
              <w:rPr>
                <w:lang w:val="ru-RU"/>
              </w:rPr>
            </w:pPr>
            <w:r>
              <w:rPr>
                <w:lang w:val="ru-RU"/>
              </w:rPr>
              <w:t>1</w:t>
            </w:r>
            <w:r w:rsidR="00371542">
              <w:rPr>
                <w:lang w:val="ru-RU"/>
              </w:rPr>
              <w:t>1</w:t>
            </w:r>
            <w:r>
              <w:rPr>
                <w:lang w:val="ru-RU"/>
              </w:rPr>
              <w:t>.</w:t>
            </w:r>
            <w:r w:rsidR="00371542">
              <w:rPr>
                <w:lang w:val="ru-RU"/>
              </w:rPr>
              <w:t>3</w:t>
            </w:r>
          </w:p>
        </w:tc>
        <w:tc>
          <w:tcPr>
            <w:tcW w:w="8130" w:type="dxa"/>
          </w:tcPr>
          <w:p w:rsidR="005222A3" w:rsidRPr="00D86D80" w:rsidRDefault="00371542" w:rsidP="00371542">
            <w:pPr>
              <w:rPr>
                <w:lang w:val="ru-RU"/>
              </w:rPr>
            </w:pPr>
            <w:r w:rsidRPr="00371542">
              <w:rPr>
                <w:lang w:val="ru-RU"/>
              </w:rPr>
              <w:t>Конфиденциальность и конфликт интересов</w:t>
            </w:r>
            <w:r>
              <w:rPr>
                <w:lang w:val="ru-RU"/>
              </w:rPr>
              <w:t>.</w:t>
            </w:r>
            <w:r w:rsidR="005222A3">
              <w:rPr>
                <w:lang w:val="ru-RU"/>
              </w:rPr>
              <w:t>…………………………………..</w:t>
            </w:r>
          </w:p>
        </w:tc>
        <w:tc>
          <w:tcPr>
            <w:tcW w:w="814" w:type="dxa"/>
          </w:tcPr>
          <w:p w:rsidR="005222A3" w:rsidRPr="007762BF" w:rsidRDefault="00F27282" w:rsidP="006C79C7">
            <w:pPr>
              <w:rPr>
                <w:lang w:val="ru-RU"/>
              </w:rPr>
            </w:pPr>
            <w:r>
              <w:rPr>
                <w:lang w:val="ru-RU"/>
              </w:rPr>
              <w:t>7</w:t>
            </w:r>
            <w:r w:rsidR="006C79C7">
              <w:rPr>
                <w:lang w:val="ru-RU"/>
              </w:rPr>
              <w:t>5</w:t>
            </w:r>
          </w:p>
        </w:tc>
      </w:tr>
      <w:tr w:rsidR="00371542" w:rsidRPr="007762BF" w:rsidTr="000C0D97">
        <w:tc>
          <w:tcPr>
            <w:tcW w:w="756" w:type="dxa"/>
          </w:tcPr>
          <w:p w:rsidR="00371542" w:rsidRDefault="00371542" w:rsidP="00371542">
            <w:pPr>
              <w:rPr>
                <w:lang w:val="ru-RU"/>
              </w:rPr>
            </w:pPr>
            <w:r>
              <w:rPr>
                <w:lang w:val="ru-RU"/>
              </w:rPr>
              <w:t>11.4</w:t>
            </w:r>
          </w:p>
        </w:tc>
        <w:tc>
          <w:tcPr>
            <w:tcW w:w="8130" w:type="dxa"/>
          </w:tcPr>
          <w:p w:rsidR="00371542" w:rsidRPr="00D86D80" w:rsidRDefault="00371542" w:rsidP="00D26DFD">
            <w:pPr>
              <w:rPr>
                <w:lang w:val="ru-RU"/>
              </w:rPr>
            </w:pPr>
            <w:r w:rsidRPr="00371542">
              <w:rPr>
                <w:lang w:val="ru-RU"/>
              </w:rPr>
              <w:t>Сбор/получение жалоб</w:t>
            </w:r>
            <w:r>
              <w:rPr>
                <w:lang w:val="ru-RU"/>
              </w:rPr>
              <w:t>……………………………………………………………</w:t>
            </w:r>
          </w:p>
        </w:tc>
        <w:tc>
          <w:tcPr>
            <w:tcW w:w="814" w:type="dxa"/>
          </w:tcPr>
          <w:p w:rsidR="00371542" w:rsidRDefault="007F4CBE" w:rsidP="006C79C7">
            <w:pPr>
              <w:rPr>
                <w:lang w:val="ru-RU"/>
              </w:rPr>
            </w:pPr>
            <w:r>
              <w:rPr>
                <w:lang w:val="ru-RU"/>
              </w:rPr>
              <w:t>7</w:t>
            </w:r>
            <w:r w:rsidR="006C79C7">
              <w:rPr>
                <w:lang w:val="ru-RU"/>
              </w:rPr>
              <w:t>5</w:t>
            </w:r>
          </w:p>
        </w:tc>
      </w:tr>
      <w:tr w:rsidR="00371542" w:rsidRPr="007762BF" w:rsidTr="000C0D97">
        <w:tc>
          <w:tcPr>
            <w:tcW w:w="756" w:type="dxa"/>
          </w:tcPr>
          <w:p w:rsidR="00371542" w:rsidRDefault="00371542" w:rsidP="00371542">
            <w:pPr>
              <w:rPr>
                <w:lang w:val="ru-RU"/>
              </w:rPr>
            </w:pPr>
            <w:r>
              <w:rPr>
                <w:lang w:val="ru-RU"/>
              </w:rPr>
              <w:t>11.5</w:t>
            </w:r>
          </w:p>
        </w:tc>
        <w:tc>
          <w:tcPr>
            <w:tcW w:w="8130" w:type="dxa"/>
          </w:tcPr>
          <w:p w:rsidR="00371542" w:rsidRPr="00D86D80" w:rsidRDefault="00371542" w:rsidP="00D26DFD">
            <w:pPr>
              <w:rPr>
                <w:lang w:val="ru-RU"/>
              </w:rPr>
            </w:pPr>
            <w:r w:rsidRPr="00371542">
              <w:rPr>
                <w:lang w:val="ru-RU"/>
              </w:rPr>
              <w:t>Расследование</w:t>
            </w:r>
            <w:r>
              <w:rPr>
                <w:lang w:val="ru-RU"/>
              </w:rPr>
              <w:t>……………………………………………………………………..</w:t>
            </w:r>
          </w:p>
        </w:tc>
        <w:tc>
          <w:tcPr>
            <w:tcW w:w="814" w:type="dxa"/>
          </w:tcPr>
          <w:p w:rsidR="00371542" w:rsidRDefault="007F4CBE" w:rsidP="006C79C7">
            <w:pPr>
              <w:rPr>
                <w:lang w:val="ru-RU"/>
              </w:rPr>
            </w:pPr>
            <w:r>
              <w:rPr>
                <w:lang w:val="ru-RU"/>
              </w:rPr>
              <w:t>7</w:t>
            </w:r>
            <w:r w:rsidR="006C79C7">
              <w:rPr>
                <w:lang w:val="ru-RU"/>
              </w:rPr>
              <w:t>5</w:t>
            </w:r>
          </w:p>
        </w:tc>
      </w:tr>
      <w:tr w:rsidR="00371542" w:rsidRPr="007762BF" w:rsidTr="000C0D97">
        <w:tc>
          <w:tcPr>
            <w:tcW w:w="756" w:type="dxa"/>
          </w:tcPr>
          <w:p w:rsidR="00371542" w:rsidRDefault="00371542" w:rsidP="00371542">
            <w:pPr>
              <w:rPr>
                <w:lang w:val="ru-RU"/>
              </w:rPr>
            </w:pPr>
            <w:r>
              <w:rPr>
                <w:lang w:val="ru-RU"/>
              </w:rPr>
              <w:t>11.6</w:t>
            </w:r>
          </w:p>
        </w:tc>
        <w:tc>
          <w:tcPr>
            <w:tcW w:w="8130" w:type="dxa"/>
          </w:tcPr>
          <w:p w:rsidR="00371542" w:rsidRPr="00D86D80" w:rsidRDefault="00371542" w:rsidP="00D26DFD">
            <w:pPr>
              <w:rPr>
                <w:lang w:val="ru-RU"/>
              </w:rPr>
            </w:pPr>
            <w:r w:rsidRPr="00371542">
              <w:rPr>
                <w:lang w:val="ru-RU"/>
              </w:rPr>
              <w:t>Ответ заявителю</w:t>
            </w:r>
            <w:r>
              <w:rPr>
                <w:lang w:val="ru-RU"/>
              </w:rPr>
              <w:t>…………………………………………………………………..</w:t>
            </w:r>
          </w:p>
        </w:tc>
        <w:tc>
          <w:tcPr>
            <w:tcW w:w="814" w:type="dxa"/>
          </w:tcPr>
          <w:p w:rsidR="00371542" w:rsidRDefault="007F4CBE" w:rsidP="006C79C7">
            <w:pPr>
              <w:rPr>
                <w:lang w:val="ru-RU"/>
              </w:rPr>
            </w:pPr>
            <w:r>
              <w:rPr>
                <w:lang w:val="ru-RU"/>
              </w:rPr>
              <w:t>7</w:t>
            </w:r>
            <w:r w:rsidR="006C79C7">
              <w:rPr>
                <w:lang w:val="ru-RU"/>
              </w:rPr>
              <w:t>6</w:t>
            </w:r>
          </w:p>
        </w:tc>
      </w:tr>
      <w:tr w:rsidR="00371542" w:rsidRPr="007762BF" w:rsidTr="000C0D97">
        <w:tc>
          <w:tcPr>
            <w:tcW w:w="756" w:type="dxa"/>
          </w:tcPr>
          <w:p w:rsidR="00371542" w:rsidRDefault="00371542" w:rsidP="00371542">
            <w:pPr>
              <w:rPr>
                <w:lang w:val="ru-RU"/>
              </w:rPr>
            </w:pPr>
            <w:r>
              <w:rPr>
                <w:lang w:val="ru-RU"/>
              </w:rPr>
              <w:t>11.7</w:t>
            </w:r>
          </w:p>
        </w:tc>
        <w:tc>
          <w:tcPr>
            <w:tcW w:w="8130" w:type="dxa"/>
          </w:tcPr>
          <w:p w:rsidR="00371542" w:rsidRPr="00D86D80" w:rsidRDefault="00371542" w:rsidP="00D26DFD">
            <w:pPr>
              <w:rPr>
                <w:lang w:val="ru-RU"/>
              </w:rPr>
            </w:pPr>
            <w:r w:rsidRPr="00371542">
              <w:rPr>
                <w:lang w:val="ru-RU"/>
              </w:rPr>
              <w:t>Публикация</w:t>
            </w:r>
            <w:r w:rsidR="007F4CBE">
              <w:rPr>
                <w:lang w:val="ru-RU"/>
              </w:rPr>
              <w:t>………………………………………………………………………..</w:t>
            </w:r>
          </w:p>
        </w:tc>
        <w:tc>
          <w:tcPr>
            <w:tcW w:w="814" w:type="dxa"/>
          </w:tcPr>
          <w:p w:rsidR="00371542" w:rsidRDefault="007F4CBE" w:rsidP="006C79C7">
            <w:pPr>
              <w:rPr>
                <w:lang w:val="ru-RU"/>
              </w:rPr>
            </w:pPr>
            <w:r>
              <w:rPr>
                <w:lang w:val="ru-RU"/>
              </w:rPr>
              <w:t>7</w:t>
            </w:r>
            <w:r w:rsidR="006C79C7">
              <w:rPr>
                <w:lang w:val="ru-RU"/>
              </w:rPr>
              <w:t>6</w:t>
            </w:r>
          </w:p>
        </w:tc>
      </w:tr>
      <w:tr w:rsidR="00371542" w:rsidRPr="007762BF" w:rsidTr="000C0D97">
        <w:tc>
          <w:tcPr>
            <w:tcW w:w="756" w:type="dxa"/>
          </w:tcPr>
          <w:p w:rsidR="00371542" w:rsidRDefault="00371542" w:rsidP="00371542">
            <w:pPr>
              <w:rPr>
                <w:lang w:val="ru-RU"/>
              </w:rPr>
            </w:pPr>
            <w:r>
              <w:rPr>
                <w:lang w:val="ru-RU"/>
              </w:rPr>
              <w:t>11.8</w:t>
            </w:r>
          </w:p>
        </w:tc>
        <w:tc>
          <w:tcPr>
            <w:tcW w:w="8130" w:type="dxa"/>
          </w:tcPr>
          <w:p w:rsidR="00371542" w:rsidRPr="00371542" w:rsidRDefault="00371542" w:rsidP="00D26DFD">
            <w:pPr>
              <w:rPr>
                <w:lang w:val="ru-RU"/>
              </w:rPr>
            </w:pPr>
            <w:r w:rsidRPr="00371542">
              <w:rPr>
                <w:lang w:val="ru-RU"/>
              </w:rPr>
              <w:t>Прозрачность</w:t>
            </w:r>
            <w:r w:rsidR="007F4CBE">
              <w:rPr>
                <w:lang w:val="ru-RU"/>
              </w:rPr>
              <w:t>………………………………………………………………………</w:t>
            </w:r>
          </w:p>
        </w:tc>
        <w:tc>
          <w:tcPr>
            <w:tcW w:w="814" w:type="dxa"/>
          </w:tcPr>
          <w:p w:rsidR="00371542" w:rsidRDefault="007F4CBE" w:rsidP="006C79C7">
            <w:pPr>
              <w:rPr>
                <w:lang w:val="ru-RU"/>
              </w:rPr>
            </w:pPr>
            <w:r>
              <w:rPr>
                <w:lang w:val="ru-RU"/>
              </w:rPr>
              <w:t>7</w:t>
            </w:r>
            <w:r w:rsidR="006C79C7">
              <w:rPr>
                <w:lang w:val="ru-RU"/>
              </w:rPr>
              <w:t>6</w:t>
            </w:r>
          </w:p>
        </w:tc>
      </w:tr>
      <w:tr w:rsidR="00371542" w:rsidRPr="00371542" w:rsidTr="000C0D97">
        <w:tc>
          <w:tcPr>
            <w:tcW w:w="756" w:type="dxa"/>
          </w:tcPr>
          <w:p w:rsidR="00371542" w:rsidRDefault="00371542" w:rsidP="00371542">
            <w:pPr>
              <w:rPr>
                <w:lang w:val="ru-RU"/>
              </w:rPr>
            </w:pPr>
            <w:r>
              <w:rPr>
                <w:lang w:val="ru-RU"/>
              </w:rPr>
              <w:t>11.9</w:t>
            </w:r>
          </w:p>
        </w:tc>
        <w:tc>
          <w:tcPr>
            <w:tcW w:w="8130" w:type="dxa"/>
          </w:tcPr>
          <w:p w:rsidR="00371542" w:rsidRPr="00371542" w:rsidRDefault="00371542" w:rsidP="00D26DFD">
            <w:pPr>
              <w:rPr>
                <w:lang w:val="ru-RU"/>
              </w:rPr>
            </w:pPr>
            <w:r w:rsidRPr="00371542">
              <w:rPr>
                <w:lang w:val="ru-RU"/>
              </w:rPr>
              <w:t>Периодический внутренний мониторинг и отчетность</w:t>
            </w:r>
            <w:r w:rsidR="007F4CBE">
              <w:rPr>
                <w:lang w:val="ru-RU"/>
              </w:rPr>
              <w:t>………………………..</w:t>
            </w:r>
          </w:p>
        </w:tc>
        <w:tc>
          <w:tcPr>
            <w:tcW w:w="814" w:type="dxa"/>
          </w:tcPr>
          <w:p w:rsidR="00371542" w:rsidRDefault="007F4CBE" w:rsidP="006C79C7">
            <w:pPr>
              <w:rPr>
                <w:lang w:val="ru-RU"/>
              </w:rPr>
            </w:pPr>
            <w:r>
              <w:rPr>
                <w:lang w:val="ru-RU"/>
              </w:rPr>
              <w:t>7</w:t>
            </w:r>
            <w:r w:rsidR="006C79C7">
              <w:rPr>
                <w:lang w:val="ru-RU"/>
              </w:rPr>
              <w:t>6</w:t>
            </w:r>
          </w:p>
        </w:tc>
      </w:tr>
      <w:tr w:rsidR="00371542" w:rsidRPr="00371542" w:rsidTr="000C0D97">
        <w:tc>
          <w:tcPr>
            <w:tcW w:w="756" w:type="dxa"/>
          </w:tcPr>
          <w:p w:rsidR="00371542" w:rsidRDefault="00371542" w:rsidP="00371542">
            <w:pPr>
              <w:rPr>
                <w:lang w:val="ru-RU"/>
              </w:rPr>
            </w:pPr>
            <w:r>
              <w:rPr>
                <w:lang w:val="ru-RU"/>
              </w:rPr>
              <w:t>11.10</w:t>
            </w:r>
          </w:p>
        </w:tc>
        <w:tc>
          <w:tcPr>
            <w:tcW w:w="8130" w:type="dxa"/>
          </w:tcPr>
          <w:p w:rsidR="00371542" w:rsidRPr="00371542" w:rsidRDefault="00371542" w:rsidP="00D26DFD">
            <w:pPr>
              <w:rPr>
                <w:lang w:val="ru-RU"/>
              </w:rPr>
            </w:pPr>
            <w:r w:rsidRPr="00371542">
              <w:rPr>
                <w:lang w:val="ru-RU"/>
              </w:rPr>
              <w:t>Отчетность в квартальных и годовых отчетах о ходе деятельности, представленных в Банк</w:t>
            </w:r>
            <w:r>
              <w:rPr>
                <w:lang w:val="ru-RU"/>
              </w:rPr>
              <w:t>…………………………………………………………...</w:t>
            </w:r>
          </w:p>
        </w:tc>
        <w:tc>
          <w:tcPr>
            <w:tcW w:w="814" w:type="dxa"/>
          </w:tcPr>
          <w:p w:rsidR="00371542" w:rsidRDefault="00371542" w:rsidP="00D26DFD">
            <w:pPr>
              <w:rPr>
                <w:lang w:val="ru-RU"/>
              </w:rPr>
            </w:pPr>
          </w:p>
          <w:p w:rsidR="00371542" w:rsidRDefault="007F4CBE" w:rsidP="006C79C7">
            <w:pPr>
              <w:rPr>
                <w:lang w:val="ru-RU"/>
              </w:rPr>
            </w:pPr>
            <w:r>
              <w:rPr>
                <w:lang w:val="ru-RU"/>
              </w:rPr>
              <w:t>7</w:t>
            </w:r>
            <w:r w:rsidR="006C79C7">
              <w:rPr>
                <w:lang w:val="ru-RU"/>
              </w:rPr>
              <w:t>7</w:t>
            </w:r>
          </w:p>
        </w:tc>
      </w:tr>
      <w:tr w:rsidR="005222A3" w:rsidRPr="006F7941" w:rsidTr="000C0D97">
        <w:tc>
          <w:tcPr>
            <w:tcW w:w="756" w:type="dxa"/>
          </w:tcPr>
          <w:p w:rsidR="005222A3" w:rsidRPr="00D86D80" w:rsidRDefault="005222A3" w:rsidP="00371542">
            <w:pPr>
              <w:rPr>
                <w:lang w:val="ru-RU"/>
              </w:rPr>
            </w:pPr>
            <w:r w:rsidRPr="00D86D80">
              <w:rPr>
                <w:lang w:val="ru-RU"/>
              </w:rPr>
              <w:t>1</w:t>
            </w:r>
            <w:r w:rsidR="00371542">
              <w:rPr>
                <w:lang w:val="ru-RU"/>
              </w:rPr>
              <w:t>2</w:t>
            </w:r>
            <w:r w:rsidRPr="00D86D80">
              <w:rPr>
                <w:lang w:val="ru-RU"/>
              </w:rPr>
              <w:t>.</w:t>
            </w:r>
          </w:p>
        </w:tc>
        <w:tc>
          <w:tcPr>
            <w:tcW w:w="8130" w:type="dxa"/>
          </w:tcPr>
          <w:p w:rsidR="005222A3" w:rsidRPr="00D86D80" w:rsidRDefault="005222A3" w:rsidP="00660C21">
            <w:pPr>
              <w:rPr>
                <w:lang w:val="ru-RU"/>
              </w:rPr>
            </w:pPr>
            <w:r w:rsidRPr="00D86D80">
              <w:rPr>
                <w:lang w:val="ru-RU"/>
              </w:rPr>
              <w:t>Раскрытие Рамочного документа по экологическ</w:t>
            </w:r>
            <w:r w:rsidR="00660C21">
              <w:rPr>
                <w:lang w:val="ru-RU"/>
              </w:rPr>
              <w:t>ой</w:t>
            </w:r>
            <w:r w:rsidRPr="00D86D80">
              <w:rPr>
                <w:lang w:val="ru-RU"/>
              </w:rPr>
              <w:t xml:space="preserve"> и социальн</w:t>
            </w:r>
            <w:r w:rsidR="00660C21">
              <w:rPr>
                <w:lang w:val="ru-RU"/>
              </w:rPr>
              <w:t>ой</w:t>
            </w:r>
            <w:r w:rsidRPr="00D86D80">
              <w:rPr>
                <w:lang w:val="ru-RU"/>
              </w:rPr>
              <w:t xml:space="preserve"> </w:t>
            </w:r>
            <w:r w:rsidR="00660C21">
              <w:rPr>
                <w:lang w:val="ru-RU"/>
              </w:rPr>
              <w:t>оценке</w:t>
            </w:r>
            <w:r w:rsidRPr="00D86D80">
              <w:rPr>
                <w:lang w:val="ru-RU"/>
              </w:rPr>
              <w:t xml:space="preserve"> и проведение консультаций</w:t>
            </w:r>
            <w:r>
              <w:rPr>
                <w:lang w:val="ru-RU"/>
              </w:rPr>
              <w:t>…………</w:t>
            </w:r>
            <w:r w:rsidR="00660C21">
              <w:rPr>
                <w:lang w:val="ru-RU"/>
              </w:rPr>
              <w:t>…………..</w:t>
            </w:r>
            <w:r>
              <w:rPr>
                <w:lang w:val="ru-RU"/>
              </w:rPr>
              <w:t>…………………………………</w:t>
            </w:r>
          </w:p>
        </w:tc>
        <w:tc>
          <w:tcPr>
            <w:tcW w:w="814" w:type="dxa"/>
          </w:tcPr>
          <w:p w:rsidR="005222A3" w:rsidRDefault="005222A3" w:rsidP="00D26DFD">
            <w:pPr>
              <w:rPr>
                <w:lang w:val="ru-RU"/>
              </w:rPr>
            </w:pPr>
          </w:p>
          <w:p w:rsidR="00F27282" w:rsidRPr="007762BF" w:rsidRDefault="00F27282" w:rsidP="006C79C7">
            <w:pPr>
              <w:rPr>
                <w:lang w:val="ru-RU"/>
              </w:rPr>
            </w:pPr>
            <w:r>
              <w:rPr>
                <w:lang w:val="ru-RU"/>
              </w:rPr>
              <w:t>7</w:t>
            </w:r>
            <w:r w:rsidR="006C79C7">
              <w:rPr>
                <w:lang w:val="ru-RU"/>
              </w:rPr>
              <w:t>8</w:t>
            </w:r>
          </w:p>
        </w:tc>
      </w:tr>
      <w:tr w:rsidR="005222A3" w:rsidRPr="006F7941" w:rsidTr="000C0D97">
        <w:tc>
          <w:tcPr>
            <w:tcW w:w="756" w:type="dxa"/>
          </w:tcPr>
          <w:p w:rsidR="005222A3" w:rsidRPr="007762BF" w:rsidRDefault="005222A3" w:rsidP="00371542">
            <w:pPr>
              <w:rPr>
                <w:lang w:val="ru-RU"/>
              </w:rPr>
            </w:pPr>
            <w:r>
              <w:rPr>
                <w:lang w:val="ru-RU"/>
              </w:rPr>
              <w:t>1</w:t>
            </w:r>
            <w:r w:rsidR="00371542">
              <w:rPr>
                <w:lang w:val="ru-RU"/>
              </w:rPr>
              <w:t>2</w:t>
            </w:r>
            <w:r>
              <w:rPr>
                <w:lang w:val="ru-RU"/>
              </w:rPr>
              <w:t>.1</w:t>
            </w:r>
          </w:p>
        </w:tc>
        <w:tc>
          <w:tcPr>
            <w:tcW w:w="8130" w:type="dxa"/>
          </w:tcPr>
          <w:p w:rsidR="005222A3" w:rsidRPr="007762BF" w:rsidRDefault="005222A3" w:rsidP="00660C21">
            <w:pPr>
              <w:rPr>
                <w:lang w:val="ru-RU"/>
              </w:rPr>
            </w:pPr>
            <w:r w:rsidRPr="00D86D80">
              <w:rPr>
                <w:lang w:val="ru-RU"/>
              </w:rPr>
              <w:t>Общие требования по раскрытию Рамочного документа по экологическ</w:t>
            </w:r>
            <w:r w:rsidR="00660C21">
              <w:rPr>
                <w:lang w:val="ru-RU"/>
              </w:rPr>
              <w:t>ой</w:t>
            </w:r>
            <w:r w:rsidRPr="00D86D80">
              <w:rPr>
                <w:lang w:val="ru-RU"/>
              </w:rPr>
              <w:t xml:space="preserve"> и социальн</w:t>
            </w:r>
            <w:r w:rsidR="00660C21">
              <w:rPr>
                <w:lang w:val="ru-RU"/>
              </w:rPr>
              <w:t>ой</w:t>
            </w:r>
            <w:r w:rsidRPr="00D86D80">
              <w:rPr>
                <w:lang w:val="ru-RU"/>
              </w:rPr>
              <w:t xml:space="preserve"> </w:t>
            </w:r>
            <w:r w:rsidR="00660C21">
              <w:rPr>
                <w:lang w:val="ru-RU"/>
              </w:rPr>
              <w:t>оценке….</w:t>
            </w:r>
            <w:r>
              <w:rPr>
                <w:lang w:val="ru-RU"/>
              </w:rPr>
              <w:t>…………………………………………………………….</w:t>
            </w:r>
          </w:p>
        </w:tc>
        <w:tc>
          <w:tcPr>
            <w:tcW w:w="814" w:type="dxa"/>
          </w:tcPr>
          <w:p w:rsidR="005222A3" w:rsidRDefault="005222A3" w:rsidP="00D26DFD">
            <w:pPr>
              <w:rPr>
                <w:lang w:val="ru-RU"/>
              </w:rPr>
            </w:pPr>
          </w:p>
          <w:p w:rsidR="00F27282" w:rsidRPr="007762BF" w:rsidRDefault="00F27282" w:rsidP="006C79C7">
            <w:pPr>
              <w:rPr>
                <w:lang w:val="ru-RU"/>
              </w:rPr>
            </w:pPr>
            <w:r>
              <w:rPr>
                <w:lang w:val="ru-RU"/>
              </w:rPr>
              <w:t>7</w:t>
            </w:r>
            <w:r w:rsidR="006C79C7">
              <w:rPr>
                <w:lang w:val="ru-RU"/>
              </w:rPr>
              <w:t>8</w:t>
            </w:r>
          </w:p>
        </w:tc>
      </w:tr>
      <w:tr w:rsidR="005222A3" w:rsidRPr="006F7941" w:rsidTr="000C0D97">
        <w:tc>
          <w:tcPr>
            <w:tcW w:w="756" w:type="dxa"/>
          </w:tcPr>
          <w:p w:rsidR="005222A3" w:rsidRPr="007762BF" w:rsidRDefault="005222A3" w:rsidP="00371542">
            <w:pPr>
              <w:rPr>
                <w:lang w:val="ru-RU"/>
              </w:rPr>
            </w:pPr>
            <w:r>
              <w:rPr>
                <w:lang w:val="ru-RU"/>
              </w:rPr>
              <w:t>1</w:t>
            </w:r>
            <w:r w:rsidR="00371542">
              <w:rPr>
                <w:lang w:val="ru-RU"/>
              </w:rPr>
              <w:t>2</w:t>
            </w:r>
            <w:r>
              <w:rPr>
                <w:lang w:val="ru-RU"/>
              </w:rPr>
              <w:t>.2</w:t>
            </w:r>
          </w:p>
        </w:tc>
        <w:tc>
          <w:tcPr>
            <w:tcW w:w="8130" w:type="dxa"/>
          </w:tcPr>
          <w:p w:rsidR="005222A3" w:rsidRPr="007762BF" w:rsidRDefault="005222A3" w:rsidP="00D26DFD">
            <w:pPr>
              <w:rPr>
                <w:lang w:val="ru-RU"/>
              </w:rPr>
            </w:pPr>
            <w:r w:rsidRPr="00D86D80">
              <w:rPr>
                <w:lang w:val="ru-RU"/>
              </w:rPr>
              <w:t>Результаты обнародования и общественных обсуждений Рамочного документа по Проекту «Расширение устойчивого энергопользования»</w:t>
            </w:r>
            <w:r>
              <w:rPr>
                <w:lang w:val="ru-RU"/>
              </w:rPr>
              <w:t>……...</w:t>
            </w:r>
          </w:p>
        </w:tc>
        <w:tc>
          <w:tcPr>
            <w:tcW w:w="814" w:type="dxa"/>
          </w:tcPr>
          <w:p w:rsidR="005222A3" w:rsidRDefault="005222A3" w:rsidP="00D26DFD">
            <w:pPr>
              <w:rPr>
                <w:lang w:val="ru-RU"/>
              </w:rPr>
            </w:pPr>
          </w:p>
          <w:p w:rsidR="00F27282" w:rsidRPr="007762BF" w:rsidRDefault="00F27282" w:rsidP="006C79C7">
            <w:pPr>
              <w:rPr>
                <w:lang w:val="ru-RU"/>
              </w:rPr>
            </w:pPr>
            <w:r>
              <w:rPr>
                <w:lang w:val="ru-RU"/>
              </w:rPr>
              <w:t>7</w:t>
            </w:r>
            <w:r w:rsidR="006C79C7">
              <w:rPr>
                <w:lang w:val="ru-RU"/>
              </w:rPr>
              <w:t>9</w:t>
            </w:r>
          </w:p>
        </w:tc>
      </w:tr>
      <w:tr w:rsidR="005222A3" w:rsidRPr="007762BF" w:rsidTr="000C0D97">
        <w:tc>
          <w:tcPr>
            <w:tcW w:w="756" w:type="dxa"/>
          </w:tcPr>
          <w:p w:rsidR="005222A3" w:rsidRDefault="005222A3" w:rsidP="00D26DFD">
            <w:pPr>
              <w:rPr>
                <w:highlight w:val="yellow"/>
                <w:lang w:val="ru-RU"/>
              </w:rPr>
            </w:pPr>
          </w:p>
        </w:tc>
        <w:tc>
          <w:tcPr>
            <w:tcW w:w="8130" w:type="dxa"/>
          </w:tcPr>
          <w:p w:rsidR="00677105" w:rsidRDefault="00677105" w:rsidP="00D26DFD">
            <w:pPr>
              <w:rPr>
                <w:lang w:val="ru-RU"/>
              </w:rPr>
            </w:pPr>
          </w:p>
          <w:p w:rsidR="005222A3" w:rsidRPr="007762BF" w:rsidRDefault="005222A3" w:rsidP="00D26DFD">
            <w:pPr>
              <w:rPr>
                <w:lang w:val="ru-RU"/>
              </w:rPr>
            </w:pPr>
            <w:r>
              <w:rPr>
                <w:lang w:val="ru-RU"/>
              </w:rPr>
              <w:t>Приложения</w:t>
            </w:r>
          </w:p>
        </w:tc>
        <w:tc>
          <w:tcPr>
            <w:tcW w:w="814" w:type="dxa"/>
          </w:tcPr>
          <w:p w:rsidR="005222A3" w:rsidRPr="007762BF" w:rsidRDefault="005222A3" w:rsidP="00D26DFD">
            <w:pPr>
              <w:rPr>
                <w:lang w:val="ru-RU"/>
              </w:rPr>
            </w:pPr>
          </w:p>
        </w:tc>
      </w:tr>
      <w:tr w:rsidR="005222A3" w:rsidRPr="00574EE0" w:rsidTr="000C0D97">
        <w:tc>
          <w:tcPr>
            <w:tcW w:w="756" w:type="dxa"/>
          </w:tcPr>
          <w:p w:rsidR="005222A3" w:rsidRDefault="005222A3" w:rsidP="00D26DFD">
            <w:pPr>
              <w:rPr>
                <w:highlight w:val="yellow"/>
                <w:lang w:val="ru-RU"/>
              </w:rPr>
            </w:pPr>
          </w:p>
        </w:tc>
        <w:tc>
          <w:tcPr>
            <w:tcW w:w="8130" w:type="dxa"/>
          </w:tcPr>
          <w:p w:rsidR="005222A3" w:rsidRDefault="005222A3" w:rsidP="00677105">
            <w:pPr>
              <w:rPr>
                <w:lang w:val="ru-RU"/>
              </w:rPr>
            </w:pPr>
            <w:r w:rsidRPr="00D86D80">
              <w:rPr>
                <w:lang w:val="ru-RU"/>
              </w:rPr>
              <w:t>Приложение 1</w:t>
            </w:r>
            <w:r w:rsidR="00677105">
              <w:rPr>
                <w:lang w:val="ru-RU"/>
              </w:rPr>
              <w:t>.</w:t>
            </w:r>
            <w:r w:rsidRPr="00D86D80">
              <w:rPr>
                <w:lang w:val="ru-RU"/>
              </w:rPr>
              <w:t>Основные нормативные правовые акты, регулирующие вопросы охраны окружающей среды, охраны труда и техники безопасности, а также санитарно-эпидемиологического благополучия населения в Республике Беларусь</w:t>
            </w:r>
          </w:p>
        </w:tc>
        <w:tc>
          <w:tcPr>
            <w:tcW w:w="814" w:type="dxa"/>
          </w:tcPr>
          <w:p w:rsidR="005222A3" w:rsidRPr="007762BF" w:rsidRDefault="005222A3" w:rsidP="00D26DFD">
            <w:pPr>
              <w:rPr>
                <w:lang w:val="ru-RU"/>
              </w:rPr>
            </w:pPr>
          </w:p>
        </w:tc>
      </w:tr>
      <w:tr w:rsidR="005222A3" w:rsidRPr="00574EE0" w:rsidTr="000C0D97">
        <w:tc>
          <w:tcPr>
            <w:tcW w:w="756" w:type="dxa"/>
          </w:tcPr>
          <w:p w:rsidR="005222A3" w:rsidRDefault="005222A3" w:rsidP="00D26DFD">
            <w:pPr>
              <w:rPr>
                <w:highlight w:val="yellow"/>
                <w:lang w:val="ru-RU"/>
              </w:rPr>
            </w:pPr>
          </w:p>
        </w:tc>
        <w:tc>
          <w:tcPr>
            <w:tcW w:w="8130" w:type="dxa"/>
          </w:tcPr>
          <w:p w:rsidR="005222A3" w:rsidRDefault="005222A3" w:rsidP="00677105">
            <w:pPr>
              <w:rPr>
                <w:lang w:val="ru-RU"/>
              </w:rPr>
            </w:pPr>
            <w:r w:rsidRPr="00D86D80">
              <w:rPr>
                <w:lang w:val="ru-RU"/>
              </w:rPr>
              <w:t>Приложение 2</w:t>
            </w:r>
            <w:r w:rsidR="00677105">
              <w:rPr>
                <w:lang w:val="ru-RU"/>
              </w:rPr>
              <w:t>.</w:t>
            </w:r>
            <w:r w:rsidRPr="00D86D80">
              <w:rPr>
                <w:lang w:val="ru-RU"/>
              </w:rPr>
              <w:t>Анализ актуальности Защитных политик Всемирного банка по отношению к Проекту</w:t>
            </w:r>
            <w:r>
              <w:rPr>
                <w:lang w:val="ru-RU"/>
              </w:rPr>
              <w:t xml:space="preserve"> </w:t>
            </w:r>
            <w:r w:rsidRPr="00D86D80">
              <w:rPr>
                <w:lang w:val="ru-RU"/>
              </w:rPr>
              <w:t>«Расширение устойчивого энергопользования»</w:t>
            </w:r>
          </w:p>
        </w:tc>
        <w:tc>
          <w:tcPr>
            <w:tcW w:w="814" w:type="dxa"/>
          </w:tcPr>
          <w:p w:rsidR="005222A3" w:rsidRPr="007762BF" w:rsidRDefault="005222A3" w:rsidP="00D26DFD">
            <w:pPr>
              <w:rPr>
                <w:lang w:val="ru-RU"/>
              </w:rPr>
            </w:pPr>
          </w:p>
        </w:tc>
      </w:tr>
      <w:tr w:rsidR="005222A3" w:rsidRPr="00574EE0" w:rsidTr="000C0D97">
        <w:tc>
          <w:tcPr>
            <w:tcW w:w="756" w:type="dxa"/>
          </w:tcPr>
          <w:p w:rsidR="005222A3" w:rsidRDefault="005222A3" w:rsidP="00D26DFD">
            <w:pPr>
              <w:rPr>
                <w:highlight w:val="yellow"/>
                <w:lang w:val="ru-RU"/>
              </w:rPr>
            </w:pPr>
          </w:p>
        </w:tc>
        <w:tc>
          <w:tcPr>
            <w:tcW w:w="8130" w:type="dxa"/>
          </w:tcPr>
          <w:p w:rsidR="005222A3" w:rsidRDefault="005222A3" w:rsidP="00677105">
            <w:pPr>
              <w:rPr>
                <w:lang w:val="ru-RU"/>
              </w:rPr>
            </w:pPr>
            <w:r w:rsidRPr="00D86D80">
              <w:rPr>
                <w:lang w:val="ru-RU"/>
              </w:rPr>
              <w:t>Приложение 3</w:t>
            </w:r>
            <w:r w:rsidR="00677105">
              <w:rPr>
                <w:lang w:val="ru-RU"/>
              </w:rPr>
              <w:t>.</w:t>
            </w:r>
            <w:r w:rsidRPr="00D86D80">
              <w:rPr>
                <w:lang w:val="ru-RU"/>
              </w:rPr>
              <w:t>Объекты государственной экологической экспертизы</w:t>
            </w:r>
          </w:p>
        </w:tc>
        <w:tc>
          <w:tcPr>
            <w:tcW w:w="814" w:type="dxa"/>
          </w:tcPr>
          <w:p w:rsidR="005222A3" w:rsidRPr="007762BF" w:rsidRDefault="005222A3" w:rsidP="00D26DFD">
            <w:pPr>
              <w:rPr>
                <w:lang w:val="ru-RU"/>
              </w:rPr>
            </w:pPr>
          </w:p>
        </w:tc>
      </w:tr>
      <w:tr w:rsidR="005222A3" w:rsidRPr="00574EE0" w:rsidTr="000C0D97">
        <w:tc>
          <w:tcPr>
            <w:tcW w:w="756" w:type="dxa"/>
          </w:tcPr>
          <w:p w:rsidR="005222A3" w:rsidRDefault="005222A3" w:rsidP="00D26DFD">
            <w:pPr>
              <w:rPr>
                <w:highlight w:val="yellow"/>
                <w:lang w:val="ru-RU"/>
              </w:rPr>
            </w:pPr>
          </w:p>
        </w:tc>
        <w:tc>
          <w:tcPr>
            <w:tcW w:w="8130" w:type="dxa"/>
          </w:tcPr>
          <w:p w:rsidR="005222A3" w:rsidRDefault="005222A3" w:rsidP="00677105">
            <w:pPr>
              <w:rPr>
                <w:lang w:val="ru-RU"/>
              </w:rPr>
            </w:pPr>
            <w:r w:rsidRPr="00D86D80">
              <w:rPr>
                <w:lang w:val="ru-RU"/>
              </w:rPr>
              <w:t>Приложение 4</w:t>
            </w:r>
            <w:r w:rsidR="00677105">
              <w:rPr>
                <w:lang w:val="ru-RU"/>
              </w:rPr>
              <w:t>.</w:t>
            </w:r>
            <w:r w:rsidRPr="00D86D80">
              <w:rPr>
                <w:lang w:val="ru-RU"/>
              </w:rPr>
              <w:t>Объекты, для которых проводится стратегическая экологическая оценка</w:t>
            </w:r>
          </w:p>
        </w:tc>
        <w:tc>
          <w:tcPr>
            <w:tcW w:w="814" w:type="dxa"/>
          </w:tcPr>
          <w:p w:rsidR="005222A3" w:rsidRPr="007762BF" w:rsidRDefault="005222A3" w:rsidP="00D26DFD">
            <w:pPr>
              <w:rPr>
                <w:lang w:val="ru-RU"/>
              </w:rPr>
            </w:pPr>
          </w:p>
        </w:tc>
      </w:tr>
      <w:tr w:rsidR="005222A3" w:rsidRPr="00574EE0" w:rsidTr="000C0D97">
        <w:tc>
          <w:tcPr>
            <w:tcW w:w="756" w:type="dxa"/>
          </w:tcPr>
          <w:p w:rsidR="005222A3" w:rsidRDefault="005222A3" w:rsidP="00D26DFD">
            <w:pPr>
              <w:rPr>
                <w:highlight w:val="yellow"/>
                <w:lang w:val="ru-RU"/>
              </w:rPr>
            </w:pPr>
          </w:p>
        </w:tc>
        <w:tc>
          <w:tcPr>
            <w:tcW w:w="8130" w:type="dxa"/>
          </w:tcPr>
          <w:p w:rsidR="005222A3" w:rsidRDefault="005222A3" w:rsidP="00677105">
            <w:pPr>
              <w:rPr>
                <w:lang w:val="ru-RU"/>
              </w:rPr>
            </w:pPr>
            <w:r w:rsidRPr="00D86D80">
              <w:rPr>
                <w:lang w:val="ru-RU"/>
              </w:rPr>
              <w:t>Приложение 5</w:t>
            </w:r>
            <w:r w:rsidR="00677105">
              <w:rPr>
                <w:lang w:val="ru-RU"/>
              </w:rPr>
              <w:t>.</w:t>
            </w:r>
            <w:r w:rsidRPr="00D86D80">
              <w:rPr>
                <w:lang w:val="ru-RU"/>
              </w:rPr>
              <w:t>Объекты, для которых проводится оценка воздействия на окружающую</w:t>
            </w:r>
            <w:r w:rsidR="00FF0CEE">
              <w:rPr>
                <w:lang w:val="ru-RU"/>
              </w:rPr>
              <w:t xml:space="preserve"> среду</w:t>
            </w:r>
          </w:p>
        </w:tc>
        <w:tc>
          <w:tcPr>
            <w:tcW w:w="814" w:type="dxa"/>
          </w:tcPr>
          <w:p w:rsidR="005222A3" w:rsidRPr="007762BF" w:rsidRDefault="005222A3" w:rsidP="00D26DFD">
            <w:pPr>
              <w:rPr>
                <w:lang w:val="ru-RU"/>
              </w:rPr>
            </w:pPr>
          </w:p>
        </w:tc>
      </w:tr>
      <w:tr w:rsidR="005222A3" w:rsidRPr="00574EE0" w:rsidTr="000C0D97">
        <w:tc>
          <w:tcPr>
            <w:tcW w:w="756" w:type="dxa"/>
          </w:tcPr>
          <w:p w:rsidR="005222A3" w:rsidRDefault="005222A3" w:rsidP="00D26DFD">
            <w:pPr>
              <w:rPr>
                <w:highlight w:val="yellow"/>
                <w:lang w:val="ru-RU"/>
              </w:rPr>
            </w:pPr>
          </w:p>
        </w:tc>
        <w:tc>
          <w:tcPr>
            <w:tcW w:w="8130" w:type="dxa"/>
          </w:tcPr>
          <w:p w:rsidR="005222A3" w:rsidRDefault="005222A3" w:rsidP="00677105">
            <w:pPr>
              <w:rPr>
                <w:lang w:val="ru-RU"/>
              </w:rPr>
            </w:pPr>
            <w:r w:rsidRPr="00D86D80">
              <w:rPr>
                <w:lang w:val="ru-RU"/>
              </w:rPr>
              <w:t>Приложение 6</w:t>
            </w:r>
            <w:r w:rsidR="00677105">
              <w:rPr>
                <w:lang w:val="ru-RU"/>
              </w:rPr>
              <w:t>.</w:t>
            </w:r>
            <w:r w:rsidRPr="00D86D80">
              <w:rPr>
                <w:lang w:val="ru-RU"/>
              </w:rPr>
              <w:t>Состав раздела «Охрана окружающей среды» проектной документации</w:t>
            </w:r>
          </w:p>
        </w:tc>
        <w:tc>
          <w:tcPr>
            <w:tcW w:w="814" w:type="dxa"/>
          </w:tcPr>
          <w:p w:rsidR="005222A3" w:rsidRPr="007762BF" w:rsidRDefault="005222A3" w:rsidP="00D26DFD">
            <w:pPr>
              <w:rPr>
                <w:lang w:val="ru-RU"/>
              </w:rPr>
            </w:pPr>
          </w:p>
        </w:tc>
      </w:tr>
      <w:tr w:rsidR="005222A3" w:rsidRPr="00574EE0" w:rsidTr="000C0D97">
        <w:tc>
          <w:tcPr>
            <w:tcW w:w="756" w:type="dxa"/>
          </w:tcPr>
          <w:p w:rsidR="005222A3" w:rsidRDefault="005222A3" w:rsidP="00D26DFD">
            <w:pPr>
              <w:rPr>
                <w:highlight w:val="yellow"/>
                <w:lang w:val="ru-RU"/>
              </w:rPr>
            </w:pPr>
          </w:p>
        </w:tc>
        <w:tc>
          <w:tcPr>
            <w:tcW w:w="8130" w:type="dxa"/>
          </w:tcPr>
          <w:p w:rsidR="005222A3" w:rsidRDefault="005222A3" w:rsidP="00677105">
            <w:pPr>
              <w:rPr>
                <w:lang w:val="ru-RU"/>
              </w:rPr>
            </w:pPr>
            <w:r w:rsidRPr="00D86D80">
              <w:rPr>
                <w:lang w:val="ru-RU"/>
              </w:rPr>
              <w:t>Приложение 7</w:t>
            </w:r>
            <w:r w:rsidR="00677105">
              <w:rPr>
                <w:lang w:val="ru-RU"/>
              </w:rPr>
              <w:t xml:space="preserve">. </w:t>
            </w:r>
            <w:r w:rsidRPr="00D86D80">
              <w:rPr>
                <w:lang w:val="ru-RU"/>
              </w:rPr>
              <w:t>Динамика показателей лесного фонда Республики Беларусь</w:t>
            </w:r>
          </w:p>
        </w:tc>
        <w:tc>
          <w:tcPr>
            <w:tcW w:w="814" w:type="dxa"/>
          </w:tcPr>
          <w:p w:rsidR="005222A3" w:rsidRPr="007762BF" w:rsidRDefault="005222A3" w:rsidP="00D26DFD">
            <w:pPr>
              <w:rPr>
                <w:lang w:val="ru-RU"/>
              </w:rPr>
            </w:pPr>
          </w:p>
        </w:tc>
      </w:tr>
      <w:tr w:rsidR="005222A3" w:rsidRPr="006F7941" w:rsidTr="000C0D97">
        <w:tc>
          <w:tcPr>
            <w:tcW w:w="756" w:type="dxa"/>
          </w:tcPr>
          <w:p w:rsidR="005222A3" w:rsidRDefault="005222A3" w:rsidP="00D26DFD">
            <w:pPr>
              <w:rPr>
                <w:highlight w:val="yellow"/>
                <w:lang w:val="ru-RU"/>
              </w:rPr>
            </w:pPr>
          </w:p>
        </w:tc>
        <w:tc>
          <w:tcPr>
            <w:tcW w:w="8130" w:type="dxa"/>
          </w:tcPr>
          <w:p w:rsidR="005222A3" w:rsidRDefault="00677105" w:rsidP="00677105">
            <w:pPr>
              <w:rPr>
                <w:lang w:val="ru-RU"/>
              </w:rPr>
            </w:pPr>
            <w:r>
              <w:rPr>
                <w:lang w:val="ru-RU"/>
              </w:rPr>
              <w:t xml:space="preserve">Приложение 8. </w:t>
            </w:r>
            <w:r w:rsidR="006F7941" w:rsidRPr="006F7941">
              <w:rPr>
                <w:lang w:val="ru-RU"/>
              </w:rPr>
              <w:t>Критерии экологического скрининга</w:t>
            </w:r>
          </w:p>
        </w:tc>
        <w:tc>
          <w:tcPr>
            <w:tcW w:w="814" w:type="dxa"/>
          </w:tcPr>
          <w:p w:rsidR="005222A3" w:rsidRPr="007762BF" w:rsidRDefault="005222A3" w:rsidP="00D26DFD">
            <w:pPr>
              <w:rPr>
                <w:lang w:val="ru-RU"/>
              </w:rPr>
            </w:pPr>
          </w:p>
        </w:tc>
      </w:tr>
      <w:tr w:rsidR="005222A3" w:rsidRPr="00574EE0" w:rsidTr="000C0D97">
        <w:tc>
          <w:tcPr>
            <w:tcW w:w="756" w:type="dxa"/>
          </w:tcPr>
          <w:p w:rsidR="005222A3" w:rsidRDefault="005222A3" w:rsidP="00D26DFD">
            <w:pPr>
              <w:rPr>
                <w:highlight w:val="yellow"/>
                <w:lang w:val="ru-RU"/>
              </w:rPr>
            </w:pPr>
          </w:p>
        </w:tc>
        <w:tc>
          <w:tcPr>
            <w:tcW w:w="8130" w:type="dxa"/>
          </w:tcPr>
          <w:p w:rsidR="005222A3" w:rsidRDefault="005222A3" w:rsidP="00677105">
            <w:pPr>
              <w:rPr>
                <w:lang w:val="ru-RU"/>
              </w:rPr>
            </w:pPr>
            <w:r w:rsidRPr="00D86D80">
              <w:rPr>
                <w:lang w:val="ru-RU"/>
              </w:rPr>
              <w:t>Приложение 9</w:t>
            </w:r>
            <w:r w:rsidR="00677105">
              <w:rPr>
                <w:lang w:val="ru-RU"/>
              </w:rPr>
              <w:t xml:space="preserve">. </w:t>
            </w:r>
            <w:r w:rsidR="008D3CC5" w:rsidRPr="008D3CC5">
              <w:rPr>
                <w:lang w:val="ru-RU"/>
              </w:rPr>
              <w:t>Проверочн</w:t>
            </w:r>
            <w:r w:rsidR="008D3CC5">
              <w:rPr>
                <w:lang w:val="ru-RU"/>
              </w:rPr>
              <w:t>ый</w:t>
            </w:r>
            <w:r w:rsidR="008D3CC5" w:rsidRPr="008D3CC5">
              <w:rPr>
                <w:lang w:val="ru-RU"/>
              </w:rPr>
              <w:t xml:space="preserve"> спис</w:t>
            </w:r>
            <w:r w:rsidR="008D3CC5">
              <w:rPr>
                <w:lang w:val="ru-RU"/>
              </w:rPr>
              <w:t xml:space="preserve">ок </w:t>
            </w:r>
            <w:r w:rsidR="008D3CC5" w:rsidRPr="008D3CC5">
              <w:rPr>
                <w:lang w:val="ru-RU"/>
              </w:rPr>
              <w:t>по оценке воздействия</w:t>
            </w:r>
          </w:p>
        </w:tc>
        <w:tc>
          <w:tcPr>
            <w:tcW w:w="814" w:type="dxa"/>
          </w:tcPr>
          <w:p w:rsidR="005222A3" w:rsidRPr="007762BF" w:rsidRDefault="005222A3" w:rsidP="00D26DFD">
            <w:pPr>
              <w:rPr>
                <w:lang w:val="ru-RU"/>
              </w:rPr>
            </w:pPr>
          </w:p>
        </w:tc>
      </w:tr>
      <w:tr w:rsidR="005222A3" w:rsidRPr="00574EE0" w:rsidTr="000C0D97">
        <w:tc>
          <w:tcPr>
            <w:tcW w:w="756" w:type="dxa"/>
          </w:tcPr>
          <w:p w:rsidR="005222A3" w:rsidRDefault="005222A3" w:rsidP="00D26DFD">
            <w:pPr>
              <w:rPr>
                <w:highlight w:val="yellow"/>
                <w:lang w:val="ru-RU"/>
              </w:rPr>
            </w:pPr>
          </w:p>
        </w:tc>
        <w:tc>
          <w:tcPr>
            <w:tcW w:w="8130" w:type="dxa"/>
          </w:tcPr>
          <w:p w:rsidR="005222A3" w:rsidRDefault="005222A3" w:rsidP="00677105">
            <w:pPr>
              <w:rPr>
                <w:lang w:val="ru-RU"/>
              </w:rPr>
            </w:pPr>
            <w:r w:rsidRPr="00FB0B2A">
              <w:rPr>
                <w:lang w:val="ru-RU"/>
              </w:rPr>
              <w:t>Приложение 10</w:t>
            </w:r>
            <w:r w:rsidR="00677105">
              <w:rPr>
                <w:lang w:val="ru-RU"/>
              </w:rPr>
              <w:t xml:space="preserve">. </w:t>
            </w:r>
            <w:r w:rsidRPr="008D3CC5">
              <w:rPr>
                <w:lang w:val="ru-RU"/>
              </w:rPr>
              <w:t>Структура «Плана экологического и социального управления»</w:t>
            </w:r>
          </w:p>
        </w:tc>
        <w:tc>
          <w:tcPr>
            <w:tcW w:w="814" w:type="dxa"/>
          </w:tcPr>
          <w:p w:rsidR="005222A3" w:rsidRPr="007762BF" w:rsidRDefault="005222A3" w:rsidP="00D26DFD">
            <w:pPr>
              <w:rPr>
                <w:lang w:val="ru-RU"/>
              </w:rPr>
            </w:pPr>
          </w:p>
        </w:tc>
      </w:tr>
      <w:tr w:rsidR="005222A3" w:rsidRPr="00574EE0" w:rsidTr="000C0D97">
        <w:tc>
          <w:tcPr>
            <w:tcW w:w="756" w:type="dxa"/>
          </w:tcPr>
          <w:p w:rsidR="005222A3" w:rsidRDefault="005222A3" w:rsidP="00D26DFD">
            <w:pPr>
              <w:rPr>
                <w:highlight w:val="yellow"/>
                <w:lang w:val="ru-RU"/>
              </w:rPr>
            </w:pPr>
          </w:p>
        </w:tc>
        <w:tc>
          <w:tcPr>
            <w:tcW w:w="8130" w:type="dxa"/>
          </w:tcPr>
          <w:p w:rsidR="005222A3" w:rsidRDefault="005222A3" w:rsidP="00677105">
            <w:pPr>
              <w:rPr>
                <w:lang w:val="ru-RU"/>
              </w:rPr>
            </w:pPr>
            <w:r w:rsidRPr="00FB0B2A">
              <w:rPr>
                <w:lang w:val="ru-RU"/>
              </w:rPr>
              <w:t>Приложение 11</w:t>
            </w:r>
            <w:r w:rsidR="00677105">
              <w:rPr>
                <w:lang w:val="ru-RU"/>
              </w:rPr>
              <w:t xml:space="preserve">. </w:t>
            </w:r>
            <w:r w:rsidRPr="00FB0B2A">
              <w:rPr>
                <w:lang w:val="ru-RU"/>
              </w:rPr>
              <w:t>Методические указания по охране окружающей среды</w:t>
            </w:r>
          </w:p>
        </w:tc>
        <w:tc>
          <w:tcPr>
            <w:tcW w:w="814" w:type="dxa"/>
          </w:tcPr>
          <w:p w:rsidR="005222A3" w:rsidRPr="007762BF" w:rsidRDefault="005222A3" w:rsidP="00D26DFD">
            <w:pPr>
              <w:rPr>
                <w:lang w:val="ru-RU"/>
              </w:rPr>
            </w:pPr>
          </w:p>
        </w:tc>
      </w:tr>
      <w:tr w:rsidR="005222A3" w:rsidRPr="00574EE0" w:rsidTr="000C0D97">
        <w:tc>
          <w:tcPr>
            <w:tcW w:w="756" w:type="dxa"/>
          </w:tcPr>
          <w:p w:rsidR="005222A3" w:rsidRDefault="005222A3" w:rsidP="00D26DFD">
            <w:pPr>
              <w:rPr>
                <w:highlight w:val="yellow"/>
                <w:lang w:val="ru-RU"/>
              </w:rPr>
            </w:pPr>
          </w:p>
        </w:tc>
        <w:tc>
          <w:tcPr>
            <w:tcW w:w="8130" w:type="dxa"/>
          </w:tcPr>
          <w:p w:rsidR="005222A3" w:rsidRDefault="005222A3" w:rsidP="00677105">
            <w:pPr>
              <w:rPr>
                <w:lang w:val="ru-RU"/>
              </w:rPr>
            </w:pPr>
            <w:r w:rsidRPr="00FB0B2A">
              <w:rPr>
                <w:lang w:val="ru-RU"/>
              </w:rPr>
              <w:t>Приложение 12</w:t>
            </w:r>
            <w:r w:rsidR="00677105">
              <w:rPr>
                <w:lang w:val="ru-RU"/>
              </w:rPr>
              <w:t xml:space="preserve">. </w:t>
            </w:r>
            <w:r w:rsidRPr="00FB0B2A">
              <w:rPr>
                <w:lang w:val="ru-RU"/>
              </w:rPr>
              <w:t>Учебная программа для специалистов, задействованных в реализации Проекта</w:t>
            </w:r>
          </w:p>
        </w:tc>
        <w:tc>
          <w:tcPr>
            <w:tcW w:w="814" w:type="dxa"/>
          </w:tcPr>
          <w:p w:rsidR="005222A3" w:rsidRPr="007762BF" w:rsidRDefault="005222A3" w:rsidP="00D26DFD">
            <w:pPr>
              <w:rPr>
                <w:lang w:val="ru-RU"/>
              </w:rPr>
            </w:pPr>
          </w:p>
        </w:tc>
      </w:tr>
      <w:tr w:rsidR="005222A3" w:rsidRPr="007762BF" w:rsidTr="000C0D97">
        <w:tc>
          <w:tcPr>
            <w:tcW w:w="756" w:type="dxa"/>
          </w:tcPr>
          <w:p w:rsidR="005222A3" w:rsidRDefault="005222A3" w:rsidP="00D26DFD">
            <w:pPr>
              <w:rPr>
                <w:highlight w:val="yellow"/>
                <w:lang w:val="ru-RU"/>
              </w:rPr>
            </w:pPr>
          </w:p>
        </w:tc>
        <w:tc>
          <w:tcPr>
            <w:tcW w:w="8130" w:type="dxa"/>
          </w:tcPr>
          <w:p w:rsidR="005222A3" w:rsidRDefault="005222A3" w:rsidP="00677105">
            <w:pPr>
              <w:rPr>
                <w:lang w:val="ru-RU"/>
              </w:rPr>
            </w:pPr>
            <w:r w:rsidRPr="00FB0B2A">
              <w:rPr>
                <w:lang w:val="ru-RU"/>
              </w:rPr>
              <w:t>Приложение 13</w:t>
            </w:r>
            <w:r w:rsidR="00677105">
              <w:rPr>
                <w:lang w:val="ru-RU"/>
              </w:rPr>
              <w:t xml:space="preserve">. </w:t>
            </w:r>
            <w:r>
              <w:rPr>
                <w:lang w:val="ru-RU"/>
              </w:rPr>
              <w:t>Формы мониторинга</w:t>
            </w:r>
          </w:p>
        </w:tc>
        <w:tc>
          <w:tcPr>
            <w:tcW w:w="814" w:type="dxa"/>
          </w:tcPr>
          <w:p w:rsidR="005222A3" w:rsidRPr="007762BF" w:rsidRDefault="005222A3" w:rsidP="00D26DFD">
            <w:pPr>
              <w:rPr>
                <w:lang w:val="ru-RU"/>
              </w:rPr>
            </w:pPr>
          </w:p>
        </w:tc>
      </w:tr>
      <w:tr w:rsidR="00677105" w:rsidRPr="00574EE0" w:rsidTr="000C0D97">
        <w:tc>
          <w:tcPr>
            <w:tcW w:w="756" w:type="dxa"/>
          </w:tcPr>
          <w:p w:rsidR="00677105" w:rsidRDefault="00677105" w:rsidP="00D26DFD">
            <w:pPr>
              <w:rPr>
                <w:highlight w:val="yellow"/>
                <w:lang w:val="ru-RU"/>
              </w:rPr>
            </w:pPr>
          </w:p>
        </w:tc>
        <w:tc>
          <w:tcPr>
            <w:tcW w:w="8130" w:type="dxa"/>
          </w:tcPr>
          <w:p w:rsidR="00677105" w:rsidRPr="00FB0B2A" w:rsidRDefault="00677105" w:rsidP="00677105">
            <w:pPr>
              <w:rPr>
                <w:lang w:val="ru-RU"/>
              </w:rPr>
            </w:pPr>
            <w:r w:rsidRPr="00FB0B2A">
              <w:rPr>
                <w:lang w:val="ru-RU"/>
              </w:rPr>
              <w:t>Приложение 1</w:t>
            </w:r>
            <w:r>
              <w:rPr>
                <w:lang w:val="ru-RU"/>
              </w:rPr>
              <w:t xml:space="preserve">4. </w:t>
            </w:r>
            <w:r w:rsidRPr="00677105">
              <w:rPr>
                <w:lang w:val="ru-RU"/>
              </w:rPr>
              <w:t>Лист регистрация жалоб/запросов</w:t>
            </w:r>
          </w:p>
        </w:tc>
        <w:tc>
          <w:tcPr>
            <w:tcW w:w="814" w:type="dxa"/>
          </w:tcPr>
          <w:p w:rsidR="00677105" w:rsidRPr="007762BF" w:rsidRDefault="00677105" w:rsidP="00D26DFD">
            <w:pPr>
              <w:rPr>
                <w:lang w:val="ru-RU"/>
              </w:rPr>
            </w:pPr>
          </w:p>
        </w:tc>
      </w:tr>
      <w:tr w:rsidR="005222A3" w:rsidRPr="00677105" w:rsidTr="000C0D97">
        <w:tc>
          <w:tcPr>
            <w:tcW w:w="756" w:type="dxa"/>
          </w:tcPr>
          <w:p w:rsidR="005222A3" w:rsidRDefault="005222A3" w:rsidP="00D26DFD">
            <w:pPr>
              <w:rPr>
                <w:highlight w:val="yellow"/>
                <w:lang w:val="ru-RU"/>
              </w:rPr>
            </w:pPr>
          </w:p>
        </w:tc>
        <w:tc>
          <w:tcPr>
            <w:tcW w:w="8130" w:type="dxa"/>
          </w:tcPr>
          <w:p w:rsidR="005222A3" w:rsidRPr="00FB0B2A" w:rsidRDefault="005222A3" w:rsidP="00677105">
            <w:pPr>
              <w:rPr>
                <w:lang w:val="ru-RU"/>
              </w:rPr>
            </w:pPr>
            <w:r w:rsidRPr="00FB0B2A">
              <w:rPr>
                <w:lang w:val="ru-RU"/>
              </w:rPr>
              <w:t>Приложение 1</w:t>
            </w:r>
            <w:r w:rsidR="00677105">
              <w:rPr>
                <w:lang w:val="ru-RU"/>
              </w:rPr>
              <w:t xml:space="preserve">5. </w:t>
            </w:r>
            <w:r w:rsidRPr="00FB0B2A">
              <w:rPr>
                <w:lang w:val="ru-RU"/>
              </w:rPr>
              <w:t>Протоколы общественных слушаний</w:t>
            </w:r>
          </w:p>
        </w:tc>
        <w:tc>
          <w:tcPr>
            <w:tcW w:w="814" w:type="dxa"/>
          </w:tcPr>
          <w:p w:rsidR="005222A3" w:rsidRPr="007762BF" w:rsidRDefault="005222A3" w:rsidP="00D26DFD">
            <w:pPr>
              <w:rPr>
                <w:lang w:val="ru-RU"/>
              </w:rPr>
            </w:pPr>
          </w:p>
        </w:tc>
      </w:tr>
    </w:tbl>
    <w:p w:rsidR="00E26BA7" w:rsidRPr="00D86D80" w:rsidRDefault="00E26BA7" w:rsidP="00E26BA7">
      <w:pPr>
        <w:rPr>
          <w:lang w:val="ru-RU"/>
        </w:rPr>
      </w:pPr>
    </w:p>
    <w:p w:rsidR="00462080" w:rsidRDefault="00462080">
      <w:pPr>
        <w:spacing w:after="200" w:line="276" w:lineRule="auto"/>
        <w:rPr>
          <w:lang w:val="ru-RU"/>
        </w:rPr>
      </w:pPr>
      <w:r>
        <w:rPr>
          <w:lang w:val="ru-RU"/>
        </w:rPr>
        <w:br w:type="page"/>
      </w:r>
    </w:p>
    <w:p w:rsidR="00462080" w:rsidRPr="000C0D97" w:rsidRDefault="005F7590" w:rsidP="00927799">
      <w:pPr>
        <w:spacing w:after="200" w:line="276" w:lineRule="auto"/>
        <w:ind w:firstLine="567"/>
        <w:rPr>
          <w:b/>
          <w:lang w:val="ru-RU"/>
        </w:rPr>
      </w:pPr>
      <w:r w:rsidRPr="000C0D97">
        <w:rPr>
          <w:b/>
        </w:rPr>
        <w:lastRenderedPageBreak/>
        <w:t>C</w:t>
      </w:r>
      <w:r w:rsidR="00C71DF2" w:rsidRPr="000C0D97">
        <w:rPr>
          <w:b/>
          <w:lang w:val="ru-RU"/>
        </w:rPr>
        <w:t>писок сокращений</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2"/>
        <w:gridCol w:w="6029"/>
      </w:tblGrid>
      <w:tr w:rsidR="0062507F" w:rsidRPr="00677105" w:rsidTr="000C0D97">
        <w:tc>
          <w:tcPr>
            <w:tcW w:w="3342" w:type="dxa"/>
            <w:tcBorders>
              <w:top w:val="single" w:sz="4" w:space="0" w:color="auto"/>
              <w:left w:val="single" w:sz="4" w:space="0" w:color="auto"/>
              <w:bottom w:val="single" w:sz="4" w:space="0" w:color="auto"/>
              <w:right w:val="single" w:sz="4" w:space="0" w:color="auto"/>
            </w:tcBorders>
          </w:tcPr>
          <w:p w:rsidR="0062507F" w:rsidRPr="009C2C6E" w:rsidRDefault="0062507F" w:rsidP="00660C21">
            <w:pPr>
              <w:tabs>
                <w:tab w:val="left" w:pos="-180"/>
                <w:tab w:val="left" w:pos="9720"/>
              </w:tabs>
              <w:rPr>
                <w:lang w:val="ru-RU"/>
              </w:rPr>
            </w:pPr>
            <w:r w:rsidRPr="009C2C6E">
              <w:rPr>
                <w:lang w:val="ru-RU"/>
              </w:rPr>
              <w:t>ВБ</w:t>
            </w:r>
          </w:p>
        </w:tc>
        <w:tc>
          <w:tcPr>
            <w:tcW w:w="6029" w:type="dxa"/>
            <w:tcBorders>
              <w:top w:val="single" w:sz="4" w:space="0" w:color="auto"/>
              <w:left w:val="single" w:sz="4" w:space="0" w:color="auto"/>
              <w:bottom w:val="single" w:sz="4" w:space="0" w:color="auto"/>
              <w:right w:val="single" w:sz="4" w:space="0" w:color="auto"/>
            </w:tcBorders>
          </w:tcPr>
          <w:p w:rsidR="0062507F" w:rsidRPr="009C2C6E" w:rsidRDefault="0062507F" w:rsidP="00660C21">
            <w:pPr>
              <w:tabs>
                <w:tab w:val="left" w:pos="-180"/>
                <w:tab w:val="left" w:pos="9720"/>
              </w:tabs>
              <w:rPr>
                <w:lang w:val="ru-RU"/>
              </w:rPr>
            </w:pPr>
            <w:r w:rsidRPr="009C2C6E">
              <w:rPr>
                <w:lang w:val="ru-RU"/>
              </w:rPr>
              <w:t>Всемирный банк</w:t>
            </w:r>
          </w:p>
        </w:tc>
      </w:tr>
      <w:tr w:rsidR="0062507F" w:rsidRPr="00677105" w:rsidTr="000C0D97">
        <w:tc>
          <w:tcPr>
            <w:tcW w:w="3342" w:type="dxa"/>
            <w:tcBorders>
              <w:top w:val="single" w:sz="4" w:space="0" w:color="auto"/>
              <w:left w:val="single" w:sz="4" w:space="0" w:color="auto"/>
              <w:bottom w:val="single" w:sz="4" w:space="0" w:color="auto"/>
              <w:right w:val="single" w:sz="4" w:space="0" w:color="auto"/>
            </w:tcBorders>
          </w:tcPr>
          <w:p w:rsidR="0062507F" w:rsidRPr="009C2C6E" w:rsidRDefault="0062507F" w:rsidP="00660C21">
            <w:pPr>
              <w:tabs>
                <w:tab w:val="left" w:pos="-180"/>
                <w:tab w:val="left" w:pos="9720"/>
              </w:tabs>
              <w:rPr>
                <w:lang w:val="ru-RU"/>
              </w:rPr>
            </w:pPr>
            <w:r w:rsidRPr="009C2C6E">
              <w:rPr>
                <w:lang w:val="ru-RU"/>
              </w:rPr>
              <w:t>ГУП</w:t>
            </w:r>
          </w:p>
        </w:tc>
        <w:tc>
          <w:tcPr>
            <w:tcW w:w="6029" w:type="dxa"/>
            <w:tcBorders>
              <w:top w:val="single" w:sz="4" w:space="0" w:color="auto"/>
              <w:left w:val="single" w:sz="4" w:space="0" w:color="auto"/>
              <w:bottom w:val="single" w:sz="4" w:space="0" w:color="auto"/>
              <w:right w:val="single" w:sz="4" w:space="0" w:color="auto"/>
            </w:tcBorders>
          </w:tcPr>
          <w:p w:rsidR="0062507F" w:rsidRPr="009C2C6E" w:rsidRDefault="0062507F" w:rsidP="00660C21">
            <w:pPr>
              <w:tabs>
                <w:tab w:val="left" w:pos="-180"/>
                <w:tab w:val="left" w:pos="9720"/>
              </w:tabs>
              <w:rPr>
                <w:lang w:val="ru-RU"/>
              </w:rPr>
            </w:pPr>
            <w:r w:rsidRPr="009C2C6E">
              <w:rPr>
                <w:lang w:val="ru-RU"/>
              </w:rPr>
              <w:t>Группа управления Проектом</w:t>
            </w:r>
          </w:p>
        </w:tc>
      </w:tr>
      <w:tr w:rsidR="0062507F" w:rsidRPr="00677105" w:rsidTr="000C0D97">
        <w:tc>
          <w:tcPr>
            <w:tcW w:w="3342" w:type="dxa"/>
            <w:tcBorders>
              <w:top w:val="single" w:sz="4" w:space="0" w:color="auto"/>
              <w:left w:val="single" w:sz="4" w:space="0" w:color="auto"/>
              <w:bottom w:val="single" w:sz="4" w:space="0" w:color="auto"/>
              <w:right w:val="single" w:sz="4" w:space="0" w:color="auto"/>
            </w:tcBorders>
          </w:tcPr>
          <w:p w:rsidR="0062507F" w:rsidRPr="009C2C6E" w:rsidRDefault="0062507F" w:rsidP="00660C21">
            <w:pPr>
              <w:tabs>
                <w:tab w:val="left" w:pos="-180"/>
                <w:tab w:val="left" w:pos="9720"/>
              </w:tabs>
              <w:autoSpaceDE w:val="0"/>
              <w:autoSpaceDN w:val="0"/>
              <w:adjustRightInd w:val="0"/>
              <w:rPr>
                <w:lang w:val="ru-RU"/>
              </w:rPr>
            </w:pPr>
            <w:r w:rsidRPr="009C2C6E">
              <w:rPr>
                <w:rStyle w:val="12"/>
                <w:i w:val="0"/>
                <w:spacing w:val="0"/>
                <w:sz w:val="24"/>
                <w:lang w:val="ru-RU"/>
              </w:rPr>
              <w:t>ГЭЭ</w:t>
            </w:r>
          </w:p>
        </w:tc>
        <w:tc>
          <w:tcPr>
            <w:tcW w:w="6029" w:type="dxa"/>
            <w:tcBorders>
              <w:top w:val="single" w:sz="4" w:space="0" w:color="auto"/>
              <w:left w:val="single" w:sz="4" w:space="0" w:color="auto"/>
              <w:bottom w:val="single" w:sz="4" w:space="0" w:color="auto"/>
              <w:right w:val="single" w:sz="4" w:space="0" w:color="auto"/>
            </w:tcBorders>
          </w:tcPr>
          <w:p w:rsidR="0062507F" w:rsidRPr="009C2C6E" w:rsidRDefault="0062507F" w:rsidP="00660C21">
            <w:pPr>
              <w:tabs>
                <w:tab w:val="left" w:pos="-180"/>
                <w:tab w:val="left" w:pos="9720"/>
              </w:tabs>
              <w:rPr>
                <w:lang w:val="ru-RU"/>
              </w:rPr>
            </w:pPr>
            <w:r w:rsidRPr="009C2C6E">
              <w:rPr>
                <w:lang w:val="ru-RU"/>
              </w:rPr>
              <w:t>Государственная экологическая экспертиза</w:t>
            </w:r>
          </w:p>
        </w:tc>
      </w:tr>
      <w:tr w:rsidR="0062507F" w:rsidRPr="003D14FC" w:rsidTr="000C0D97">
        <w:tc>
          <w:tcPr>
            <w:tcW w:w="3342" w:type="dxa"/>
            <w:tcBorders>
              <w:top w:val="single" w:sz="4" w:space="0" w:color="auto"/>
              <w:left w:val="single" w:sz="4" w:space="0" w:color="auto"/>
              <w:bottom w:val="single" w:sz="4" w:space="0" w:color="auto"/>
              <w:right w:val="single" w:sz="4" w:space="0" w:color="auto"/>
            </w:tcBorders>
          </w:tcPr>
          <w:p w:rsidR="0062507F" w:rsidRPr="009C2C6E" w:rsidRDefault="0062507F" w:rsidP="00660C21">
            <w:pPr>
              <w:tabs>
                <w:tab w:val="left" w:pos="-180"/>
                <w:tab w:val="left" w:pos="9720"/>
              </w:tabs>
              <w:rPr>
                <w:lang w:val="ru-RU"/>
              </w:rPr>
            </w:pPr>
            <w:r w:rsidRPr="009C2C6E">
              <w:rPr>
                <w:lang w:val="ru-RU"/>
              </w:rPr>
              <w:t>ЖКХ</w:t>
            </w:r>
          </w:p>
        </w:tc>
        <w:tc>
          <w:tcPr>
            <w:tcW w:w="6029" w:type="dxa"/>
            <w:tcBorders>
              <w:top w:val="single" w:sz="4" w:space="0" w:color="auto"/>
              <w:left w:val="single" w:sz="4" w:space="0" w:color="auto"/>
              <w:bottom w:val="single" w:sz="4" w:space="0" w:color="auto"/>
              <w:right w:val="single" w:sz="4" w:space="0" w:color="auto"/>
            </w:tcBorders>
          </w:tcPr>
          <w:p w:rsidR="0062507F" w:rsidRPr="009C2C6E" w:rsidRDefault="0062507F" w:rsidP="00660C21">
            <w:pPr>
              <w:tabs>
                <w:tab w:val="left" w:pos="-180"/>
                <w:tab w:val="left" w:pos="9720"/>
              </w:tabs>
              <w:rPr>
                <w:lang w:val="ru-RU"/>
              </w:rPr>
            </w:pPr>
            <w:r w:rsidRPr="009C2C6E">
              <w:rPr>
                <w:lang w:val="ru-RU"/>
              </w:rPr>
              <w:t>Жилищно-коммунальное хозяйство</w:t>
            </w:r>
          </w:p>
        </w:tc>
      </w:tr>
      <w:tr w:rsidR="0062507F" w:rsidRPr="003D14FC" w:rsidTr="000C0D97">
        <w:tc>
          <w:tcPr>
            <w:tcW w:w="3342" w:type="dxa"/>
            <w:tcBorders>
              <w:top w:val="single" w:sz="4" w:space="0" w:color="auto"/>
              <w:left w:val="single" w:sz="4" w:space="0" w:color="auto"/>
              <w:bottom w:val="single" w:sz="4" w:space="0" w:color="auto"/>
              <w:right w:val="single" w:sz="4" w:space="0" w:color="auto"/>
            </w:tcBorders>
          </w:tcPr>
          <w:p w:rsidR="0062507F" w:rsidRPr="009C2C6E" w:rsidRDefault="0062507F" w:rsidP="00660C21">
            <w:pPr>
              <w:tabs>
                <w:tab w:val="left" w:pos="-180"/>
                <w:tab w:val="left" w:pos="9720"/>
              </w:tabs>
              <w:rPr>
                <w:lang w:val="ru-RU"/>
              </w:rPr>
            </w:pPr>
            <w:r w:rsidRPr="009C2C6E">
              <w:rPr>
                <w:lang w:val="ru-RU"/>
              </w:rPr>
              <w:t>ИТП</w:t>
            </w:r>
          </w:p>
        </w:tc>
        <w:tc>
          <w:tcPr>
            <w:tcW w:w="6029" w:type="dxa"/>
            <w:tcBorders>
              <w:top w:val="single" w:sz="4" w:space="0" w:color="auto"/>
              <w:left w:val="single" w:sz="4" w:space="0" w:color="auto"/>
              <w:bottom w:val="single" w:sz="4" w:space="0" w:color="auto"/>
              <w:right w:val="single" w:sz="4" w:space="0" w:color="auto"/>
            </w:tcBorders>
          </w:tcPr>
          <w:p w:rsidR="0062507F" w:rsidRPr="009C2C6E" w:rsidRDefault="0062507F" w:rsidP="00660C21">
            <w:pPr>
              <w:tabs>
                <w:tab w:val="left" w:pos="-180"/>
                <w:tab w:val="left" w:pos="9720"/>
              </w:tabs>
              <w:rPr>
                <w:lang w:val="ru-RU"/>
              </w:rPr>
            </w:pPr>
            <w:r w:rsidRPr="009C2C6E">
              <w:rPr>
                <w:lang w:val="ru-RU"/>
              </w:rPr>
              <w:t>Индивидуальный тепловой пункт</w:t>
            </w:r>
          </w:p>
        </w:tc>
      </w:tr>
      <w:tr w:rsidR="009C2C6E" w:rsidRPr="003D14FC" w:rsidTr="000C0D97">
        <w:tc>
          <w:tcPr>
            <w:tcW w:w="3342"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МВт</w:t>
            </w:r>
          </w:p>
        </w:tc>
        <w:tc>
          <w:tcPr>
            <w:tcW w:w="6029"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Мегаватт</w:t>
            </w:r>
          </w:p>
        </w:tc>
      </w:tr>
      <w:tr w:rsidR="009C2C6E" w:rsidRPr="003D14FC" w:rsidTr="000C0D97">
        <w:tc>
          <w:tcPr>
            <w:tcW w:w="3342"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НПА</w:t>
            </w:r>
          </w:p>
        </w:tc>
        <w:tc>
          <w:tcPr>
            <w:tcW w:w="6029"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Нормативный правовой акт</w:t>
            </w:r>
          </w:p>
        </w:tc>
      </w:tr>
      <w:tr w:rsidR="009C2C6E" w:rsidRPr="00574EE0" w:rsidTr="000C0D97">
        <w:tc>
          <w:tcPr>
            <w:tcW w:w="3342"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ОВОС</w:t>
            </w:r>
          </w:p>
        </w:tc>
        <w:tc>
          <w:tcPr>
            <w:tcW w:w="6029"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Оценка воздействия на окружающую среду</w:t>
            </w:r>
          </w:p>
        </w:tc>
      </w:tr>
      <w:tr w:rsidR="009C2C6E" w:rsidRPr="00574EE0" w:rsidTr="000C0D97">
        <w:tc>
          <w:tcPr>
            <w:tcW w:w="3342" w:type="dxa"/>
            <w:tcBorders>
              <w:top w:val="single" w:sz="4" w:space="0" w:color="auto"/>
              <w:left w:val="single" w:sz="4" w:space="0" w:color="auto"/>
              <w:bottom w:val="single" w:sz="4" w:space="0" w:color="auto"/>
              <w:right w:val="single" w:sz="4" w:space="0" w:color="auto"/>
            </w:tcBorders>
          </w:tcPr>
          <w:p w:rsidR="009C2C6E" w:rsidRPr="009C2C6E" w:rsidRDefault="009C2C6E" w:rsidP="00FF726A">
            <w:pPr>
              <w:tabs>
                <w:tab w:val="left" w:pos="-180"/>
                <w:tab w:val="left" w:pos="9720"/>
              </w:tabs>
              <w:rPr>
                <w:lang w:val="ru-RU"/>
              </w:rPr>
            </w:pPr>
            <w:r w:rsidRPr="009C2C6E">
              <w:rPr>
                <w:lang w:val="ru-RU"/>
              </w:rPr>
              <w:t>ОППР</w:t>
            </w:r>
          </w:p>
        </w:tc>
        <w:tc>
          <w:tcPr>
            <w:tcW w:w="6029" w:type="dxa"/>
            <w:tcBorders>
              <w:top w:val="single" w:sz="4" w:space="0" w:color="auto"/>
              <w:left w:val="single" w:sz="4" w:space="0" w:color="auto"/>
              <w:bottom w:val="single" w:sz="4" w:space="0" w:color="auto"/>
              <w:right w:val="single" w:sz="4" w:space="0" w:color="auto"/>
            </w:tcBorders>
          </w:tcPr>
          <w:p w:rsidR="009C2C6E" w:rsidRPr="009C2C6E" w:rsidRDefault="009C2C6E" w:rsidP="00FF726A">
            <w:pPr>
              <w:tabs>
                <w:tab w:val="left" w:pos="-180"/>
                <w:tab w:val="left" w:pos="9720"/>
              </w:tabs>
              <w:rPr>
                <w:lang w:val="ru-RU"/>
              </w:rPr>
            </w:pPr>
            <w:r w:rsidRPr="009C2C6E">
              <w:rPr>
                <w:lang w:val="ru-RU"/>
              </w:rPr>
              <w:t>Операции политики в поддержку развития</w:t>
            </w:r>
          </w:p>
        </w:tc>
      </w:tr>
      <w:tr w:rsidR="009C2C6E" w:rsidRPr="003D14FC" w:rsidTr="000C0D97">
        <w:tc>
          <w:tcPr>
            <w:tcW w:w="3342"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ОР</w:t>
            </w:r>
          </w:p>
        </w:tc>
        <w:tc>
          <w:tcPr>
            <w:tcW w:w="6029"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Операционное руководство</w:t>
            </w:r>
          </w:p>
        </w:tc>
      </w:tr>
      <w:tr w:rsidR="009C2C6E" w:rsidRPr="00574EE0" w:rsidTr="000C0D97">
        <w:tc>
          <w:tcPr>
            <w:tcW w:w="3342"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ПЭСУ</w:t>
            </w:r>
          </w:p>
        </w:tc>
        <w:tc>
          <w:tcPr>
            <w:tcW w:w="6029"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План экологического и социального управления</w:t>
            </w:r>
          </w:p>
        </w:tc>
      </w:tr>
      <w:tr w:rsidR="009C2C6E" w:rsidRPr="00574EE0" w:rsidTr="000C0D97">
        <w:tc>
          <w:tcPr>
            <w:tcW w:w="3342"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РДЭС</w:t>
            </w:r>
            <w:r w:rsidR="00660C21">
              <w:rPr>
                <w:lang w:val="ru-RU"/>
              </w:rPr>
              <w:t>О</w:t>
            </w:r>
          </w:p>
        </w:tc>
        <w:tc>
          <w:tcPr>
            <w:tcW w:w="6029"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Рамочный документ по экологич</w:t>
            </w:r>
            <w:r w:rsidR="00966868">
              <w:rPr>
                <w:lang w:val="ru-RU"/>
              </w:rPr>
              <w:t>е</w:t>
            </w:r>
            <w:r w:rsidRPr="009C2C6E">
              <w:rPr>
                <w:lang w:val="ru-RU"/>
              </w:rPr>
              <w:t>ск</w:t>
            </w:r>
            <w:r w:rsidR="00660C21">
              <w:rPr>
                <w:lang w:val="ru-RU"/>
              </w:rPr>
              <w:t>ой</w:t>
            </w:r>
            <w:r w:rsidRPr="009C2C6E">
              <w:rPr>
                <w:lang w:val="ru-RU"/>
              </w:rPr>
              <w:t xml:space="preserve"> и социальн</w:t>
            </w:r>
            <w:r w:rsidR="00660C21">
              <w:rPr>
                <w:lang w:val="ru-RU"/>
              </w:rPr>
              <w:t>ой</w:t>
            </w:r>
            <w:r w:rsidRPr="009C2C6E">
              <w:rPr>
                <w:lang w:val="ru-RU"/>
              </w:rPr>
              <w:t xml:space="preserve"> </w:t>
            </w:r>
            <w:r w:rsidR="00660C21">
              <w:rPr>
                <w:lang w:val="ru-RU"/>
              </w:rPr>
              <w:t>оценке</w:t>
            </w:r>
          </w:p>
        </w:tc>
      </w:tr>
      <w:tr w:rsidR="009C2C6E" w:rsidRPr="003D14FC" w:rsidTr="000C0D97">
        <w:tc>
          <w:tcPr>
            <w:tcW w:w="3342"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autoSpaceDE w:val="0"/>
              <w:autoSpaceDN w:val="0"/>
              <w:adjustRightInd w:val="0"/>
              <w:rPr>
                <w:rStyle w:val="12"/>
                <w:i w:val="0"/>
                <w:spacing w:val="0"/>
                <w:sz w:val="24"/>
                <w:lang w:val="ru-RU"/>
              </w:rPr>
            </w:pPr>
            <w:r w:rsidRPr="009C2C6E">
              <w:rPr>
                <w:rStyle w:val="12"/>
                <w:i w:val="0"/>
                <w:spacing w:val="0"/>
                <w:sz w:val="24"/>
                <w:lang w:val="ru-RU"/>
              </w:rPr>
              <w:t>СЗЗ</w:t>
            </w:r>
          </w:p>
        </w:tc>
        <w:tc>
          <w:tcPr>
            <w:tcW w:w="6029"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rStyle w:val="12"/>
                <w:i w:val="0"/>
                <w:spacing w:val="0"/>
                <w:sz w:val="24"/>
                <w:lang w:val="ru-RU"/>
              </w:rPr>
            </w:pPr>
            <w:r w:rsidRPr="009C2C6E">
              <w:rPr>
                <w:rStyle w:val="12"/>
                <w:i w:val="0"/>
                <w:spacing w:val="0"/>
                <w:sz w:val="24"/>
                <w:lang w:val="ru-RU"/>
              </w:rPr>
              <w:t>Санитарно-защитная зона</w:t>
            </w:r>
          </w:p>
        </w:tc>
      </w:tr>
      <w:tr w:rsidR="009C2C6E" w:rsidRPr="003D14FC" w:rsidTr="000C0D97">
        <w:tc>
          <w:tcPr>
            <w:tcW w:w="3342"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СМИ</w:t>
            </w:r>
          </w:p>
        </w:tc>
        <w:tc>
          <w:tcPr>
            <w:tcW w:w="6029"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Средства массовой информации</w:t>
            </w:r>
          </w:p>
        </w:tc>
      </w:tr>
      <w:tr w:rsidR="009C2C6E" w:rsidRPr="003D14FC" w:rsidTr="000C0D97">
        <w:tc>
          <w:tcPr>
            <w:tcW w:w="3342"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autoSpaceDE w:val="0"/>
              <w:autoSpaceDN w:val="0"/>
              <w:adjustRightInd w:val="0"/>
              <w:rPr>
                <w:rStyle w:val="12"/>
                <w:i w:val="0"/>
                <w:spacing w:val="0"/>
                <w:sz w:val="24"/>
                <w:lang w:val="ru-RU"/>
              </w:rPr>
            </w:pPr>
            <w:r w:rsidRPr="009C2C6E">
              <w:rPr>
                <w:rStyle w:val="12"/>
                <w:i w:val="0"/>
                <w:spacing w:val="0"/>
                <w:sz w:val="24"/>
                <w:lang w:val="ru-RU"/>
              </w:rPr>
              <w:t>СЭО</w:t>
            </w:r>
          </w:p>
        </w:tc>
        <w:tc>
          <w:tcPr>
            <w:tcW w:w="6029"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rStyle w:val="12"/>
                <w:i w:val="0"/>
                <w:spacing w:val="0"/>
                <w:sz w:val="24"/>
                <w:lang w:val="ru-RU"/>
              </w:rPr>
              <w:t xml:space="preserve">Стратегическая </w:t>
            </w:r>
            <w:r w:rsidRPr="009C2C6E">
              <w:rPr>
                <w:lang w:val="ru-RU"/>
              </w:rPr>
              <w:t xml:space="preserve"> </w:t>
            </w:r>
            <w:r w:rsidRPr="009C2C6E">
              <w:rPr>
                <w:rStyle w:val="12"/>
                <w:i w:val="0"/>
                <w:spacing w:val="0"/>
                <w:sz w:val="24"/>
                <w:lang w:val="ru-RU"/>
              </w:rPr>
              <w:t>экологическая оценка</w:t>
            </w:r>
          </w:p>
        </w:tc>
      </w:tr>
      <w:tr w:rsidR="009C2C6E" w:rsidRPr="003D14FC" w:rsidTr="000C0D97">
        <w:tc>
          <w:tcPr>
            <w:tcW w:w="3342" w:type="dxa"/>
            <w:tcBorders>
              <w:top w:val="single" w:sz="4" w:space="0" w:color="auto"/>
              <w:left w:val="single" w:sz="4" w:space="0" w:color="auto"/>
              <w:bottom w:val="single" w:sz="4" w:space="0" w:color="auto"/>
              <w:right w:val="single" w:sz="4" w:space="0" w:color="auto"/>
            </w:tcBorders>
          </w:tcPr>
          <w:p w:rsidR="009C2C6E" w:rsidRPr="009C2C6E" w:rsidRDefault="009C2C6E" w:rsidP="00FF726A">
            <w:pPr>
              <w:tabs>
                <w:tab w:val="left" w:pos="-180"/>
                <w:tab w:val="left" w:pos="9720"/>
              </w:tabs>
              <w:rPr>
                <w:lang w:val="ru-RU"/>
              </w:rPr>
            </w:pPr>
            <w:r w:rsidRPr="009C2C6E">
              <w:rPr>
                <w:lang w:val="ru-RU"/>
              </w:rPr>
              <w:t>ТЗ</w:t>
            </w:r>
          </w:p>
        </w:tc>
        <w:tc>
          <w:tcPr>
            <w:tcW w:w="6029" w:type="dxa"/>
            <w:tcBorders>
              <w:top w:val="single" w:sz="4" w:space="0" w:color="auto"/>
              <w:left w:val="single" w:sz="4" w:space="0" w:color="auto"/>
              <w:bottom w:val="single" w:sz="4" w:space="0" w:color="auto"/>
              <w:right w:val="single" w:sz="4" w:space="0" w:color="auto"/>
            </w:tcBorders>
          </w:tcPr>
          <w:p w:rsidR="009C2C6E" w:rsidRPr="009C2C6E" w:rsidRDefault="009C2C6E" w:rsidP="00FF726A">
            <w:pPr>
              <w:tabs>
                <w:tab w:val="left" w:pos="-180"/>
                <w:tab w:val="left" w:pos="9720"/>
              </w:tabs>
              <w:rPr>
                <w:lang w:val="ru-RU"/>
              </w:rPr>
            </w:pPr>
            <w:r w:rsidRPr="009C2C6E">
              <w:rPr>
                <w:lang w:val="ru-RU"/>
              </w:rPr>
              <w:t>Техническое задание</w:t>
            </w:r>
          </w:p>
        </w:tc>
      </w:tr>
      <w:tr w:rsidR="009C2C6E" w:rsidRPr="003D14FC" w:rsidTr="000C0D97">
        <w:tc>
          <w:tcPr>
            <w:tcW w:w="3342"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ТНПА</w:t>
            </w:r>
          </w:p>
        </w:tc>
        <w:tc>
          <w:tcPr>
            <w:tcW w:w="6029"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Технический нормативный правовой акт</w:t>
            </w:r>
          </w:p>
        </w:tc>
      </w:tr>
      <w:tr w:rsidR="009C2C6E" w:rsidRPr="00E26BA7" w:rsidTr="000C0D97">
        <w:tc>
          <w:tcPr>
            <w:tcW w:w="3342"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ТЭЦ</w:t>
            </w:r>
          </w:p>
        </w:tc>
        <w:tc>
          <w:tcPr>
            <w:tcW w:w="6029"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Теплоэлектроцентраль</w:t>
            </w:r>
          </w:p>
        </w:tc>
      </w:tr>
      <w:tr w:rsidR="009C2C6E" w:rsidRPr="003D14FC" w:rsidTr="000C0D97">
        <w:tc>
          <w:tcPr>
            <w:tcW w:w="3342"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ЭО</w:t>
            </w:r>
          </w:p>
        </w:tc>
        <w:tc>
          <w:tcPr>
            <w:tcW w:w="6029" w:type="dxa"/>
            <w:tcBorders>
              <w:top w:val="single" w:sz="4" w:space="0" w:color="auto"/>
              <w:left w:val="single" w:sz="4" w:space="0" w:color="auto"/>
              <w:bottom w:val="single" w:sz="4" w:space="0" w:color="auto"/>
              <w:right w:val="single" w:sz="4" w:space="0" w:color="auto"/>
            </w:tcBorders>
          </w:tcPr>
          <w:p w:rsidR="009C2C6E" w:rsidRPr="009C2C6E" w:rsidRDefault="009C2C6E" w:rsidP="00660C21">
            <w:pPr>
              <w:tabs>
                <w:tab w:val="left" w:pos="-180"/>
                <w:tab w:val="left" w:pos="9720"/>
              </w:tabs>
              <w:rPr>
                <w:lang w:val="ru-RU"/>
              </w:rPr>
            </w:pPr>
            <w:r w:rsidRPr="009C2C6E">
              <w:rPr>
                <w:lang w:val="ru-RU"/>
              </w:rPr>
              <w:t>Экологическая оценка</w:t>
            </w:r>
          </w:p>
        </w:tc>
      </w:tr>
    </w:tbl>
    <w:p w:rsidR="00462080" w:rsidRDefault="00462080" w:rsidP="00462080">
      <w:pPr>
        <w:rPr>
          <w:lang w:val="ru-RU"/>
        </w:rPr>
      </w:pPr>
    </w:p>
    <w:p w:rsidR="00462080" w:rsidRDefault="00462080">
      <w:pPr>
        <w:spacing w:after="200" w:line="276" w:lineRule="auto"/>
        <w:rPr>
          <w:lang w:val="ru-RU"/>
        </w:rPr>
      </w:pPr>
      <w:r>
        <w:rPr>
          <w:lang w:val="ru-RU"/>
        </w:rPr>
        <w:br w:type="page"/>
      </w:r>
    </w:p>
    <w:p w:rsidR="00462080" w:rsidRPr="000C0D97" w:rsidRDefault="007762BF" w:rsidP="00011CCB">
      <w:pPr>
        <w:ind w:firstLine="567"/>
        <w:rPr>
          <w:b/>
          <w:lang w:val="ru-RU"/>
        </w:rPr>
      </w:pPr>
      <w:r w:rsidRPr="000C0D97">
        <w:rPr>
          <w:b/>
          <w:lang w:val="ru-RU"/>
        </w:rPr>
        <w:lastRenderedPageBreak/>
        <w:t>Резюме</w:t>
      </w:r>
    </w:p>
    <w:p w:rsidR="005B2C5A" w:rsidRPr="000C0D97" w:rsidRDefault="005B2C5A" w:rsidP="005B2C5A">
      <w:pPr>
        <w:ind w:firstLine="567"/>
        <w:jc w:val="both"/>
        <w:rPr>
          <w:lang w:val="ru-RU"/>
        </w:rPr>
      </w:pPr>
    </w:p>
    <w:p w:rsidR="005B2C5A" w:rsidRPr="000C0D97" w:rsidRDefault="00AB2C4C" w:rsidP="005B2C5A">
      <w:pPr>
        <w:ind w:firstLine="567"/>
        <w:jc w:val="both"/>
        <w:rPr>
          <w:lang w:val="ru-RU"/>
        </w:rPr>
      </w:pPr>
      <w:r w:rsidRPr="00AB2C4C">
        <w:rPr>
          <w:b/>
          <w:bCs/>
          <w:szCs w:val="28"/>
          <w:lang w:val="ru-RU"/>
        </w:rPr>
        <w:t>Предыстория проекта</w:t>
      </w:r>
      <w:r w:rsidRPr="00AB2C4C">
        <w:rPr>
          <w:bCs/>
          <w:szCs w:val="28"/>
          <w:lang w:val="ru-RU"/>
        </w:rPr>
        <w:t xml:space="preserve">. </w:t>
      </w:r>
      <w:r w:rsidR="005B2C5A" w:rsidRPr="000C0D97">
        <w:rPr>
          <w:lang w:val="ru-RU"/>
        </w:rPr>
        <w:t xml:space="preserve">Доступ к бесперебойному и удовлетворительному теплоснабжению </w:t>
      </w:r>
      <w:proofErr w:type="gramStart"/>
      <w:r w:rsidR="005B2C5A" w:rsidRPr="000C0D97">
        <w:rPr>
          <w:lang w:val="ru-RU"/>
        </w:rPr>
        <w:t>имеет решающую роль</w:t>
      </w:r>
      <w:proofErr w:type="gramEnd"/>
      <w:r w:rsidR="005B2C5A" w:rsidRPr="000C0D97">
        <w:rPr>
          <w:lang w:val="ru-RU"/>
        </w:rPr>
        <w:t xml:space="preserve"> в благополучии населения Республики Беларусь. Ввиду холодных климатических условий и длительного отопительного периода, Республике Беларусь необходим доступ к надежному и приемлемому источнику теплоснабжения, а также тепловая модернизация жилищного фонда. Реализация Проекта «Расширение устойчивого энергопользования» будет в значительной мере способствовать решению данной проблемы.</w:t>
      </w:r>
    </w:p>
    <w:p w:rsidR="005B2C5A" w:rsidRPr="000C0D97" w:rsidRDefault="005B2C5A" w:rsidP="005B2C5A">
      <w:pPr>
        <w:ind w:firstLine="567"/>
        <w:jc w:val="both"/>
        <w:rPr>
          <w:lang w:val="ru-RU"/>
        </w:rPr>
      </w:pPr>
      <w:r w:rsidRPr="000C0D97">
        <w:rPr>
          <w:color w:val="262323"/>
          <w:w w:val="105"/>
          <w:lang w:val="ru-RU"/>
        </w:rPr>
        <w:t xml:space="preserve">Проект направлен на поддержку </w:t>
      </w:r>
      <w:r w:rsidRPr="000C0D97">
        <w:rPr>
          <w:lang w:val="ru-RU"/>
        </w:rPr>
        <w:t xml:space="preserve">инвестиций в расширение использования биомассы для централизованного теплоснабжения и тепловую модернизацию многоквартирных зданий, а также на оказание </w:t>
      </w:r>
      <w:r w:rsidRPr="000C0D97">
        <w:rPr>
          <w:rStyle w:val="ab"/>
          <w:b w:val="0"/>
          <w:lang w:val="ru-RU"/>
        </w:rPr>
        <w:t xml:space="preserve">связанной с этим </w:t>
      </w:r>
      <w:r w:rsidRPr="000C0D97">
        <w:rPr>
          <w:lang w:val="ru-RU"/>
        </w:rPr>
        <w:t>технической помощи для разработки соответствующей отраслевой политики и развитие институционального потенциала. К основным ожидаемым долгосрочным результатам относятся расширение экономичного использования экологически устойчивой древесной биомассы для централизованного теплоснабжения и демонстрация жизнеспособного подхода к долгосрочному финансированию и реализации масштабной тепловой модернизации многоквартирных зданий.</w:t>
      </w:r>
    </w:p>
    <w:p w:rsidR="00AB2C4C" w:rsidRDefault="00E028A3" w:rsidP="005B2C5A">
      <w:pPr>
        <w:ind w:firstLine="567"/>
        <w:jc w:val="both"/>
        <w:rPr>
          <w:bCs/>
          <w:szCs w:val="28"/>
          <w:lang w:val="ru-RU"/>
        </w:rPr>
      </w:pPr>
      <w:r>
        <w:rPr>
          <w:b/>
          <w:bCs/>
          <w:szCs w:val="28"/>
          <w:lang w:val="ru-RU"/>
        </w:rPr>
        <w:t>Цель</w:t>
      </w:r>
      <w:r w:rsidR="00F0642C">
        <w:rPr>
          <w:b/>
          <w:bCs/>
          <w:szCs w:val="28"/>
          <w:lang w:val="ru-RU"/>
        </w:rPr>
        <w:t xml:space="preserve"> развития</w:t>
      </w:r>
      <w:r>
        <w:rPr>
          <w:b/>
          <w:bCs/>
          <w:szCs w:val="28"/>
          <w:lang w:val="ru-RU"/>
        </w:rPr>
        <w:t xml:space="preserve"> проекта (Ц</w:t>
      </w:r>
      <w:r w:rsidR="00AB2C4C" w:rsidRPr="00AB2C4C">
        <w:rPr>
          <w:b/>
          <w:bCs/>
          <w:szCs w:val="28"/>
          <w:lang w:val="ru-RU"/>
        </w:rPr>
        <w:t xml:space="preserve">РП) </w:t>
      </w:r>
      <w:r w:rsidR="00F0642C" w:rsidRPr="00F0642C">
        <w:rPr>
          <w:color w:val="000000"/>
          <w:szCs w:val="28"/>
          <w:lang w:val="ru-RU"/>
        </w:rPr>
        <w:t xml:space="preserve">заключается в расширении эффективного энергопользования для целей теплоснабжения многоквартирных </w:t>
      </w:r>
      <w:r w:rsidR="000C0D97" w:rsidRPr="00C076C0">
        <w:rPr>
          <w:color w:val="000000"/>
          <w:szCs w:val="28"/>
          <w:lang w:val="ru-RU"/>
        </w:rPr>
        <w:t>жилых</w:t>
      </w:r>
      <w:r w:rsidR="000C0D97">
        <w:rPr>
          <w:color w:val="000000"/>
          <w:szCs w:val="28"/>
          <w:lang w:val="ru-RU"/>
        </w:rPr>
        <w:t xml:space="preserve"> </w:t>
      </w:r>
      <w:r w:rsidR="00F0642C" w:rsidRPr="00F0642C">
        <w:rPr>
          <w:color w:val="000000"/>
          <w:szCs w:val="28"/>
          <w:lang w:val="ru-RU"/>
        </w:rPr>
        <w:t>зданий и использования возобновляемой древесной биомассы в качестве топлива в</w:t>
      </w:r>
      <w:r w:rsidR="00F0642C">
        <w:rPr>
          <w:color w:val="000000"/>
          <w:szCs w:val="28"/>
          <w:lang w:val="ru-RU"/>
        </w:rPr>
        <w:t xml:space="preserve"> отдельных</w:t>
      </w:r>
      <w:r w:rsidR="00F0642C" w:rsidRPr="00F0642C">
        <w:rPr>
          <w:color w:val="000000"/>
          <w:szCs w:val="28"/>
          <w:lang w:val="ru-RU"/>
        </w:rPr>
        <w:t xml:space="preserve"> городах Республики Беларусь</w:t>
      </w:r>
      <w:r w:rsidR="000267B2">
        <w:rPr>
          <w:bCs/>
          <w:szCs w:val="28"/>
          <w:lang w:val="ru-RU"/>
        </w:rPr>
        <w:t xml:space="preserve">; при этом более высокий уровень </w:t>
      </w:r>
      <w:r w:rsidR="000267B2" w:rsidRPr="000267B2">
        <w:rPr>
          <w:b/>
          <w:bCs/>
          <w:szCs w:val="28"/>
          <w:lang w:val="ru-RU"/>
        </w:rPr>
        <w:t xml:space="preserve">Глобальной экологической задачи (ГЭЗ) </w:t>
      </w:r>
      <w:r w:rsidR="000267B2">
        <w:rPr>
          <w:bCs/>
          <w:szCs w:val="28"/>
          <w:lang w:val="ru-RU"/>
        </w:rPr>
        <w:t>направлен на поддержку усилий государства по сокращению потребления ископаемого топлива в целях отопления.</w:t>
      </w:r>
    </w:p>
    <w:p w:rsidR="000267B2" w:rsidRPr="006077C8" w:rsidRDefault="00100752" w:rsidP="005B2C5A">
      <w:pPr>
        <w:ind w:firstLine="567"/>
        <w:jc w:val="both"/>
        <w:rPr>
          <w:lang w:val="ru-RU"/>
        </w:rPr>
      </w:pPr>
      <w:r w:rsidRPr="00382630">
        <w:rPr>
          <w:b/>
          <w:bCs/>
          <w:szCs w:val="28"/>
          <w:lang w:val="ru-RU"/>
        </w:rPr>
        <w:t>Компоненты проекта.</w:t>
      </w:r>
      <w:r>
        <w:rPr>
          <w:bCs/>
          <w:szCs w:val="28"/>
          <w:lang w:val="ru-RU"/>
        </w:rPr>
        <w:t xml:space="preserve"> </w:t>
      </w:r>
      <w:r w:rsidR="00C64550" w:rsidRPr="006077C8">
        <w:rPr>
          <w:lang w:val="ru-RU"/>
        </w:rPr>
        <w:t>В составе проекта предполагается реализация трех компонентов</w:t>
      </w:r>
      <w:r>
        <w:rPr>
          <w:bCs/>
          <w:szCs w:val="28"/>
          <w:lang w:val="ru-RU"/>
        </w:rPr>
        <w:t>:</w:t>
      </w:r>
    </w:p>
    <w:p w:rsidR="005B2C5A" w:rsidRPr="006077C8" w:rsidRDefault="000954FF" w:rsidP="006077C8">
      <w:pPr>
        <w:ind w:firstLine="567"/>
        <w:jc w:val="both"/>
        <w:rPr>
          <w:sz w:val="28"/>
          <w:szCs w:val="28"/>
          <w:lang w:val="ru-RU"/>
        </w:rPr>
      </w:pPr>
      <w:r w:rsidRPr="00226B13">
        <w:rPr>
          <w:b/>
          <w:i/>
          <w:lang w:val="ru-RU"/>
        </w:rPr>
        <w:t>Компонент 1</w:t>
      </w:r>
      <w:r w:rsidRPr="00226B13">
        <w:rPr>
          <w:b/>
          <w:bCs/>
          <w:i/>
          <w:szCs w:val="28"/>
          <w:lang w:val="ru-RU"/>
        </w:rPr>
        <w:t>: Использование возобновляемой древесной</w:t>
      </w:r>
      <w:r w:rsidRPr="00226B13">
        <w:rPr>
          <w:b/>
          <w:i/>
          <w:lang w:val="ru-RU"/>
        </w:rPr>
        <w:t xml:space="preserve"> биомассы для теплоснабжения</w:t>
      </w:r>
      <w:r w:rsidR="001B5AA5" w:rsidRPr="00226B13">
        <w:rPr>
          <w:bCs/>
          <w:i/>
          <w:szCs w:val="28"/>
          <w:lang w:val="ru-RU"/>
        </w:rPr>
        <w:t>.</w:t>
      </w:r>
      <w:r w:rsidR="001B5AA5" w:rsidRPr="00226B13">
        <w:rPr>
          <w:bCs/>
          <w:szCs w:val="28"/>
          <w:lang w:val="ru-RU"/>
        </w:rPr>
        <w:t xml:space="preserve"> </w:t>
      </w:r>
      <w:proofErr w:type="gramStart"/>
      <w:r w:rsidR="00824B77" w:rsidRPr="00226B13">
        <w:rPr>
          <w:lang w:val="ru-RU"/>
        </w:rPr>
        <w:t xml:space="preserve">В </w:t>
      </w:r>
      <w:r w:rsidR="005B2C5A" w:rsidRPr="00226B13">
        <w:rPr>
          <w:lang w:val="ru-RU"/>
        </w:rPr>
        <w:t>рамках этого компонента планируется профинансировать переход на использование биомассы</w:t>
      </w:r>
      <w:r w:rsidR="005B2C5A" w:rsidRPr="006077C8">
        <w:rPr>
          <w:lang w:val="ru-RU"/>
        </w:rPr>
        <w:t xml:space="preserve"> и повышение эффективности коммунальных предприятий центрального теплоснабжения</w:t>
      </w:r>
      <w:r w:rsidR="006077C8">
        <w:rPr>
          <w:lang w:val="ru-RU"/>
        </w:rPr>
        <w:t xml:space="preserve"> за </w:t>
      </w:r>
      <w:r w:rsidR="006077C8" w:rsidRPr="00C076C0">
        <w:rPr>
          <w:lang w:val="ru-RU"/>
        </w:rPr>
        <w:t xml:space="preserve">счет </w:t>
      </w:r>
      <w:r w:rsidR="00D13523" w:rsidRPr="00C076C0">
        <w:rPr>
          <w:lang w:val="ru-RU"/>
        </w:rPr>
        <w:t>инвестиций в использование биомассы для централизованного теплоснабжения, включая, в числе прочего, перевод неэффективных газовых котельных на древесную щепу, установку новых пиковых котлов, модернизацию сетей централизованного теплоснабжения и создание индивидуальных тепловых пунктов, системы мониторинга и контроля эксплуатационных параметров и развитие местных площадок</w:t>
      </w:r>
      <w:proofErr w:type="gramEnd"/>
      <w:r w:rsidR="00D13523" w:rsidRPr="00C076C0">
        <w:rPr>
          <w:lang w:val="ru-RU"/>
        </w:rPr>
        <w:t xml:space="preserve"> дл</w:t>
      </w:r>
      <w:r w:rsidR="006077C8" w:rsidRPr="00C076C0">
        <w:rPr>
          <w:lang w:val="ru-RU"/>
        </w:rPr>
        <w:t>я подготовки древесного топлива</w:t>
      </w:r>
      <w:r w:rsidR="006077C8" w:rsidRPr="00C076C0">
        <w:rPr>
          <w:sz w:val="28"/>
          <w:szCs w:val="28"/>
          <w:lang w:val="ru-RU"/>
        </w:rPr>
        <w:t>,</w:t>
      </w:r>
      <w:r w:rsidR="00C81414" w:rsidRPr="00C076C0">
        <w:rPr>
          <w:szCs w:val="28"/>
          <w:lang w:val="ru-RU"/>
        </w:rPr>
        <w:t xml:space="preserve"> а также </w:t>
      </w:r>
      <w:r w:rsidR="00D13523" w:rsidRPr="00C076C0">
        <w:rPr>
          <w:lang w:val="ru-RU"/>
        </w:rPr>
        <w:t>применения схем децентрализованного отопления с использованием</w:t>
      </w:r>
      <w:r w:rsidR="00D13523" w:rsidRPr="006077C8">
        <w:rPr>
          <w:lang w:val="ru-RU"/>
        </w:rPr>
        <w:t xml:space="preserve"> биомассы (установка котлов, работающих на биомассе, в непосредственной близости от зданий).</w:t>
      </w:r>
    </w:p>
    <w:p w:rsidR="005B2C5A" w:rsidRPr="00B36406" w:rsidRDefault="005B2C5A" w:rsidP="00824B77">
      <w:pPr>
        <w:pStyle w:val="a9"/>
        <w:autoSpaceDE w:val="0"/>
        <w:autoSpaceDN w:val="0"/>
        <w:adjustRightInd w:val="0"/>
        <w:ind w:left="0" w:firstLine="567"/>
        <w:contextualSpacing w:val="0"/>
        <w:jc w:val="both"/>
        <w:rPr>
          <w:rFonts w:ascii="Times New Roman" w:hAnsi="Times New Roman"/>
          <w:lang w:val="ru-RU"/>
        </w:rPr>
      </w:pPr>
      <w:r w:rsidRPr="00226B13">
        <w:rPr>
          <w:rFonts w:ascii="Times New Roman" w:hAnsi="Times New Roman"/>
          <w:b/>
          <w:i/>
          <w:lang w:val="ru-RU"/>
        </w:rPr>
        <w:t xml:space="preserve">Компонент 2. Тепловая модернизация многоквартирных </w:t>
      </w:r>
      <w:r w:rsidR="00B36406" w:rsidRPr="00226B13">
        <w:rPr>
          <w:rFonts w:ascii="Times New Roman" w:hAnsi="Times New Roman"/>
          <w:b/>
          <w:i/>
          <w:lang w:val="ru-RU"/>
        </w:rPr>
        <w:t>зданий</w:t>
      </w:r>
      <w:r w:rsidR="001B5AA5" w:rsidRPr="00226B13">
        <w:rPr>
          <w:rFonts w:ascii="Times New Roman" w:hAnsi="Times New Roman"/>
          <w:b/>
          <w:i/>
          <w:lang w:val="ru-RU"/>
        </w:rPr>
        <w:t>.</w:t>
      </w:r>
      <w:r w:rsidR="00824B77">
        <w:rPr>
          <w:rFonts w:ascii="Times New Roman" w:hAnsi="Times New Roman"/>
          <w:b/>
          <w:i/>
          <w:szCs w:val="28"/>
          <w:lang w:val="ru-RU"/>
        </w:rPr>
        <w:t xml:space="preserve"> </w:t>
      </w:r>
    </w:p>
    <w:p w:rsidR="005B2C5A" w:rsidRPr="0024212F" w:rsidRDefault="005B2C5A" w:rsidP="005B2C5A">
      <w:pPr>
        <w:pStyle w:val="a9"/>
        <w:autoSpaceDE w:val="0"/>
        <w:autoSpaceDN w:val="0"/>
        <w:adjustRightInd w:val="0"/>
        <w:ind w:left="0" w:firstLine="567"/>
        <w:contextualSpacing w:val="0"/>
        <w:jc w:val="both"/>
        <w:rPr>
          <w:rFonts w:ascii="Times New Roman" w:hAnsi="Times New Roman"/>
          <w:lang w:val="ru-RU"/>
        </w:rPr>
      </w:pPr>
      <w:r w:rsidRPr="00C076C0">
        <w:rPr>
          <w:rFonts w:ascii="Times New Roman" w:hAnsi="Times New Roman"/>
          <w:lang w:val="ru-RU"/>
        </w:rPr>
        <w:t xml:space="preserve">В рамках этого компонента планируется </w:t>
      </w:r>
      <w:r w:rsidR="0024212F" w:rsidRPr="00C076C0">
        <w:rPr>
          <w:rFonts w:ascii="Times New Roman" w:hAnsi="Times New Roman"/>
          <w:lang w:val="ru-RU"/>
        </w:rPr>
        <w:t>оказать</w:t>
      </w:r>
      <w:r w:rsidR="0024212F" w:rsidRPr="00C076C0">
        <w:rPr>
          <w:rFonts w:ascii="Times New Roman" w:hAnsi="Times New Roman"/>
          <w:sz w:val="28"/>
          <w:szCs w:val="28"/>
          <w:lang w:val="ru-RU"/>
        </w:rPr>
        <w:t xml:space="preserve"> </w:t>
      </w:r>
      <w:r w:rsidR="001F3059" w:rsidRPr="00C076C0">
        <w:rPr>
          <w:rFonts w:ascii="Times New Roman" w:hAnsi="Times New Roman"/>
          <w:szCs w:val="28"/>
          <w:lang w:val="ru-RU"/>
        </w:rPr>
        <w:t>помо</w:t>
      </w:r>
      <w:r w:rsidR="0024212F" w:rsidRPr="00C076C0">
        <w:rPr>
          <w:rFonts w:ascii="Times New Roman" w:hAnsi="Times New Roman"/>
          <w:szCs w:val="28"/>
          <w:lang w:val="ru-RU"/>
        </w:rPr>
        <w:t>щь</w:t>
      </w:r>
      <w:r w:rsidR="001F3059" w:rsidRPr="00C076C0">
        <w:rPr>
          <w:rFonts w:ascii="Times New Roman" w:hAnsi="Times New Roman"/>
          <w:szCs w:val="28"/>
          <w:lang w:val="ru-RU"/>
        </w:rPr>
        <w:t xml:space="preserve"> </w:t>
      </w:r>
      <w:r w:rsidR="0024212F" w:rsidRPr="00C076C0">
        <w:rPr>
          <w:rFonts w:ascii="Times New Roman" w:hAnsi="Times New Roman"/>
          <w:szCs w:val="28"/>
          <w:lang w:val="ru-RU"/>
        </w:rPr>
        <w:t>в</w:t>
      </w:r>
      <w:r w:rsidR="001F3059" w:rsidRPr="00C076C0">
        <w:rPr>
          <w:rFonts w:ascii="Times New Roman" w:hAnsi="Times New Roman"/>
          <w:szCs w:val="28"/>
          <w:lang w:val="ru-RU"/>
        </w:rPr>
        <w:t xml:space="preserve"> </w:t>
      </w:r>
      <w:r w:rsidRPr="00C076C0">
        <w:rPr>
          <w:rFonts w:ascii="Times New Roman" w:hAnsi="Times New Roman"/>
          <w:szCs w:val="28"/>
          <w:lang w:val="ru-RU"/>
        </w:rPr>
        <w:t>создани</w:t>
      </w:r>
      <w:r w:rsidR="0024212F" w:rsidRPr="00C076C0">
        <w:rPr>
          <w:rFonts w:ascii="Times New Roman" w:hAnsi="Times New Roman"/>
          <w:szCs w:val="28"/>
          <w:lang w:val="ru-RU"/>
        </w:rPr>
        <w:t>и</w:t>
      </w:r>
      <w:r w:rsidRPr="00C076C0">
        <w:rPr>
          <w:rFonts w:ascii="Times New Roman" w:hAnsi="Times New Roman"/>
          <w:lang w:val="ru-RU"/>
        </w:rPr>
        <w:t xml:space="preserve">, первоначальной </w:t>
      </w:r>
      <w:r w:rsidRPr="00C076C0">
        <w:rPr>
          <w:rFonts w:ascii="Times New Roman" w:hAnsi="Times New Roman"/>
          <w:szCs w:val="28"/>
          <w:lang w:val="ru-RU"/>
        </w:rPr>
        <w:t>капитализаци</w:t>
      </w:r>
      <w:r w:rsidR="0024212F" w:rsidRPr="00C076C0">
        <w:rPr>
          <w:rFonts w:ascii="Times New Roman" w:hAnsi="Times New Roman"/>
          <w:szCs w:val="28"/>
          <w:lang w:val="ru-RU"/>
        </w:rPr>
        <w:t>и</w:t>
      </w:r>
      <w:r w:rsidRPr="00C076C0">
        <w:rPr>
          <w:rFonts w:ascii="Times New Roman" w:hAnsi="Times New Roman"/>
          <w:lang w:val="ru-RU"/>
        </w:rPr>
        <w:t xml:space="preserve"> и </w:t>
      </w:r>
      <w:r w:rsidRPr="00C076C0">
        <w:rPr>
          <w:rFonts w:ascii="Times New Roman" w:hAnsi="Times New Roman"/>
          <w:szCs w:val="28"/>
          <w:lang w:val="ru-RU"/>
        </w:rPr>
        <w:t>эксплуатаци</w:t>
      </w:r>
      <w:r w:rsidR="0024212F" w:rsidRPr="00C076C0">
        <w:rPr>
          <w:rFonts w:ascii="Times New Roman" w:hAnsi="Times New Roman"/>
          <w:szCs w:val="28"/>
          <w:lang w:val="ru-RU"/>
        </w:rPr>
        <w:t>и</w:t>
      </w:r>
      <w:r w:rsidRPr="00C076C0">
        <w:rPr>
          <w:rFonts w:ascii="Times New Roman" w:hAnsi="Times New Roman"/>
          <w:lang w:val="ru-RU"/>
        </w:rPr>
        <w:t xml:space="preserve"> пилотного механизма финансирования и  тепловой модернизации</w:t>
      </w:r>
      <w:r w:rsidR="00FC732D" w:rsidRPr="00C076C0">
        <w:rPr>
          <w:rFonts w:ascii="Times New Roman" w:hAnsi="Times New Roman"/>
          <w:lang w:val="ru-RU"/>
        </w:rPr>
        <w:t xml:space="preserve"> многоквартирных жилых зданий</w:t>
      </w:r>
      <w:r w:rsidRPr="00C076C0">
        <w:rPr>
          <w:rFonts w:ascii="Times New Roman" w:hAnsi="Times New Roman"/>
          <w:i/>
          <w:lang w:val="ru-RU"/>
        </w:rPr>
        <w:t xml:space="preserve"> </w:t>
      </w:r>
      <w:r w:rsidRPr="00C076C0">
        <w:rPr>
          <w:rFonts w:ascii="Times New Roman" w:hAnsi="Times New Roman"/>
          <w:lang w:val="ru-RU"/>
        </w:rPr>
        <w:t>в двух или трех областях. Данный механизм будет выполнять демонстрационную функцию, а в случае успеха будет</w:t>
      </w:r>
      <w:r w:rsidRPr="0024212F">
        <w:rPr>
          <w:rFonts w:ascii="Times New Roman" w:hAnsi="Times New Roman"/>
          <w:lang w:val="ru-RU"/>
        </w:rPr>
        <w:t xml:space="preserve"> воспроизводиться в других областях и послужит основой для долгосрочной национальной программы тепловой модернизации многоквартирных зданий. </w:t>
      </w:r>
    </w:p>
    <w:p w:rsidR="005B2C5A" w:rsidRPr="0024212F" w:rsidRDefault="005B2C5A" w:rsidP="005B2C5A">
      <w:pPr>
        <w:pStyle w:val="a9"/>
        <w:autoSpaceDE w:val="0"/>
        <w:autoSpaceDN w:val="0"/>
        <w:adjustRightInd w:val="0"/>
        <w:ind w:left="0" w:firstLine="567"/>
        <w:jc w:val="both"/>
        <w:rPr>
          <w:rFonts w:ascii="Times New Roman" w:hAnsi="Times New Roman"/>
          <w:lang w:val="ru-RU"/>
        </w:rPr>
      </w:pPr>
      <w:r w:rsidRPr="0024212F">
        <w:rPr>
          <w:rFonts w:ascii="Times New Roman" w:hAnsi="Times New Roman"/>
          <w:lang w:val="ru-RU"/>
        </w:rPr>
        <w:t>Для упрощения структуры финансирования, технического проекта и реализации тепловой модернизации будет рассматриваться возможность финансирования двух пакетов мер и одного варианта «Плюс».</w:t>
      </w:r>
    </w:p>
    <w:p w:rsidR="00FD5489" w:rsidRPr="00306B25" w:rsidRDefault="00FD5489" w:rsidP="00FD5489">
      <w:pPr>
        <w:pStyle w:val="a9"/>
        <w:autoSpaceDE w:val="0"/>
        <w:autoSpaceDN w:val="0"/>
        <w:adjustRightInd w:val="0"/>
        <w:ind w:left="0" w:firstLine="567"/>
        <w:jc w:val="both"/>
        <w:rPr>
          <w:rFonts w:ascii="Times New Roman" w:hAnsi="Times New Roman"/>
          <w:lang w:val="ru-RU"/>
        </w:rPr>
      </w:pPr>
      <w:r w:rsidRPr="002F3F05">
        <w:rPr>
          <w:rFonts w:ascii="Times New Roman" w:hAnsi="Times New Roman"/>
          <w:i/>
          <w:lang w:val="ru-RU"/>
        </w:rPr>
        <w:t>Пакет мер A</w:t>
      </w:r>
      <w:r w:rsidRPr="002F3F05">
        <w:rPr>
          <w:rFonts w:ascii="Times New Roman" w:hAnsi="Times New Roman"/>
          <w:lang w:val="ru-RU"/>
        </w:rPr>
        <w:t xml:space="preserve"> будет предполагать ограниченную тепловую модернизацию, включая установку </w:t>
      </w:r>
      <w:r w:rsidRPr="002F3F05">
        <w:rPr>
          <w:rStyle w:val="notranslate"/>
          <w:rFonts w:ascii="Times New Roman" w:eastAsia="Calibri" w:hAnsi="Times New Roman"/>
          <w:lang w:val="ru-RU"/>
        </w:rPr>
        <w:t>индивидуальных тепловых пунктов в зданиях</w:t>
      </w:r>
      <w:r w:rsidRPr="00306B25">
        <w:rPr>
          <w:rFonts w:ascii="Times New Roman" w:hAnsi="Times New Roman"/>
          <w:lang w:val="ru-RU"/>
        </w:rPr>
        <w:t>, радиаторных терморегуляторов в квартирах, замену входных дверей и оконных блоков на лестничных клетках.</w:t>
      </w:r>
    </w:p>
    <w:p w:rsidR="00FD5489" w:rsidRPr="002F3F05" w:rsidRDefault="00FD5489" w:rsidP="00FD5489">
      <w:pPr>
        <w:pStyle w:val="a9"/>
        <w:autoSpaceDE w:val="0"/>
        <w:autoSpaceDN w:val="0"/>
        <w:adjustRightInd w:val="0"/>
        <w:ind w:left="0" w:firstLine="567"/>
        <w:jc w:val="both"/>
        <w:rPr>
          <w:rFonts w:ascii="Times New Roman" w:hAnsi="Times New Roman"/>
          <w:lang w:val="ru-RU"/>
        </w:rPr>
      </w:pPr>
      <w:r w:rsidRPr="00306B25">
        <w:rPr>
          <w:rFonts w:ascii="Times New Roman" w:hAnsi="Times New Roman"/>
          <w:lang w:val="ru-RU"/>
        </w:rPr>
        <w:t xml:space="preserve">Пакет мер B будет предполагать комплексную тепловую модернизацию, включая установку </w:t>
      </w:r>
      <w:r w:rsidRPr="00306B25">
        <w:rPr>
          <w:rStyle w:val="notranslate"/>
          <w:rFonts w:ascii="Times New Roman" w:eastAsia="Calibri" w:hAnsi="Times New Roman"/>
          <w:lang w:val="ru-RU"/>
        </w:rPr>
        <w:t>индивидуальных тепловых пунктов в зданиях</w:t>
      </w:r>
      <w:r w:rsidRPr="00306B25">
        <w:rPr>
          <w:rFonts w:ascii="Times New Roman" w:hAnsi="Times New Roman"/>
          <w:lang w:val="ru-RU"/>
        </w:rPr>
        <w:t>, радиаторных терморегуляторов</w:t>
      </w:r>
      <w:r w:rsidRPr="002F3F05">
        <w:rPr>
          <w:rFonts w:ascii="Times New Roman" w:hAnsi="Times New Roman"/>
          <w:lang w:val="ru-RU"/>
        </w:rPr>
        <w:t xml:space="preserve"> в </w:t>
      </w:r>
      <w:r w:rsidRPr="002F3F05">
        <w:rPr>
          <w:rFonts w:ascii="Times New Roman" w:hAnsi="Times New Roman"/>
          <w:lang w:val="ru-RU"/>
        </w:rPr>
        <w:lastRenderedPageBreak/>
        <w:t>квартирах, замену всех оконных блоков (если они еще не были заменены собственниками жилья) и входных дверей, мероприятия по тепловой изоляции наружных стен, подвалов и крыш. Оба пакета могут быть дополнены мероприятиями по косметическому ремонту зданий (например, окраска лестничных клеток).</w:t>
      </w:r>
    </w:p>
    <w:p w:rsidR="00D13523" w:rsidRPr="002F3F05" w:rsidRDefault="00FD5489" w:rsidP="00FD5489">
      <w:pPr>
        <w:pStyle w:val="a9"/>
        <w:autoSpaceDE w:val="0"/>
        <w:autoSpaceDN w:val="0"/>
        <w:adjustRightInd w:val="0"/>
        <w:ind w:left="0" w:firstLine="567"/>
        <w:jc w:val="both"/>
        <w:rPr>
          <w:rFonts w:ascii="Times New Roman" w:hAnsi="Times New Roman"/>
          <w:lang w:val="ru-RU"/>
        </w:rPr>
      </w:pPr>
      <w:r w:rsidRPr="002F3F05">
        <w:rPr>
          <w:rFonts w:ascii="Times New Roman" w:hAnsi="Times New Roman"/>
          <w:i/>
          <w:lang w:val="ru-RU"/>
        </w:rPr>
        <w:t>Вариант «Плюс»</w:t>
      </w:r>
      <w:r w:rsidRPr="002F3F05">
        <w:rPr>
          <w:rFonts w:ascii="Times New Roman" w:hAnsi="Times New Roman"/>
          <w:lang w:val="ru-RU"/>
        </w:rPr>
        <w:t xml:space="preserve"> будет включаться в оба пакета мер для зданий, в которых собственники жилья принимают коллективное решение в пользу поквартирного распределения расходов на отопление за счет использования распределителей потребленного тепла.</w:t>
      </w:r>
    </w:p>
    <w:p w:rsidR="00F12375" w:rsidRDefault="00FD5489" w:rsidP="00FD5489">
      <w:pPr>
        <w:pStyle w:val="a9"/>
        <w:autoSpaceDE w:val="0"/>
        <w:autoSpaceDN w:val="0"/>
        <w:adjustRightInd w:val="0"/>
        <w:ind w:left="0" w:firstLine="567"/>
        <w:jc w:val="both"/>
        <w:rPr>
          <w:rFonts w:ascii="Times New Roman" w:hAnsi="Times New Roman"/>
          <w:lang w:val="ru-RU"/>
        </w:rPr>
      </w:pPr>
      <w:r w:rsidRPr="00226B13">
        <w:rPr>
          <w:rStyle w:val="Ac"/>
          <w:rFonts w:ascii="Times New Roman" w:hAnsi="Times New Roman"/>
          <w:b/>
          <w:i/>
        </w:rPr>
        <w:t>Компонент 3. Техническая помощь и</w:t>
      </w:r>
      <w:r w:rsidR="001F3059" w:rsidRPr="00226B13">
        <w:rPr>
          <w:rStyle w:val="Ac"/>
          <w:rFonts w:ascii="Times New Roman" w:hAnsi="Times New Roman"/>
          <w:b/>
          <w:i/>
        </w:rPr>
        <w:t xml:space="preserve"> поддержка в реализации проекта</w:t>
      </w:r>
      <w:r w:rsidR="001B5AA5" w:rsidRPr="00226B13">
        <w:rPr>
          <w:rStyle w:val="Ac"/>
          <w:rFonts w:ascii="Times New Roman" w:eastAsia="Calibri" w:hAnsi="Times New Roman"/>
          <w:bCs/>
          <w:szCs w:val="28"/>
        </w:rPr>
        <w:t xml:space="preserve">. </w:t>
      </w:r>
      <w:proofErr w:type="gramStart"/>
      <w:r w:rsidRPr="00226B13">
        <w:rPr>
          <w:rFonts w:ascii="Times New Roman" w:hAnsi="Times New Roman"/>
          <w:lang w:val="ru-RU"/>
        </w:rPr>
        <w:t>В</w:t>
      </w:r>
      <w:r w:rsidRPr="00F12375">
        <w:rPr>
          <w:rFonts w:ascii="Times New Roman" w:hAnsi="Times New Roman"/>
          <w:lang w:val="ru-RU"/>
        </w:rPr>
        <w:t xml:space="preserve"> рамках этого компонента планируется реализация следующих мероприятий:</w:t>
      </w:r>
      <w:r w:rsidR="00C81414">
        <w:rPr>
          <w:rStyle w:val="Ac"/>
          <w:rFonts w:ascii="Times New Roman" w:hAnsi="Times New Roman"/>
          <w:szCs w:val="28"/>
        </w:rPr>
        <w:t>(</w:t>
      </w:r>
      <w:r w:rsidR="00C81414">
        <w:rPr>
          <w:rStyle w:val="Ac"/>
          <w:rFonts w:ascii="Times New Roman" w:hAnsi="Times New Roman"/>
          <w:szCs w:val="28"/>
          <w:lang w:val="en-US"/>
        </w:rPr>
        <w:t>a</w:t>
      </w:r>
      <w:r w:rsidR="00C81414">
        <w:rPr>
          <w:rStyle w:val="Ac"/>
          <w:rFonts w:ascii="Times New Roman" w:hAnsi="Times New Roman"/>
          <w:szCs w:val="28"/>
        </w:rPr>
        <w:t>)</w:t>
      </w:r>
      <w:r w:rsidR="00C81414" w:rsidRPr="00C81B24">
        <w:rPr>
          <w:rStyle w:val="Ac"/>
        </w:rPr>
        <w:t xml:space="preserve"> </w:t>
      </w:r>
      <w:r w:rsidRPr="00C81B24">
        <w:rPr>
          <w:rFonts w:ascii="Times New Roman" w:hAnsi="Times New Roman"/>
          <w:lang w:val="ru-RU"/>
        </w:rPr>
        <w:t>развитие рынка топливной биомассы: аналитические исследования и техническая помощь в развитии инфраструктуры для обеспечения возможности перехода к ценообразованию на древесную биомассу на основании теплотворной способности;</w:t>
      </w:r>
      <w:r w:rsidR="00C81414" w:rsidRPr="00F12375">
        <w:rPr>
          <w:rFonts w:ascii="Times New Roman" w:hAnsi="Times New Roman"/>
          <w:lang w:val="ru-RU"/>
        </w:rPr>
        <w:t>(b)</w:t>
      </w:r>
      <w:r w:rsidRPr="00C81B24">
        <w:rPr>
          <w:rFonts w:ascii="Times New Roman" w:hAnsi="Times New Roman"/>
          <w:lang w:val="ru-RU"/>
        </w:rPr>
        <w:t xml:space="preserve"> развитие рынка тепловой модернизации: развитие потенциала участников рынка и заинтересованных сторон, разработка и реализация коммуникационных и информационно-разъяснительных программ; </w:t>
      </w:r>
      <w:proofErr w:type="gramEnd"/>
    </w:p>
    <w:p w:rsidR="00FD5489" w:rsidRPr="00C81B24" w:rsidRDefault="00C81414" w:rsidP="00FD5489">
      <w:pPr>
        <w:pStyle w:val="a9"/>
        <w:autoSpaceDE w:val="0"/>
        <w:autoSpaceDN w:val="0"/>
        <w:adjustRightInd w:val="0"/>
        <w:ind w:left="0" w:firstLine="567"/>
        <w:jc w:val="both"/>
        <w:rPr>
          <w:rFonts w:ascii="Times New Roman" w:hAnsi="Times New Roman"/>
          <w:lang w:val="ru-RU"/>
        </w:rPr>
      </w:pPr>
      <w:r w:rsidRPr="00F12375">
        <w:rPr>
          <w:rFonts w:ascii="Times New Roman" w:hAnsi="Times New Roman"/>
          <w:lang w:val="ru-RU"/>
        </w:rPr>
        <w:t xml:space="preserve">(c) </w:t>
      </w:r>
      <w:r w:rsidR="00FD5489" w:rsidRPr="00324EBC">
        <w:rPr>
          <w:rFonts w:ascii="Times New Roman" w:hAnsi="Times New Roman"/>
          <w:lang w:val="ru-RU"/>
        </w:rPr>
        <w:t>управление проектом</w:t>
      </w:r>
      <w:r w:rsidR="00FD5489" w:rsidRPr="00C81B24">
        <w:rPr>
          <w:rFonts w:ascii="Times New Roman" w:hAnsi="Times New Roman"/>
          <w:lang w:val="ru-RU"/>
        </w:rPr>
        <w:t xml:space="preserve">, мониторинг и отчетность: развитие потенциала Группы управления </w:t>
      </w:r>
      <w:r w:rsidR="00C40B5A" w:rsidRPr="00C81B24">
        <w:rPr>
          <w:rFonts w:ascii="Times New Roman" w:hAnsi="Times New Roman"/>
          <w:lang w:val="ru-RU"/>
        </w:rPr>
        <w:t xml:space="preserve">проектом </w:t>
      </w:r>
      <w:r w:rsidR="00FD5489" w:rsidRPr="00C81B24">
        <w:rPr>
          <w:rFonts w:ascii="Times New Roman" w:hAnsi="Times New Roman"/>
          <w:lang w:val="ru-RU"/>
        </w:rPr>
        <w:t>и финансирование дополнительных операционных расходов.</w:t>
      </w:r>
    </w:p>
    <w:p w:rsidR="00C40B5A" w:rsidRPr="00DB3F27" w:rsidRDefault="00C40B5A" w:rsidP="005B2C5A">
      <w:pPr>
        <w:autoSpaceDE w:val="0"/>
        <w:autoSpaceDN w:val="0"/>
        <w:adjustRightInd w:val="0"/>
        <w:ind w:firstLine="567"/>
        <w:jc w:val="both"/>
        <w:rPr>
          <w:rFonts w:eastAsiaTheme="minorHAnsi"/>
          <w:bCs/>
          <w:color w:val="000000"/>
          <w:szCs w:val="28"/>
          <w:lang w:val="ru-RU"/>
        </w:rPr>
      </w:pPr>
      <w:r>
        <w:rPr>
          <w:rFonts w:eastAsiaTheme="minorHAnsi"/>
          <w:b/>
          <w:bCs/>
          <w:color w:val="000000"/>
          <w:szCs w:val="28"/>
          <w:lang w:val="ru-RU"/>
        </w:rPr>
        <w:t xml:space="preserve">Потенциальное воздействие проекта на окружающую среду и задействованные операционные политики (ОП) Всемирного банка. </w:t>
      </w:r>
      <w:proofErr w:type="gramStart"/>
      <w:r w:rsidR="00DB3F27" w:rsidRPr="00DB3F27">
        <w:rPr>
          <w:rFonts w:eastAsiaTheme="minorHAnsi"/>
          <w:bCs/>
          <w:color w:val="000000"/>
          <w:szCs w:val="28"/>
          <w:lang w:val="ru-RU"/>
        </w:rPr>
        <w:t xml:space="preserve">Негативное воздействие предусмотренных видов деятельности на окружающую среду будет минимальным либо нулевым; при этом, они обеспечат значительные экологические выгоды (благодаря снижению </w:t>
      </w:r>
      <w:r w:rsidR="00DB3F27" w:rsidRPr="00AC7EAD">
        <w:rPr>
          <w:rFonts w:eastAsiaTheme="minorHAnsi"/>
          <w:bCs/>
          <w:color w:val="000000"/>
          <w:szCs w:val="28"/>
          <w:lang w:val="ru-RU"/>
        </w:rPr>
        <w:t>загрязнения</w:t>
      </w:r>
      <w:r w:rsidR="009818A6" w:rsidRPr="00AC7EAD">
        <w:rPr>
          <w:rFonts w:eastAsiaTheme="minorHAnsi"/>
          <w:bCs/>
          <w:color w:val="000000"/>
          <w:szCs w:val="28"/>
          <w:lang w:val="ru-RU"/>
        </w:rPr>
        <w:t xml:space="preserve"> атмосферного воздуха</w:t>
      </w:r>
      <w:r w:rsidR="00DB3F27" w:rsidRPr="00DB3F27">
        <w:rPr>
          <w:rFonts w:eastAsiaTheme="minorHAnsi"/>
          <w:bCs/>
          <w:color w:val="000000"/>
          <w:szCs w:val="28"/>
          <w:lang w:val="ru-RU"/>
        </w:rPr>
        <w:t xml:space="preserve"> на местном уровне, например, выбросов пыли и диоксида серы, а также выбросов парниковых газов, таких как CO2; повышение уровня жизни за счет обеспечения надежного теплоснабжения; и пр.).</w:t>
      </w:r>
      <w:proofErr w:type="gramEnd"/>
      <w:r w:rsidR="00DB3F27" w:rsidRPr="00DB3F27">
        <w:rPr>
          <w:rFonts w:eastAsiaTheme="minorHAnsi"/>
          <w:bCs/>
          <w:color w:val="000000"/>
          <w:szCs w:val="28"/>
          <w:lang w:val="ru-RU"/>
        </w:rPr>
        <w:t xml:space="preserve"> Отрицательное экологическое воздействие в основном будет связано со строительными работами (пылью, шумом, утилизацией неопасных отходов и/или старого оборудования; деградацией растительности, нарушением движения транспорта (в зависимости от конкретного места)) и охраной труда (например, при выполнении сварочных работ). В большинстве случаев эти воздействия будут носить незначительный, кратковременный характер и в основном будут ограничены территорией проектных площадок (за исключением перемещения оборудования и материалов на строительные площадки и обратно), и их можно будет устранены благодаря применению рекомендованных норм проектирования и строительства, а также путем подготовки и </w:t>
      </w:r>
      <w:proofErr w:type="gramStart"/>
      <w:r w:rsidR="00DB3F27" w:rsidRPr="00DB3F27">
        <w:rPr>
          <w:rFonts w:eastAsiaTheme="minorHAnsi"/>
          <w:bCs/>
          <w:color w:val="000000"/>
          <w:szCs w:val="28"/>
          <w:lang w:val="ru-RU"/>
        </w:rPr>
        <w:t>реализации</w:t>
      </w:r>
      <w:proofErr w:type="gramEnd"/>
      <w:r w:rsidR="00DB3F27" w:rsidRPr="00DB3F27">
        <w:rPr>
          <w:rFonts w:eastAsiaTheme="minorHAnsi"/>
          <w:bCs/>
          <w:color w:val="000000"/>
          <w:szCs w:val="28"/>
          <w:lang w:val="ru-RU"/>
        </w:rPr>
        <w:t xml:space="preserve"> надлежащих мер по минимизации воздействия и применения передовых методов строительства и/или энергоснабжения или энергосбережения и соответствующих мер по минимизации воздействия. В рамках проекта задействована только одна природоохранная операционная политика Всемирного банка – ОП 4.01, поскольку он окажет некоторое неблагоприятное воздействие на окружающую среду и социальную сферу. </w:t>
      </w:r>
      <w:proofErr w:type="gramStart"/>
      <w:r w:rsidR="00DB3F27" w:rsidRPr="00DB3F27">
        <w:rPr>
          <w:rFonts w:eastAsiaTheme="minorHAnsi"/>
          <w:bCs/>
          <w:color w:val="000000"/>
          <w:szCs w:val="28"/>
          <w:lang w:val="ru-RU"/>
        </w:rPr>
        <w:t>O</w:t>
      </w:r>
      <w:proofErr w:type="gramEnd"/>
      <w:r w:rsidR="00DB3F27" w:rsidRPr="00DB3F27">
        <w:rPr>
          <w:rFonts w:eastAsiaTheme="minorHAnsi"/>
          <w:bCs/>
          <w:color w:val="000000"/>
          <w:szCs w:val="28"/>
          <w:lang w:val="ru-RU"/>
        </w:rPr>
        <w:t>П 4.04 «Естественная среда обитания» и OП 7.36 «Леса» не задействованы, так как проект сосредоточен на существующей инфраструктуре в городских районах и не предполагает воздействия на естественные места обитания и/или леса. Проект Рамочного документа по управлению природоохранными и социальными мероприятиями (РДЭСО) был обнародован на национальном уровне и в отдельных городах, вошедших в проект, с проведением соответствующих консультаций до выполнения оценки.</w:t>
      </w:r>
    </w:p>
    <w:p w:rsidR="00DB3F27" w:rsidRDefault="00DB3F27" w:rsidP="005B2C5A">
      <w:pPr>
        <w:autoSpaceDE w:val="0"/>
        <w:autoSpaceDN w:val="0"/>
        <w:adjustRightInd w:val="0"/>
        <w:ind w:firstLine="567"/>
        <w:jc w:val="both"/>
        <w:rPr>
          <w:rFonts w:eastAsiaTheme="minorHAnsi"/>
          <w:b/>
          <w:bCs/>
          <w:color w:val="000000"/>
          <w:szCs w:val="28"/>
          <w:lang w:val="be-BY"/>
        </w:rPr>
      </w:pPr>
      <w:r w:rsidRPr="00DB3F27">
        <w:rPr>
          <w:rFonts w:eastAsiaTheme="minorHAnsi"/>
          <w:b/>
          <w:bCs/>
          <w:color w:val="000000"/>
          <w:szCs w:val="28"/>
          <w:lang w:val="be-BY"/>
        </w:rPr>
        <w:t xml:space="preserve">Категория проекта и инструменты экологической оценки, которые будут применяться в рамках проекта. </w:t>
      </w:r>
      <w:r w:rsidRPr="00DB3F27">
        <w:rPr>
          <w:rFonts w:eastAsiaTheme="minorHAnsi"/>
          <w:bCs/>
          <w:color w:val="000000"/>
          <w:szCs w:val="28"/>
          <w:lang w:val="be-BY"/>
        </w:rPr>
        <w:t xml:space="preserve">В соответствии с защитными политиками и процедурами Банка проект относится к Категории B, для которой требуется проведение экологической оценки (ЭО) и подготовка Плана природоохранных и социальных мероприятий (ППСМ). Портфель потенциальных объектов был определен в ходе подготовки проекта. Конкретные объекты, которые будут финансироваться в рамках предлагаемого проекта, будут подтверждены в ходе реализации. Соответствующим </w:t>
      </w:r>
      <w:r w:rsidRPr="00DB3F27">
        <w:rPr>
          <w:rFonts w:eastAsiaTheme="minorHAnsi"/>
          <w:bCs/>
          <w:color w:val="000000"/>
          <w:szCs w:val="28"/>
          <w:lang w:val="be-BY"/>
        </w:rPr>
        <w:lastRenderedPageBreak/>
        <w:t>инструментом ЭО на этапе оценки является Рамочный документ РДЭСО, в котором будут указаны все правила и процедуры проведения оценки воздействия на окружающую среду и социальную сферу (ОВОСиСС) для конкретных объектов (например, инвестиционный проект по использованию биомассы для централизованного теплоснабжения или тепловой модернизации МКЗ) и подготовки ППСМ. В рамках предлагаемого проекта не планируется финансировать какие-либо объекты, которые могут оказать значительное воздействие на окружающую среду и относиться к проектам Категории А. Объекты, которые будут финансироваться в рамках предлагаемого проекта, относятся к Категории B, для которых Банк требует проведения простой и/или частичной ОВОСиСС и/или подготовки ППСМ.</w:t>
      </w:r>
    </w:p>
    <w:p w:rsidR="00DB3F27" w:rsidRPr="00B87E4F" w:rsidRDefault="00B87E4F" w:rsidP="005B2C5A">
      <w:pPr>
        <w:autoSpaceDE w:val="0"/>
        <w:autoSpaceDN w:val="0"/>
        <w:adjustRightInd w:val="0"/>
        <w:ind w:firstLine="567"/>
        <w:jc w:val="both"/>
        <w:rPr>
          <w:rFonts w:eastAsiaTheme="minorHAnsi"/>
          <w:bCs/>
          <w:color w:val="000000"/>
          <w:szCs w:val="28"/>
          <w:lang w:val="be-BY"/>
        </w:rPr>
      </w:pPr>
      <w:r w:rsidRPr="00B87E4F">
        <w:rPr>
          <w:rFonts w:eastAsiaTheme="minorHAnsi"/>
          <w:b/>
          <w:bCs/>
          <w:color w:val="000000"/>
          <w:szCs w:val="28"/>
          <w:lang w:val="be-BY"/>
        </w:rPr>
        <w:t xml:space="preserve">Цель и содержание Рамочного документа по управлению природоохранными и социальными мероприятиями. </w:t>
      </w:r>
      <w:r w:rsidRPr="00B87E4F">
        <w:rPr>
          <w:rFonts w:eastAsiaTheme="minorHAnsi"/>
          <w:bCs/>
          <w:color w:val="000000"/>
          <w:szCs w:val="28"/>
          <w:lang w:val="be-BY"/>
        </w:rPr>
        <w:t>РДЭСО будет служить руководством при проведении оценки воздействия на окружающую и среду и социальную сферу в соответствии с предлагаемыми проектными мероприятиями. В общем, его основная цель состоит в том, чтобы избежать, минимизировать или смягчить потенциальное негативное воздействие на окружающую среду и сопутствующее воздействие на социальную сферу, обусловленное реализацией проекта</w:t>
      </w:r>
      <w:r w:rsidRPr="00ED38C3">
        <w:rPr>
          <w:rFonts w:eastAsiaTheme="minorHAnsi"/>
          <w:bCs/>
          <w:color w:val="000000"/>
          <w:szCs w:val="28"/>
          <w:lang w:val="be-BY"/>
        </w:rPr>
        <w:t>. В документе РДЭСО</w:t>
      </w:r>
      <w:r w:rsidRPr="00B87E4F">
        <w:rPr>
          <w:rFonts w:eastAsiaTheme="minorHAnsi"/>
          <w:bCs/>
          <w:color w:val="000000"/>
          <w:szCs w:val="28"/>
          <w:lang w:val="be-BY"/>
        </w:rPr>
        <w:t xml:space="preserve"> содержится следующая информация: (а) национальные правила и процедуры ОВОСиСС и защитные положения Всемирного банка; (б) описание воздействия на окружающую среду и социальную сферу, связанного с предлагаемыми инвестициями, и общих мер по смягчению последствий; (в) руководящие принципы проведения экологического скрининга объектов, а также ОВОСиСС, включая определение мер по смягчению последствий и мониторинговых мероприятий для различных видов деятельности; (г) роли и обязанности в процессе ОВОСиСС, а также в обеспечении надзора и отчетности; (д) ППСМ и Контрольный список вопросов для ППСМ, который необходимо применять в процессе ОВОСиСС; и (е) мероприятия по развитию потенциала для обеспечения эффективной реализации РДЭСО. В специальном разделе РДЭСО описаны мероприятия по развитию потенциала в области защитных положений для выбранных пилотных областей. Чтобы гарантировать поставку биомасса из экологически устойчивых источников, РДЭСО требует, чтобы для каждой новой котельной на биомассе: (i) древесная щепа или древесина для производства щепы собственными силами предприятий централизованного теплоснабжения поставлялась сертифицированными белорусскими лесохозяйственными предприятиями (а не лесхозами, не имеющими соответствующего сертификата, или путем самостоятельной заготовки местных лесных ресурсов); (ii) было подтверждено наличие достаточного количества избыточных материалов, образующихся в результате нынешней хозяйственной деятельности лесхозов, с тем чтобы возросший спрос на них не привел к изменениям в практике ведения лесного хозяйства или лесопользования (если связанный с проектом возросший спрос может привести к таким изменениям). Кроме того, учебные планы предлагаемых мероприятий по развитию потенциала, которые планируется осуществить в рамках Компонента 3, включают раздел, посвященный определению воздействия проектных объектов на окружающую среду, а также правилам и процедурам подготовки ОВОСиСС и ППСМ.</w:t>
      </w:r>
    </w:p>
    <w:p w:rsidR="005B2C5A" w:rsidRPr="00A54913" w:rsidRDefault="005B2C5A" w:rsidP="00A54913">
      <w:pPr>
        <w:autoSpaceDE w:val="0"/>
        <w:autoSpaceDN w:val="0"/>
        <w:adjustRightInd w:val="0"/>
        <w:ind w:firstLine="567"/>
        <w:jc w:val="both"/>
        <w:rPr>
          <w:lang w:val="ru-RU"/>
        </w:rPr>
      </w:pPr>
      <w:r w:rsidRPr="00A54913">
        <w:rPr>
          <w:b/>
          <w:color w:val="000000"/>
          <w:lang w:val="be-BY"/>
        </w:rPr>
        <w:t>Законодательная и нормативно-правовая база Республики Беларусь и Защитные политики Всемирного банка</w:t>
      </w:r>
      <w:r w:rsidR="00A54913">
        <w:rPr>
          <w:b/>
          <w:color w:val="000000"/>
          <w:lang w:val="be-BY"/>
        </w:rPr>
        <w:t>.</w:t>
      </w:r>
      <w:r w:rsidR="00B87E4F">
        <w:rPr>
          <w:rFonts w:eastAsiaTheme="minorHAnsi"/>
          <w:b/>
          <w:bCs/>
          <w:color w:val="000000"/>
          <w:szCs w:val="28"/>
          <w:lang w:val="be-BY"/>
        </w:rPr>
        <w:t xml:space="preserve"> </w:t>
      </w:r>
      <w:proofErr w:type="gramStart"/>
      <w:r w:rsidRPr="00A54913">
        <w:rPr>
          <w:lang w:val="ru-RU"/>
        </w:rPr>
        <w:t xml:space="preserve">Основным нормативным правовым актом, регулирующим процедуру оценки воздействия на </w:t>
      </w:r>
      <w:r w:rsidR="000850C9" w:rsidRPr="00A54913">
        <w:rPr>
          <w:lang w:val="ru-RU"/>
        </w:rPr>
        <w:t>окружающую среду</w:t>
      </w:r>
      <w:r w:rsidRPr="00A54913">
        <w:rPr>
          <w:lang w:val="ru-RU"/>
        </w:rPr>
        <w:t xml:space="preserve"> является</w:t>
      </w:r>
      <w:proofErr w:type="gramEnd"/>
      <w:r w:rsidRPr="00A54913">
        <w:rPr>
          <w:lang w:val="ru-RU"/>
        </w:rPr>
        <w:t xml:space="preserve"> Закон Республики Беларусь от 18.07.2016 № 399-З «О государственной экологической экспертизе, стратегической экологической оценке и оценке воздействия на окружающую среду».</w:t>
      </w:r>
    </w:p>
    <w:p w:rsidR="00644204" w:rsidRPr="001A07B4" w:rsidRDefault="00D95F93" w:rsidP="00D95F93">
      <w:pPr>
        <w:ind w:firstLine="567"/>
        <w:jc w:val="both"/>
        <w:rPr>
          <w:sz w:val="28"/>
          <w:szCs w:val="28"/>
          <w:lang w:val="ru-RU"/>
        </w:rPr>
      </w:pPr>
      <w:r w:rsidRPr="00A54913">
        <w:rPr>
          <w:lang w:val="ru-RU"/>
        </w:rPr>
        <w:t xml:space="preserve">Также важными нормативными правовыми актами, требования </w:t>
      </w:r>
      <w:r w:rsidRPr="001A07B4">
        <w:rPr>
          <w:lang w:val="ru-RU"/>
        </w:rPr>
        <w:t>которых должны учитываться в ходе реализации</w:t>
      </w:r>
      <w:r w:rsidR="00A54913" w:rsidRPr="001A07B4">
        <w:rPr>
          <w:lang w:val="ru-RU"/>
        </w:rPr>
        <w:t>,</w:t>
      </w:r>
      <w:r w:rsidRPr="001A07B4">
        <w:rPr>
          <w:lang w:val="ru-RU"/>
        </w:rPr>
        <w:t xml:space="preserve"> </w:t>
      </w:r>
      <w:r w:rsidR="000850C9" w:rsidRPr="001A07B4">
        <w:rPr>
          <w:szCs w:val="28"/>
          <w:lang w:val="ru-RU"/>
        </w:rPr>
        <w:t>проекта</w:t>
      </w:r>
      <w:r w:rsidRPr="001A07B4">
        <w:rPr>
          <w:lang w:val="ru-RU"/>
        </w:rPr>
        <w:t>, являются:</w:t>
      </w:r>
    </w:p>
    <w:p w:rsidR="00644204" w:rsidRPr="001A07B4" w:rsidRDefault="00B87E4F" w:rsidP="00D95F93">
      <w:pPr>
        <w:ind w:firstLine="567"/>
        <w:jc w:val="both"/>
        <w:rPr>
          <w:sz w:val="28"/>
          <w:szCs w:val="28"/>
          <w:lang w:val="ru-RU"/>
        </w:rPr>
      </w:pPr>
      <w:r w:rsidRPr="001A07B4">
        <w:rPr>
          <w:szCs w:val="28"/>
          <w:lang w:val="ru-RU"/>
        </w:rPr>
        <w:t xml:space="preserve"> (а)</w:t>
      </w:r>
      <w:r w:rsidRPr="001A07B4">
        <w:rPr>
          <w:lang w:val="ru-RU"/>
        </w:rPr>
        <w:t xml:space="preserve"> </w:t>
      </w:r>
      <w:r w:rsidR="00D95F93" w:rsidRPr="001A07B4">
        <w:rPr>
          <w:lang w:val="ru-RU"/>
        </w:rPr>
        <w:t>Закон Республики Беларусь от 16.12.2008 № 2-З «Об охране атмосферного воздуха»;</w:t>
      </w:r>
    </w:p>
    <w:p w:rsidR="005A7340" w:rsidRPr="001A07B4" w:rsidRDefault="00B87E4F" w:rsidP="005B2C5A">
      <w:pPr>
        <w:ind w:firstLine="567"/>
        <w:jc w:val="both"/>
        <w:rPr>
          <w:rFonts w:eastAsiaTheme="minorHAnsi"/>
          <w:color w:val="000000"/>
          <w:sz w:val="28"/>
          <w:szCs w:val="28"/>
          <w:lang w:val="be-BY"/>
        </w:rPr>
      </w:pPr>
      <w:r w:rsidRPr="001A07B4">
        <w:rPr>
          <w:szCs w:val="28"/>
          <w:lang w:val="ru-RU"/>
        </w:rPr>
        <w:lastRenderedPageBreak/>
        <w:t xml:space="preserve"> (</w:t>
      </w:r>
      <w:r w:rsidRPr="001A07B4">
        <w:rPr>
          <w:szCs w:val="28"/>
        </w:rPr>
        <w:t>b</w:t>
      </w:r>
      <w:r w:rsidRPr="001A07B4">
        <w:rPr>
          <w:szCs w:val="28"/>
          <w:lang w:val="ru-RU"/>
        </w:rPr>
        <w:t>)</w:t>
      </w:r>
      <w:r w:rsidRPr="001A07B4">
        <w:rPr>
          <w:lang w:val="ru-RU"/>
        </w:rPr>
        <w:t xml:space="preserve"> </w:t>
      </w:r>
      <w:r w:rsidR="00D95F93" w:rsidRPr="001A07B4">
        <w:rPr>
          <w:lang w:val="ru-RU"/>
        </w:rPr>
        <w:t>Закон Республики Беларусь от 20.07.2007 № 271-З «Об обращении с отходами».</w:t>
      </w:r>
      <w:r w:rsidRPr="001A07B4">
        <w:rPr>
          <w:szCs w:val="28"/>
          <w:lang w:val="ru-RU"/>
        </w:rPr>
        <w:t xml:space="preserve"> Учитывая</w:t>
      </w:r>
      <w:r w:rsidR="005B2C5A" w:rsidRPr="001A07B4">
        <w:rPr>
          <w:color w:val="000000"/>
          <w:lang w:val="be-BY"/>
        </w:rPr>
        <w:t xml:space="preserve"> характер и особенности Проекта, только одна из десяти защитных политик ВБ (OP/BP 4.01 Экологическая оценка) будет применяться при подготовке и реализации данного </w:t>
      </w:r>
      <w:r w:rsidR="000850C9" w:rsidRPr="001A07B4">
        <w:rPr>
          <w:rFonts w:eastAsiaTheme="minorHAnsi"/>
          <w:color w:val="000000"/>
          <w:szCs w:val="28"/>
          <w:lang w:val="be-BY"/>
        </w:rPr>
        <w:t>проекта</w:t>
      </w:r>
      <w:r w:rsidR="005B2C5A" w:rsidRPr="001A07B4">
        <w:rPr>
          <w:color w:val="000000"/>
          <w:lang w:val="be-BY"/>
        </w:rPr>
        <w:t xml:space="preserve">. Целью этой защитной политики является содействие обеспечению экологической безопасности и устойчивости, информирование лиц определяющих политику о характере экологических и социальных рисков, а также обеспечение прозрачности и участия общественности в принятии политических решений. </w:t>
      </w:r>
    </w:p>
    <w:p w:rsidR="00B87E4F" w:rsidRPr="00644204" w:rsidRDefault="00B87E4F" w:rsidP="005B2C5A">
      <w:pPr>
        <w:ind w:firstLine="567"/>
        <w:jc w:val="both"/>
        <w:rPr>
          <w:color w:val="000000"/>
          <w:lang w:val="be-BY"/>
        </w:rPr>
      </w:pPr>
      <w:r w:rsidRPr="001A07B4">
        <w:rPr>
          <w:rFonts w:eastAsiaTheme="minorHAnsi"/>
          <w:color w:val="000000"/>
          <w:szCs w:val="28"/>
          <w:lang w:val="be-BY"/>
        </w:rPr>
        <w:t xml:space="preserve"> Несмотря на то, что</w:t>
      </w:r>
      <w:r w:rsidRPr="001A07B4">
        <w:rPr>
          <w:color w:val="000000"/>
          <w:lang w:val="be-BY"/>
        </w:rPr>
        <w:t xml:space="preserve"> </w:t>
      </w:r>
      <w:r w:rsidR="005B2C5A" w:rsidRPr="001A07B4">
        <w:rPr>
          <w:color w:val="000000"/>
          <w:lang w:val="be-BY"/>
        </w:rPr>
        <w:t xml:space="preserve">основные положения, правила и процедуры </w:t>
      </w:r>
      <w:r w:rsidR="005B2C5A" w:rsidRPr="001A07B4">
        <w:rPr>
          <w:lang w:val="ru-RU"/>
        </w:rPr>
        <w:t>«</w:t>
      </w:r>
      <w:r w:rsidR="005B2C5A" w:rsidRPr="001A07B4">
        <w:rPr>
          <w:color w:val="000000"/>
          <w:lang w:val="be-BY"/>
        </w:rPr>
        <w:t>экологической оценки</w:t>
      </w:r>
      <w:r w:rsidR="005B2C5A" w:rsidRPr="001A07B4">
        <w:rPr>
          <w:lang w:val="ru-RU"/>
        </w:rPr>
        <w:t xml:space="preserve">» </w:t>
      </w:r>
      <w:r w:rsidR="005B2C5A" w:rsidRPr="001A07B4">
        <w:rPr>
          <w:color w:val="000000"/>
          <w:lang w:val="be-BY"/>
        </w:rPr>
        <w:t>в Республике Беларусь совпадают с требованиями ВБ, все-таки существуют некоторые важные различия</w:t>
      </w:r>
      <w:r w:rsidRPr="001A07B4">
        <w:rPr>
          <w:rFonts w:eastAsiaTheme="minorHAnsi"/>
          <w:color w:val="000000"/>
          <w:szCs w:val="28"/>
          <w:lang w:val="be-BY"/>
        </w:rPr>
        <w:t xml:space="preserve">, описанные в специальном разделе </w:t>
      </w:r>
      <w:r w:rsidRPr="001A07B4">
        <w:rPr>
          <w:rFonts w:eastAsiaTheme="minorHAnsi"/>
          <w:bCs/>
          <w:color w:val="000000"/>
          <w:szCs w:val="28"/>
          <w:lang w:val="be-BY"/>
        </w:rPr>
        <w:t xml:space="preserve">РДЭСО наряду с путями </w:t>
      </w:r>
      <w:r w:rsidR="005A7340" w:rsidRPr="001A07B4">
        <w:rPr>
          <w:rFonts w:eastAsiaTheme="minorHAnsi"/>
          <w:bCs/>
          <w:color w:val="000000"/>
          <w:szCs w:val="28"/>
          <w:lang w:val="be-BY"/>
        </w:rPr>
        <w:t xml:space="preserve">преодоления </w:t>
      </w:r>
      <w:r w:rsidRPr="001A07B4">
        <w:rPr>
          <w:rFonts w:eastAsiaTheme="minorHAnsi"/>
          <w:bCs/>
          <w:color w:val="000000"/>
          <w:szCs w:val="28"/>
          <w:lang w:val="be-BY"/>
        </w:rPr>
        <w:t>этих различий.</w:t>
      </w:r>
    </w:p>
    <w:p w:rsidR="005B2C5A" w:rsidRPr="00D25616" w:rsidRDefault="005B2C5A" w:rsidP="005B2C5A">
      <w:pPr>
        <w:autoSpaceDE w:val="0"/>
        <w:autoSpaceDN w:val="0"/>
        <w:adjustRightInd w:val="0"/>
        <w:ind w:firstLine="567"/>
        <w:jc w:val="both"/>
        <w:rPr>
          <w:b/>
          <w:color w:val="000000"/>
          <w:lang w:val="be-BY"/>
        </w:rPr>
      </w:pPr>
      <w:r w:rsidRPr="00D25616">
        <w:rPr>
          <w:b/>
          <w:lang w:val="ru-RU"/>
        </w:rPr>
        <w:t>Правила и процедуры проведения экологического и социального скрининга</w:t>
      </w:r>
      <w:r w:rsidR="009C62C0" w:rsidRPr="00D25616">
        <w:rPr>
          <w:b/>
          <w:color w:val="000000"/>
          <w:lang w:val="be-BY"/>
        </w:rPr>
        <w:t xml:space="preserve"> и разработки </w:t>
      </w:r>
      <w:r w:rsidR="009C62C0">
        <w:rPr>
          <w:rFonts w:eastAsiaTheme="minorHAnsi"/>
          <w:b/>
          <w:bCs/>
          <w:color w:val="000000"/>
          <w:szCs w:val="28"/>
          <w:lang w:val="be-BY"/>
        </w:rPr>
        <w:t>планов</w:t>
      </w:r>
      <w:r w:rsidRPr="00D25616">
        <w:rPr>
          <w:b/>
          <w:color w:val="000000"/>
          <w:lang w:val="be-BY"/>
        </w:rPr>
        <w:t xml:space="preserve"> экологического и социального управления</w:t>
      </w:r>
    </w:p>
    <w:p w:rsidR="005B2C5A" w:rsidRPr="00323EF0" w:rsidRDefault="005B2C5A" w:rsidP="005B2C5A">
      <w:pPr>
        <w:ind w:firstLine="567"/>
        <w:jc w:val="both"/>
        <w:rPr>
          <w:lang w:val="ru-RU"/>
        </w:rPr>
      </w:pPr>
      <w:r w:rsidRPr="00D25616">
        <w:rPr>
          <w:lang w:val="ru-RU"/>
        </w:rPr>
        <w:t xml:space="preserve">Каждый подпроект, финансируемый в рамках </w:t>
      </w:r>
      <w:r w:rsidR="000850C9" w:rsidRPr="00AB2C4C">
        <w:rPr>
          <w:szCs w:val="28"/>
          <w:lang w:val="ru-RU"/>
        </w:rPr>
        <w:t>проекта</w:t>
      </w:r>
      <w:r w:rsidR="000850C9" w:rsidRPr="001A07B4">
        <w:rPr>
          <w:lang w:val="ru-RU"/>
        </w:rPr>
        <w:t xml:space="preserve"> </w:t>
      </w:r>
      <w:r w:rsidRPr="001A07B4">
        <w:rPr>
          <w:lang w:val="ru-RU"/>
        </w:rPr>
        <w:t xml:space="preserve">«Расширение устойчивого энергопользования», подлежит экологическому скринингу и оценке. </w:t>
      </w:r>
      <w:r w:rsidRPr="001A07B4">
        <w:rPr>
          <w:shd w:val="clear" w:color="auto" w:fill="FFFFFF"/>
          <w:lang w:val="ru-RU"/>
        </w:rPr>
        <w:t>Цель экологической оценки – определение наиболее уязвимых объектов окружающей среды и ожидаемого воздействия для каждого потенциального участвующего региона или территории проектных мероприятий, разработка мер по уменьшению (смягчению или ликвидации) последствий отрицательного воздействия.</w:t>
      </w:r>
      <w:r w:rsidR="000850C9">
        <w:rPr>
          <w:szCs w:val="28"/>
          <w:shd w:val="clear" w:color="auto" w:fill="FFFFFF"/>
          <w:lang w:val="ru-RU"/>
        </w:rPr>
        <w:t xml:space="preserve"> </w:t>
      </w:r>
      <w:r w:rsidRPr="001A07B4">
        <w:rPr>
          <w:lang w:val="ru-RU"/>
        </w:rPr>
        <w:t xml:space="preserve">Если в результате скрининга подпроект попадает под </w:t>
      </w:r>
      <w:r w:rsidR="000850C9" w:rsidRPr="00AB2C4C">
        <w:rPr>
          <w:szCs w:val="28"/>
          <w:lang w:val="ru-RU"/>
        </w:rPr>
        <w:t>категорию</w:t>
      </w:r>
      <w:proofErr w:type="gramStart"/>
      <w:r w:rsidR="000850C9" w:rsidRPr="001A07B4">
        <w:rPr>
          <w:lang w:val="ru-RU"/>
        </w:rPr>
        <w:t xml:space="preserve"> </w:t>
      </w:r>
      <w:r w:rsidRPr="001A07B4">
        <w:rPr>
          <w:lang w:val="ru-RU"/>
        </w:rPr>
        <w:t>С</w:t>
      </w:r>
      <w:proofErr w:type="gramEnd"/>
      <w:r w:rsidRPr="001A07B4">
        <w:rPr>
          <w:lang w:val="ru-RU"/>
        </w:rPr>
        <w:t xml:space="preserve">, то никаких дальнейших действий не требуется. Если подпроект будет отнесен к </w:t>
      </w:r>
      <w:r w:rsidR="000850C9" w:rsidRPr="00AB2C4C">
        <w:rPr>
          <w:szCs w:val="28"/>
          <w:lang w:val="ru-RU"/>
        </w:rPr>
        <w:t>категории</w:t>
      </w:r>
      <w:proofErr w:type="gramStart"/>
      <w:r w:rsidR="000850C9" w:rsidRPr="00D25616">
        <w:rPr>
          <w:lang w:val="ru-RU"/>
        </w:rPr>
        <w:t xml:space="preserve"> </w:t>
      </w:r>
      <w:r w:rsidRPr="00D25616">
        <w:rPr>
          <w:lang w:val="ru-RU"/>
        </w:rPr>
        <w:t>В</w:t>
      </w:r>
      <w:proofErr w:type="gramEnd"/>
      <w:r w:rsidRPr="00D25616">
        <w:rPr>
          <w:lang w:val="ru-RU"/>
        </w:rPr>
        <w:t>, то необходима дальнейшая подготовка Плана экологического и социального управления</w:t>
      </w:r>
      <w:r w:rsidR="00E0715A" w:rsidRPr="00D25616">
        <w:rPr>
          <w:lang w:val="ru-RU"/>
        </w:rPr>
        <w:t xml:space="preserve"> или </w:t>
      </w:r>
      <w:r w:rsidR="009C62C0" w:rsidRPr="00D25616">
        <w:rPr>
          <w:lang w:val="ru-RU"/>
        </w:rPr>
        <w:t>Проверочного списка</w:t>
      </w:r>
      <w:r w:rsidR="009C62C0" w:rsidRPr="00AB2C4C">
        <w:rPr>
          <w:szCs w:val="28"/>
          <w:lang w:val="ru-RU"/>
        </w:rPr>
        <w:t>,</w:t>
      </w:r>
      <w:r w:rsidR="00D95F93" w:rsidRPr="001A07B4">
        <w:rPr>
          <w:lang w:val="ru-RU"/>
        </w:rPr>
        <w:t xml:space="preserve"> по оценке воздействия</w:t>
      </w:r>
      <w:r w:rsidRPr="001A07B4">
        <w:rPr>
          <w:lang w:val="ru-RU"/>
        </w:rPr>
        <w:t>.</w:t>
      </w:r>
      <w:r w:rsidR="00FD5489" w:rsidRPr="001A07B4">
        <w:rPr>
          <w:lang w:val="ru-RU"/>
        </w:rPr>
        <w:t xml:space="preserve"> П</w:t>
      </w:r>
      <w:r w:rsidR="00D95F93" w:rsidRPr="001A07B4">
        <w:rPr>
          <w:lang w:val="ru-RU"/>
        </w:rPr>
        <w:t>одп</w:t>
      </w:r>
      <w:r w:rsidR="00FD5489" w:rsidRPr="001A07B4">
        <w:rPr>
          <w:lang w:val="ru-RU"/>
        </w:rPr>
        <w:t>роекты</w:t>
      </w:r>
      <w:r w:rsidR="00FD5489" w:rsidRPr="00323EF0">
        <w:rPr>
          <w:lang w:val="ru-RU"/>
        </w:rPr>
        <w:t xml:space="preserve"> </w:t>
      </w:r>
      <w:r w:rsidR="000850C9" w:rsidRPr="00AB2C4C">
        <w:rPr>
          <w:szCs w:val="28"/>
          <w:lang w:val="ru-RU"/>
        </w:rPr>
        <w:t>категории</w:t>
      </w:r>
      <w:r w:rsidR="000850C9" w:rsidRPr="001A07B4">
        <w:rPr>
          <w:lang w:val="ru-RU"/>
        </w:rPr>
        <w:t xml:space="preserve"> </w:t>
      </w:r>
      <w:r w:rsidR="00FD5489" w:rsidRPr="001A07B4">
        <w:rPr>
          <w:lang w:val="ru-RU"/>
        </w:rPr>
        <w:t xml:space="preserve">А </w:t>
      </w:r>
      <w:r w:rsidR="00FD5489" w:rsidRPr="00D25616">
        <w:rPr>
          <w:lang w:val="ru-RU"/>
        </w:rPr>
        <w:t>не</w:t>
      </w:r>
      <w:r w:rsidR="00FD5489" w:rsidRPr="00323EF0">
        <w:rPr>
          <w:lang w:val="ru-RU"/>
        </w:rPr>
        <w:t xml:space="preserve"> будут </w:t>
      </w:r>
      <w:r w:rsidR="00FD5489" w:rsidRPr="00D25616">
        <w:rPr>
          <w:lang w:val="ru-RU"/>
        </w:rPr>
        <w:t>финансироваться</w:t>
      </w:r>
      <w:r w:rsidR="00FD5489" w:rsidRPr="001A07B4">
        <w:rPr>
          <w:lang w:val="ru-RU"/>
        </w:rPr>
        <w:t xml:space="preserve"> в</w:t>
      </w:r>
      <w:r w:rsidR="00FD5489" w:rsidRPr="00323EF0">
        <w:rPr>
          <w:lang w:val="ru-RU"/>
        </w:rPr>
        <w:t xml:space="preserve"> </w:t>
      </w:r>
      <w:r w:rsidR="00FD5489" w:rsidRPr="001A07B4">
        <w:rPr>
          <w:lang w:val="ru-RU"/>
        </w:rPr>
        <w:t>рамках</w:t>
      </w:r>
      <w:r w:rsidR="00FD5489" w:rsidRPr="00323EF0">
        <w:rPr>
          <w:lang w:val="ru-RU"/>
        </w:rPr>
        <w:t xml:space="preserve"> </w:t>
      </w:r>
      <w:r w:rsidR="00FD5489" w:rsidRPr="001A07B4">
        <w:rPr>
          <w:lang w:val="ru-RU"/>
        </w:rPr>
        <w:t>Проекта</w:t>
      </w:r>
      <w:r w:rsidR="00FD5489" w:rsidRPr="00323EF0">
        <w:rPr>
          <w:lang w:val="ru-RU"/>
        </w:rPr>
        <w:t>.</w:t>
      </w:r>
    </w:p>
    <w:p w:rsidR="00750B0C" w:rsidRPr="00431C79" w:rsidRDefault="00A45D87" w:rsidP="00750B0C">
      <w:pPr>
        <w:ind w:firstLine="567"/>
        <w:jc w:val="both"/>
        <w:rPr>
          <w:lang w:val="ru-RU"/>
        </w:rPr>
      </w:pPr>
      <w:r>
        <w:rPr>
          <w:szCs w:val="28"/>
          <w:lang w:val="ru-RU"/>
        </w:rPr>
        <w:t>Большинство</w:t>
      </w:r>
      <w:r w:rsidRPr="00323EF0">
        <w:rPr>
          <w:lang w:val="ru-RU"/>
        </w:rPr>
        <w:t xml:space="preserve"> подпроектов Компонента 1 «</w:t>
      </w:r>
      <w:r w:rsidR="00840D7B">
        <w:rPr>
          <w:szCs w:val="28"/>
          <w:lang w:val="ru-RU"/>
        </w:rPr>
        <w:t>Использование возобновляемой древесной</w:t>
      </w:r>
      <w:r w:rsidR="00840D7B" w:rsidRPr="001A07B4">
        <w:rPr>
          <w:lang w:val="ru-RU"/>
        </w:rPr>
        <w:t xml:space="preserve"> биомассы</w:t>
      </w:r>
      <w:r w:rsidRPr="001A07B4">
        <w:rPr>
          <w:lang w:val="ru-RU"/>
        </w:rPr>
        <w:t xml:space="preserve"> для теплоснабжения» </w:t>
      </w:r>
      <w:r>
        <w:rPr>
          <w:szCs w:val="28"/>
          <w:lang w:val="ru-RU"/>
        </w:rPr>
        <w:t xml:space="preserve">относятся к категории </w:t>
      </w:r>
      <w:r>
        <w:rPr>
          <w:szCs w:val="28"/>
        </w:rPr>
        <w:t>B</w:t>
      </w:r>
      <w:r>
        <w:rPr>
          <w:szCs w:val="28"/>
          <w:lang w:val="ru-RU"/>
        </w:rPr>
        <w:t>, так как они поддерживают</w:t>
      </w:r>
      <w:r w:rsidRPr="00431C79">
        <w:rPr>
          <w:lang w:val="ru-RU"/>
        </w:rPr>
        <w:t xml:space="preserve"> </w:t>
      </w:r>
      <w:r w:rsidRPr="001A07B4">
        <w:rPr>
          <w:lang w:val="ru-RU"/>
        </w:rPr>
        <w:t>строительство (</w:t>
      </w:r>
      <w:r>
        <w:rPr>
          <w:szCs w:val="28"/>
          <w:lang w:val="ru-RU"/>
        </w:rPr>
        <w:t>перестройку</w:t>
      </w:r>
      <w:r w:rsidRPr="00D25616">
        <w:rPr>
          <w:lang w:val="ru-RU"/>
        </w:rPr>
        <w:t>) котельных и сетей теплоснабжения</w:t>
      </w:r>
      <w:r>
        <w:rPr>
          <w:szCs w:val="28"/>
          <w:lang w:val="ru-RU"/>
        </w:rPr>
        <w:t>. Относительно Плана</w:t>
      </w:r>
      <w:r w:rsidRPr="00431C79">
        <w:rPr>
          <w:lang w:val="ru-RU"/>
        </w:rPr>
        <w:t xml:space="preserve"> экологического и социального управления, а также ОВОС (если в соответствии с требованиями законодательства Республики Беларусь требуется проведение ОВОС</w:t>
      </w:r>
      <w:r w:rsidRPr="00AB2C4C">
        <w:rPr>
          <w:szCs w:val="28"/>
          <w:lang w:val="ru-RU"/>
        </w:rPr>
        <w:t>)</w:t>
      </w:r>
      <w:r>
        <w:rPr>
          <w:szCs w:val="28"/>
          <w:lang w:val="ru-RU"/>
        </w:rPr>
        <w:t>, потребуется дальнейшее прохождение</w:t>
      </w:r>
      <w:r w:rsidRPr="00431C79">
        <w:rPr>
          <w:lang w:val="ru-RU"/>
        </w:rPr>
        <w:t xml:space="preserve"> государственной экологической экспертизы</w:t>
      </w:r>
      <w:r w:rsidR="00750B0C" w:rsidRPr="00431C79">
        <w:rPr>
          <w:lang w:val="ru-RU"/>
        </w:rPr>
        <w:t>.</w:t>
      </w:r>
      <w:r w:rsidR="00750B0C" w:rsidRPr="00431C79">
        <w:rPr>
          <w:shd w:val="clear" w:color="auto" w:fill="FFFFFF"/>
          <w:lang w:val="ru-RU"/>
        </w:rPr>
        <w:t xml:space="preserve"> Подпроекты пакета мер</w:t>
      </w:r>
      <w:proofErr w:type="gramStart"/>
      <w:r w:rsidR="00750B0C" w:rsidRPr="00431C79">
        <w:rPr>
          <w:shd w:val="clear" w:color="auto" w:fill="FFFFFF"/>
          <w:lang w:val="ru-RU"/>
        </w:rPr>
        <w:t xml:space="preserve"> В</w:t>
      </w:r>
      <w:proofErr w:type="gramEnd"/>
      <w:r w:rsidR="00750B0C" w:rsidRPr="00431C79">
        <w:rPr>
          <w:shd w:val="clear" w:color="auto" w:fill="FFFFFF"/>
          <w:lang w:val="ru-RU"/>
        </w:rPr>
        <w:t xml:space="preserve"> и варианта «Плюс» </w:t>
      </w:r>
      <w:r w:rsidR="00750B0C" w:rsidRPr="00431C79">
        <w:rPr>
          <w:lang w:val="ru-RU"/>
        </w:rPr>
        <w:t xml:space="preserve">Компонента 2 «Тепловая модернизация многоквартирных зданий» </w:t>
      </w:r>
      <w:r w:rsidR="00750B0C" w:rsidRPr="00431C79">
        <w:rPr>
          <w:shd w:val="clear" w:color="auto" w:fill="FFFFFF"/>
          <w:lang w:val="ru-RU"/>
        </w:rPr>
        <w:t xml:space="preserve">можно отнести к Категории В низкий. </w:t>
      </w:r>
      <w:r w:rsidR="00750B0C" w:rsidRPr="00431C79">
        <w:rPr>
          <w:lang w:val="ru-RU"/>
        </w:rPr>
        <w:t xml:space="preserve">Для </w:t>
      </w:r>
      <w:proofErr w:type="gramStart"/>
      <w:r w:rsidR="00750B0C" w:rsidRPr="00431C79">
        <w:rPr>
          <w:lang w:val="ru-RU"/>
        </w:rPr>
        <w:t>таких</w:t>
      </w:r>
      <w:proofErr w:type="gramEnd"/>
      <w:r w:rsidR="00750B0C" w:rsidRPr="00431C79">
        <w:rPr>
          <w:lang w:val="ru-RU"/>
        </w:rPr>
        <w:t xml:space="preserve"> подпроектов требуется заполнение</w:t>
      </w:r>
      <w:r w:rsidR="00750B0C" w:rsidRPr="00743608">
        <w:rPr>
          <w:lang w:val="ru-RU"/>
        </w:rPr>
        <w:t xml:space="preserve"> </w:t>
      </w:r>
      <w:r w:rsidR="00750B0C" w:rsidRPr="00431C79">
        <w:rPr>
          <w:lang w:val="ru-RU"/>
        </w:rPr>
        <w:t>Проверочного списка по оценке воздействия.</w:t>
      </w:r>
    </w:p>
    <w:p w:rsidR="005B2C5A" w:rsidRPr="00431C79" w:rsidRDefault="00440515" w:rsidP="005B2C5A">
      <w:pPr>
        <w:ind w:firstLine="567"/>
        <w:jc w:val="both"/>
        <w:rPr>
          <w:lang w:val="ru-RU"/>
        </w:rPr>
      </w:pPr>
      <w:r w:rsidRPr="00431C79">
        <w:rPr>
          <w:lang w:val="ru-RU"/>
        </w:rPr>
        <w:t xml:space="preserve">К </w:t>
      </w:r>
      <w:r w:rsidR="000850C9" w:rsidRPr="00AB2C4C">
        <w:rPr>
          <w:szCs w:val="28"/>
          <w:lang w:val="ru-RU"/>
        </w:rPr>
        <w:t>категории</w:t>
      </w:r>
      <w:proofErr w:type="gramStart"/>
      <w:r w:rsidR="000850C9" w:rsidRPr="00431C79">
        <w:rPr>
          <w:lang w:val="ru-RU"/>
        </w:rPr>
        <w:t xml:space="preserve"> </w:t>
      </w:r>
      <w:r w:rsidRPr="00431C79">
        <w:rPr>
          <w:lang w:val="ru-RU"/>
        </w:rPr>
        <w:t>С</w:t>
      </w:r>
      <w:proofErr w:type="gramEnd"/>
      <w:r w:rsidRPr="00431C79">
        <w:rPr>
          <w:lang w:val="ru-RU"/>
        </w:rPr>
        <w:t xml:space="preserve"> предположительно будут относиться подпроекты Компонента 3 «Техническая помощь и поддержка в реализации проекта» и Пакета мер </w:t>
      </w:r>
      <w:r w:rsidRPr="00431C79">
        <w:t>A</w:t>
      </w:r>
      <w:r w:rsidRPr="00431C79">
        <w:rPr>
          <w:lang w:val="ru-RU"/>
        </w:rPr>
        <w:t xml:space="preserve"> Компонента 2 «Тепловая модернизация многоквартирных зданий», включающие в себя </w:t>
      </w:r>
      <w:r w:rsidR="006A7264" w:rsidRPr="00431C79">
        <w:rPr>
          <w:lang w:val="ru-RU"/>
        </w:rPr>
        <w:t>мелкие</w:t>
      </w:r>
      <w:r w:rsidRPr="00431C79">
        <w:rPr>
          <w:lang w:val="ru-RU"/>
        </w:rPr>
        <w:t xml:space="preserve"> строительные работы.</w:t>
      </w:r>
      <w:r w:rsidR="006A7264" w:rsidRPr="00431C79">
        <w:rPr>
          <w:lang w:val="ru-RU"/>
        </w:rPr>
        <w:t xml:space="preserve"> Помимо проведения скрининга, для таких подпроектов никаких дальнейших мероприятий, связанных с экологической оценкой, не требуется.</w:t>
      </w:r>
    </w:p>
    <w:p w:rsidR="00750B0C" w:rsidRPr="00623AD5" w:rsidRDefault="005B2C5A" w:rsidP="00623AD5">
      <w:pPr>
        <w:ind w:firstLine="567"/>
        <w:jc w:val="both"/>
        <w:rPr>
          <w:lang w:val="ru-RU"/>
        </w:rPr>
      </w:pPr>
      <w:r w:rsidRPr="00623AD5">
        <w:rPr>
          <w:lang w:val="ru-RU"/>
        </w:rPr>
        <w:t>План экологического и социального управления подпроекта включает в себя комплекс мер по смягчению воздействия и мониторингу</w:t>
      </w:r>
      <w:r w:rsidR="00750B0C" w:rsidRPr="00323EF0">
        <w:rPr>
          <w:lang w:val="ru-RU"/>
        </w:rPr>
        <w:t xml:space="preserve"> и</w:t>
      </w:r>
      <w:r w:rsidRPr="00623AD5">
        <w:rPr>
          <w:lang w:val="ru-RU"/>
        </w:rPr>
        <w:t xml:space="preserve"> институциональных мер, которые должны быть предприняты в период осуществления проекта для ликвидации неблагоприятных экологических и социальных последствий, их нейтрализации или сокращения до приемлемого уровня.</w:t>
      </w:r>
      <w:r w:rsidR="00750B0C" w:rsidRPr="00323EF0">
        <w:rPr>
          <w:lang w:val="ru-RU"/>
        </w:rPr>
        <w:t xml:space="preserve"> </w:t>
      </w:r>
      <w:r w:rsidR="00750B0C" w:rsidRPr="00623AD5">
        <w:rPr>
          <w:lang w:val="ru-RU"/>
        </w:rPr>
        <w:t>В Рамочном документе представлена примерная структура ПЭСУ.</w:t>
      </w:r>
      <w:r w:rsidR="00750B0C" w:rsidRPr="00750B0C">
        <w:rPr>
          <w:lang w:val="ru-RU"/>
        </w:rPr>
        <w:t xml:space="preserve"> </w:t>
      </w:r>
      <w:r w:rsidR="00750B0C" w:rsidRPr="00623AD5">
        <w:rPr>
          <w:lang w:val="ru-RU"/>
        </w:rPr>
        <w:t>Для подпроектов с низким уровнем риска (категория</w:t>
      </w:r>
      <w:proofErr w:type="gramStart"/>
      <w:r w:rsidR="00750B0C" w:rsidRPr="00623AD5">
        <w:rPr>
          <w:lang w:val="ru-RU"/>
        </w:rPr>
        <w:t xml:space="preserve"> В</w:t>
      </w:r>
      <w:proofErr w:type="gramEnd"/>
      <w:r w:rsidR="00750B0C" w:rsidRPr="00623AD5">
        <w:rPr>
          <w:lang w:val="ru-RU"/>
        </w:rPr>
        <w:t xml:space="preserve"> низкий) разработана альтернативная форма ПЭСУ в виде Проверочного списка по оценке воздействия. Форма Проверочного списка разработана для того, чтобы обеспечить учет и реализацию основных мер передовой практики и в то же время создать удобный в пользовании документ, соответствующий требованиям ВБ</w:t>
      </w:r>
      <w:r w:rsidR="00750B0C" w:rsidRPr="00750B0C">
        <w:rPr>
          <w:lang w:val="ru-RU"/>
        </w:rPr>
        <w:t xml:space="preserve"> и ЕИБ</w:t>
      </w:r>
    </w:p>
    <w:p w:rsidR="004B793E" w:rsidRDefault="000D105C" w:rsidP="004B793E">
      <w:pPr>
        <w:pStyle w:val="a9"/>
        <w:ind w:left="0" w:firstLine="567"/>
        <w:jc w:val="both"/>
        <w:rPr>
          <w:rFonts w:ascii="Times New Roman" w:hAnsi="Times New Roman"/>
          <w:b/>
          <w:szCs w:val="28"/>
          <w:lang w:val="ru-RU"/>
        </w:rPr>
      </w:pPr>
      <w:r w:rsidRPr="00B3507F">
        <w:rPr>
          <w:rFonts w:ascii="Times New Roman" w:hAnsi="Times New Roman"/>
          <w:b/>
          <w:szCs w:val="28"/>
          <w:lang w:val="ru-RU"/>
        </w:rPr>
        <w:t xml:space="preserve">Группа по управлению проектом. </w:t>
      </w:r>
      <w:r w:rsidR="00B3507F" w:rsidRPr="00B3507F">
        <w:rPr>
          <w:rFonts w:ascii="Times New Roman" w:hAnsi="Times New Roman"/>
          <w:szCs w:val="28"/>
          <w:lang w:val="ru-RU"/>
        </w:rPr>
        <w:t xml:space="preserve">ГУП наймет специалиста по защитным положениям, который будет осуществлять надзор за общей координацией реализации отдельных РДЭСО и ППСМ с предоставлением отчетов по вопросам защитных положений Департаменту по энергоэффективности и Всемирному банку, а также за </w:t>
      </w:r>
      <w:r w:rsidR="00B3507F" w:rsidRPr="00B3507F">
        <w:rPr>
          <w:rFonts w:ascii="Times New Roman" w:hAnsi="Times New Roman"/>
          <w:szCs w:val="28"/>
          <w:lang w:val="ru-RU"/>
        </w:rPr>
        <w:lastRenderedPageBreak/>
        <w:t>интеграцией требований защитных положений в контрактные документы, имеющие обязательную юридическую силу. Это специалист также будет отвечать за взаимодействие с природоохранными органами, обеспечивая эффективное выполнение документов, содержащих защитные положения, а также будет посещать объекты на выборочной основе, осуществлять экологический надзор и мониторинг, оценку соблюдения экологических норм на площадках, и консультирование участников проекта по вопросам экологических и социальных защитных положений. Специалист ГУП по защитным положениям также будет отвечать за определение потребностей в обучении в области экологической и социальной оценки для всех сторон, участвующих в реализации РДЭСО/ППСМ</w:t>
      </w:r>
      <w:proofErr w:type="gramStart"/>
      <w:r w:rsidR="00B3507F" w:rsidRPr="00B3507F">
        <w:rPr>
          <w:rFonts w:ascii="Times New Roman" w:hAnsi="Times New Roman"/>
          <w:szCs w:val="28"/>
          <w:lang w:val="ru-RU"/>
        </w:rPr>
        <w:t>.</w:t>
      </w:r>
      <w:r w:rsidR="004B793E">
        <w:rPr>
          <w:rFonts w:ascii="Times New Roman" w:hAnsi="Times New Roman"/>
          <w:b/>
          <w:szCs w:val="28"/>
          <w:lang w:val="ru-RU"/>
        </w:rPr>
        <w:t>П</w:t>
      </w:r>
      <w:proofErr w:type="gramEnd"/>
      <w:r w:rsidR="004B793E">
        <w:rPr>
          <w:rFonts w:ascii="Times New Roman" w:hAnsi="Times New Roman"/>
          <w:b/>
          <w:szCs w:val="28"/>
          <w:lang w:val="ru-RU"/>
        </w:rPr>
        <w:t xml:space="preserve">редприятия централизованного теплоснабжения, являющиеся бенефициарами проекта. </w:t>
      </w:r>
      <w:r w:rsidR="004B793E">
        <w:rPr>
          <w:rFonts w:ascii="Times New Roman" w:hAnsi="Times New Roman"/>
          <w:szCs w:val="28"/>
          <w:lang w:val="ru-RU"/>
        </w:rPr>
        <w:t xml:space="preserve">ПЦТ отвечают за соблюдением природоохранных и защитных требований и за реализацию ППСМ для конкретных объектов. </w:t>
      </w:r>
      <w:proofErr w:type="gramStart"/>
      <w:r w:rsidR="004B793E">
        <w:rPr>
          <w:rFonts w:ascii="Times New Roman" w:hAnsi="Times New Roman"/>
          <w:szCs w:val="28"/>
          <w:lang w:val="ru-RU"/>
        </w:rPr>
        <w:t>Для этой цели ПЦТ назначат и/или наймут ответственного сотрудника по вопросам защитных положений, на которого будут возложены следующие обязанности: (</w:t>
      </w:r>
      <w:r w:rsidR="004B793E">
        <w:rPr>
          <w:rFonts w:ascii="Times New Roman" w:hAnsi="Times New Roman"/>
          <w:szCs w:val="28"/>
          <w:lang w:val="en-US"/>
        </w:rPr>
        <w:t>a</w:t>
      </w:r>
      <w:r w:rsidR="004B793E">
        <w:rPr>
          <w:rFonts w:ascii="Times New Roman" w:hAnsi="Times New Roman"/>
          <w:szCs w:val="28"/>
          <w:lang w:val="ru-RU"/>
        </w:rPr>
        <w:t>) обеспечение качества ОВОСиСС и ППСМ; (</w:t>
      </w:r>
      <w:r w:rsidR="004B793E">
        <w:rPr>
          <w:rFonts w:ascii="Times New Roman" w:hAnsi="Times New Roman"/>
          <w:szCs w:val="28"/>
          <w:lang w:val="en-US"/>
        </w:rPr>
        <w:t>b</w:t>
      </w:r>
      <w:r w:rsidR="004B793E">
        <w:rPr>
          <w:rFonts w:ascii="Times New Roman" w:hAnsi="Times New Roman"/>
          <w:szCs w:val="28"/>
          <w:lang w:val="ru-RU"/>
        </w:rPr>
        <w:t>) обеспечение (i) обнародования документов экологической оценки и их обсуждения со всеми заинтересованными сторонами и (ii) их рассмотрения и утверждения Государственной экологической экспертизой; (</w:t>
      </w:r>
      <w:r w:rsidR="004B793E">
        <w:rPr>
          <w:rFonts w:ascii="Times New Roman" w:hAnsi="Times New Roman"/>
          <w:szCs w:val="28"/>
          <w:lang w:val="en-US"/>
        </w:rPr>
        <w:t>c</w:t>
      </w:r>
      <w:r w:rsidR="004B793E">
        <w:rPr>
          <w:rFonts w:ascii="Times New Roman" w:hAnsi="Times New Roman"/>
          <w:szCs w:val="28"/>
          <w:lang w:val="ru-RU"/>
        </w:rPr>
        <w:t>) обеспечение соблюдения подрядчиками всех требований ППСМ;</w:t>
      </w:r>
      <w:proofErr w:type="gramEnd"/>
      <w:r w:rsidR="004B793E">
        <w:rPr>
          <w:rFonts w:ascii="Times New Roman" w:hAnsi="Times New Roman"/>
          <w:szCs w:val="28"/>
          <w:lang w:val="ru-RU"/>
        </w:rPr>
        <w:t xml:space="preserve"> </w:t>
      </w:r>
      <w:proofErr w:type="gramStart"/>
      <w:r w:rsidR="004B793E">
        <w:rPr>
          <w:rFonts w:ascii="Times New Roman" w:hAnsi="Times New Roman"/>
          <w:szCs w:val="28"/>
          <w:lang w:val="ru-RU"/>
        </w:rPr>
        <w:t>(</w:t>
      </w:r>
      <w:r w:rsidR="00F3738D">
        <w:rPr>
          <w:rFonts w:ascii="Times New Roman" w:hAnsi="Times New Roman"/>
          <w:szCs w:val="28"/>
          <w:lang w:val="en-US"/>
        </w:rPr>
        <w:t>d</w:t>
      </w:r>
      <w:r w:rsidR="004B793E">
        <w:rPr>
          <w:rFonts w:ascii="Times New Roman" w:hAnsi="Times New Roman"/>
          <w:szCs w:val="28"/>
          <w:lang w:val="ru-RU"/>
        </w:rPr>
        <w:t xml:space="preserve">) </w:t>
      </w:r>
      <w:r w:rsidR="004B793E" w:rsidRPr="00B3507F">
        <w:rPr>
          <w:rFonts w:ascii="Times New Roman" w:hAnsi="Times New Roman"/>
          <w:szCs w:val="28"/>
          <w:lang w:val="ru-RU"/>
        </w:rPr>
        <w:t xml:space="preserve">осуществление </w:t>
      </w:r>
      <w:r w:rsidR="00801764" w:rsidRPr="00B3507F">
        <w:rPr>
          <w:rFonts w:ascii="Times New Roman" w:hAnsi="Times New Roman"/>
          <w:szCs w:val="28"/>
          <w:lang w:val="ru-RU"/>
        </w:rPr>
        <w:t>контроля</w:t>
      </w:r>
      <w:r w:rsidR="004B793E" w:rsidRPr="00B3507F">
        <w:rPr>
          <w:rFonts w:ascii="Times New Roman" w:hAnsi="Times New Roman"/>
          <w:szCs w:val="28"/>
          <w:lang w:val="ru-RU"/>
        </w:rPr>
        <w:t xml:space="preserve"> за выполнением</w:t>
      </w:r>
      <w:r w:rsidR="004B793E">
        <w:rPr>
          <w:rFonts w:ascii="Times New Roman" w:hAnsi="Times New Roman"/>
          <w:szCs w:val="28"/>
          <w:lang w:val="ru-RU"/>
        </w:rPr>
        <w:t xml:space="preserve"> ППСМ, а также мониторинга и оценки воздействия на окружающую среду и социальную сферу и эффективности мер по смягчению последствий, наряду с выявлением случаев несоблюдения требований или неблагоприятных тенденций в достижении результатов и внедрением программ для устранения любых выявленных проблем; (</w:t>
      </w:r>
      <w:r w:rsidR="00F3738D">
        <w:rPr>
          <w:rFonts w:ascii="Times New Roman" w:hAnsi="Times New Roman"/>
          <w:szCs w:val="28"/>
          <w:lang w:val="en-US"/>
        </w:rPr>
        <w:t>e</w:t>
      </w:r>
      <w:r w:rsidR="004B793E">
        <w:rPr>
          <w:rFonts w:ascii="Times New Roman" w:hAnsi="Times New Roman"/>
          <w:szCs w:val="28"/>
          <w:lang w:val="ru-RU"/>
        </w:rPr>
        <w:t>) в случае необходимости, консультирование подрядчиков по вопросам выполнения ППСМ;</w:t>
      </w:r>
      <w:proofErr w:type="gramEnd"/>
      <w:r w:rsidR="004B793E">
        <w:rPr>
          <w:rFonts w:ascii="Times New Roman" w:hAnsi="Times New Roman"/>
          <w:szCs w:val="28"/>
          <w:lang w:val="ru-RU"/>
        </w:rPr>
        <w:t xml:space="preserve"> и (</w:t>
      </w:r>
      <w:r w:rsidR="00F3738D">
        <w:rPr>
          <w:rFonts w:ascii="Times New Roman" w:hAnsi="Times New Roman"/>
          <w:szCs w:val="28"/>
          <w:lang w:val="en-US"/>
        </w:rPr>
        <w:t>f</w:t>
      </w:r>
      <w:r w:rsidR="004B793E">
        <w:rPr>
          <w:rFonts w:ascii="Times New Roman" w:hAnsi="Times New Roman"/>
          <w:szCs w:val="28"/>
          <w:lang w:val="ru-RU"/>
        </w:rPr>
        <w:t>) предоставление отчетности в ГРП по вопросам выполнения ППСМ.</w:t>
      </w:r>
    </w:p>
    <w:p w:rsidR="001F68B8" w:rsidRDefault="000D105C" w:rsidP="005B2C5A">
      <w:pPr>
        <w:pStyle w:val="a9"/>
        <w:ind w:left="0" w:firstLine="567"/>
        <w:jc w:val="both"/>
        <w:rPr>
          <w:rFonts w:ascii="Times New Roman" w:hAnsi="Times New Roman"/>
          <w:szCs w:val="28"/>
          <w:lang w:val="ru-RU"/>
        </w:rPr>
      </w:pPr>
      <w:r w:rsidRPr="00ED38C3">
        <w:rPr>
          <w:rFonts w:ascii="Times New Roman" w:hAnsi="Times New Roman"/>
          <w:b/>
          <w:szCs w:val="28"/>
          <w:lang w:val="ru-RU"/>
        </w:rPr>
        <w:t xml:space="preserve">Группы по реализации проекта в отдельных областях для пилотного проекта по тепловой модернизации. </w:t>
      </w:r>
      <w:r w:rsidRPr="00ED38C3">
        <w:rPr>
          <w:rFonts w:ascii="Times New Roman" w:hAnsi="Times New Roman"/>
          <w:szCs w:val="28"/>
          <w:lang w:val="ru-RU"/>
        </w:rPr>
        <w:t>Компонент теплой модернизации будет реализован при поддержке областных ГРП и ГЗ. В состав каждой ГРП также будет входить специалист по защитным положениям, основными обязанностями котор</w:t>
      </w:r>
      <w:r w:rsidR="00122828" w:rsidRPr="00ED38C3">
        <w:rPr>
          <w:rFonts w:ascii="Times New Roman" w:hAnsi="Times New Roman"/>
          <w:szCs w:val="28"/>
          <w:lang w:val="ru-RU"/>
        </w:rPr>
        <w:t>ого</w:t>
      </w:r>
      <w:r w:rsidRPr="00ED38C3">
        <w:rPr>
          <w:rFonts w:ascii="Times New Roman" w:hAnsi="Times New Roman"/>
          <w:szCs w:val="28"/>
          <w:lang w:val="ru-RU"/>
        </w:rPr>
        <w:t xml:space="preserve"> будет </w:t>
      </w:r>
      <w:r w:rsidR="00122828" w:rsidRPr="00ED38C3">
        <w:rPr>
          <w:rFonts w:ascii="Times New Roman" w:hAnsi="Times New Roman"/>
          <w:szCs w:val="28"/>
          <w:lang w:val="ru-RU"/>
        </w:rPr>
        <w:t xml:space="preserve">являться </w:t>
      </w:r>
      <w:r w:rsidRPr="00ED38C3">
        <w:rPr>
          <w:rFonts w:ascii="Times New Roman" w:hAnsi="Times New Roman"/>
          <w:szCs w:val="28"/>
          <w:lang w:val="ru-RU"/>
        </w:rPr>
        <w:t>обеспечение</w:t>
      </w:r>
      <w:r w:rsidRPr="000D105C">
        <w:rPr>
          <w:rFonts w:ascii="Times New Roman" w:hAnsi="Times New Roman"/>
          <w:szCs w:val="28"/>
          <w:lang w:val="ru-RU"/>
        </w:rPr>
        <w:t xml:space="preserve"> выполнения мероприятий по тепловой модернизации в соответствии с операционной защитный политикой Всемирного банка и национальными правилами, и процедурами экологической оценки. Основные обязанности специалиста по защитным положениям ГРП будут аналогичны тем, которые установлены выше для предприятий ЦТ, являющихся бенефициарами проекта. Дополнительная обязанность этого специалиста по вопросам защитных положений будет состоять в проведении экологического скрининга на начальном этапе проработки объекта и присвоения объекту экологической категории. Специалист по защитным положениям ГРП </w:t>
      </w:r>
      <w:r w:rsidR="00122828" w:rsidRPr="00ED38C3">
        <w:rPr>
          <w:rFonts w:ascii="Times New Roman" w:hAnsi="Times New Roman"/>
          <w:szCs w:val="28"/>
          <w:lang w:val="ru-RU"/>
        </w:rPr>
        <w:t xml:space="preserve">осуществлять взаимодействие с </w:t>
      </w:r>
      <w:r w:rsidRPr="00ED38C3">
        <w:rPr>
          <w:rFonts w:ascii="Times New Roman" w:hAnsi="Times New Roman"/>
          <w:szCs w:val="28"/>
          <w:lang w:val="ru-RU"/>
        </w:rPr>
        <w:t>ГУП</w:t>
      </w:r>
      <w:r>
        <w:rPr>
          <w:rFonts w:ascii="Times New Roman" w:hAnsi="Times New Roman"/>
          <w:szCs w:val="28"/>
          <w:lang w:val="ru-RU"/>
        </w:rPr>
        <w:t>.</w:t>
      </w:r>
    </w:p>
    <w:p w:rsidR="000D105C" w:rsidRPr="000D105C" w:rsidRDefault="000D105C" w:rsidP="005B2C5A">
      <w:pPr>
        <w:pStyle w:val="a9"/>
        <w:ind w:left="0" w:firstLine="567"/>
        <w:jc w:val="both"/>
        <w:rPr>
          <w:rFonts w:ascii="Times New Roman" w:hAnsi="Times New Roman"/>
          <w:szCs w:val="28"/>
          <w:lang w:val="ru-RU"/>
        </w:rPr>
      </w:pPr>
      <w:r w:rsidRPr="000D105C">
        <w:rPr>
          <w:rFonts w:ascii="Times New Roman" w:hAnsi="Times New Roman"/>
          <w:b/>
          <w:szCs w:val="28"/>
          <w:lang w:val="ru-RU"/>
        </w:rPr>
        <w:t xml:space="preserve">Обязанности подрядчиков. </w:t>
      </w:r>
      <w:r w:rsidRPr="000D105C">
        <w:rPr>
          <w:rFonts w:ascii="Times New Roman" w:hAnsi="Times New Roman"/>
          <w:szCs w:val="28"/>
          <w:lang w:val="ru-RU"/>
        </w:rPr>
        <w:t xml:space="preserve">Фактически инвестиционные проекты будут осуществляться подрядчиками, выбранными в ходе открытых торгов. Они должны работать в полном соответствии с национальным природоохранным и социальным законодательством и требованиями ППСМ. Кроме того, подрядчики обязаны соблюдать нормативные требования национального законодательства, касающиеся безопасности дорожного движения, гигиены труда и техники безопасности; пожарной безопасности; охраны окружающей среды; и охраны здоровья и обеспечения безопасности населения. </w:t>
      </w:r>
      <w:r w:rsidRPr="00DD6FAE">
        <w:rPr>
          <w:rFonts w:ascii="Times New Roman" w:hAnsi="Times New Roman"/>
          <w:szCs w:val="28"/>
          <w:lang w:val="ru-RU"/>
        </w:rPr>
        <w:t>Вся деятельность, связанная с ППСМ, будет финансироваться подрядчиками</w:t>
      </w:r>
      <w:r w:rsidRPr="000D105C">
        <w:rPr>
          <w:rFonts w:ascii="Times New Roman" w:hAnsi="Times New Roman"/>
          <w:szCs w:val="28"/>
          <w:lang w:val="ru-RU"/>
        </w:rPr>
        <w:t>. Подрядчикам также будет предложено назначить лицо, отвечающее за вопросы охраны окружающей среды, социальной сферы, охраны здоровья и обеспечения безопасности, а также за реализацию ППСМ.</w:t>
      </w:r>
    </w:p>
    <w:p w:rsidR="001F68B8" w:rsidRDefault="00E2153A" w:rsidP="005B2C5A">
      <w:pPr>
        <w:pStyle w:val="a9"/>
        <w:ind w:left="0" w:firstLine="567"/>
        <w:jc w:val="both"/>
        <w:rPr>
          <w:rFonts w:ascii="Times New Roman" w:hAnsi="Times New Roman"/>
          <w:szCs w:val="28"/>
          <w:lang w:val="ru-RU"/>
        </w:rPr>
      </w:pPr>
      <w:r w:rsidRPr="00E2153A">
        <w:rPr>
          <w:rFonts w:ascii="Times New Roman" w:hAnsi="Times New Roman"/>
          <w:b/>
          <w:szCs w:val="28"/>
          <w:lang w:val="ru-RU"/>
        </w:rPr>
        <w:t xml:space="preserve">Мероприятия по развитию потенциала в области экологической и социальной оценки. </w:t>
      </w:r>
      <w:r w:rsidRPr="00E2153A">
        <w:rPr>
          <w:rFonts w:ascii="Times New Roman" w:hAnsi="Times New Roman"/>
          <w:szCs w:val="28"/>
          <w:lang w:val="ru-RU"/>
        </w:rPr>
        <w:t xml:space="preserve">Реализация РДЭСО требует наличия специальных знаний у бенефициаров и операторов, участвующих в различных этапах реализации проекта. В рамках проект будет оказана поддержка в </w:t>
      </w:r>
      <w:r w:rsidRPr="00ED38C3">
        <w:rPr>
          <w:rFonts w:ascii="Times New Roman" w:hAnsi="Times New Roman"/>
          <w:szCs w:val="28"/>
          <w:lang w:val="ru-RU"/>
        </w:rPr>
        <w:t>проведении тренингов для специалистов</w:t>
      </w:r>
      <w:r w:rsidRPr="00E2153A">
        <w:rPr>
          <w:rFonts w:ascii="Times New Roman" w:hAnsi="Times New Roman"/>
          <w:szCs w:val="28"/>
          <w:lang w:val="ru-RU"/>
        </w:rPr>
        <w:t xml:space="preserve"> по социальным защитным положениям, чтобы вооружить их знаниями и информацией по таким темам, как </w:t>
      </w:r>
      <w:r w:rsidRPr="00E2153A">
        <w:rPr>
          <w:rFonts w:ascii="Times New Roman" w:hAnsi="Times New Roman"/>
          <w:szCs w:val="28"/>
          <w:lang w:val="ru-RU"/>
        </w:rPr>
        <w:lastRenderedPageBreak/>
        <w:t xml:space="preserve">реализация РДЭСО, отчетность по РДЭСО/ППСМ, руководства Всемирного банка и пр. </w:t>
      </w:r>
      <w:proofErr w:type="gramStart"/>
      <w:r w:rsidRPr="00B3507F">
        <w:rPr>
          <w:rFonts w:ascii="Times New Roman" w:hAnsi="Times New Roman"/>
          <w:szCs w:val="28"/>
          <w:lang w:val="ru-RU"/>
        </w:rPr>
        <w:t>Для этой цели, до начала строительных работ, клиент наймет консультанта, знакомого с требованиями к осуществлению природоохранных и социальных мероприятий в Республике Беларусь, в том числе хорошо знающего политику и требования защитных положений Банка, который обеспечит обучение в области экологической оценки, охватывающее основные требования Всемирного банка и национальные правила и процедуры применения защитных положений, а также тематические исследования по этим вопросам</w:t>
      </w:r>
      <w:proofErr w:type="gramEnd"/>
      <w:r w:rsidRPr="00B3507F">
        <w:rPr>
          <w:rFonts w:ascii="Times New Roman" w:hAnsi="Times New Roman"/>
          <w:szCs w:val="28"/>
          <w:lang w:val="ru-RU"/>
        </w:rPr>
        <w:t xml:space="preserve"> (подробная программа по развитию потенциала в области экологической оценки представлена в специальном Приложении РДЭСО и оценивается в общей сложности примерно в 62 000 долларов США). Учебные</w:t>
      </w:r>
      <w:r w:rsidRPr="00DD6FAE">
        <w:rPr>
          <w:rFonts w:ascii="Times New Roman" w:hAnsi="Times New Roman"/>
          <w:szCs w:val="28"/>
          <w:lang w:val="ru-RU"/>
        </w:rPr>
        <w:t xml:space="preserve"> мероприятия будут продолжены в ходе реализации проекта, когда консультант проведет</w:t>
      </w:r>
      <w:r w:rsidRPr="00E2153A">
        <w:rPr>
          <w:rFonts w:ascii="Times New Roman" w:hAnsi="Times New Roman"/>
          <w:szCs w:val="28"/>
          <w:lang w:val="ru-RU"/>
        </w:rPr>
        <w:t xml:space="preserve"> обучение на рабочих местах по вопросам экологического и социального мониторинга и надзора. Поскольку ГРП будут созданы впервые, ожидается, что они не будут иметь надлежащего представления о защитных положениях. С учетом этого в рамках проекта планируется оказать поддержку </w:t>
      </w:r>
      <w:proofErr w:type="gramStart"/>
      <w:r w:rsidRPr="00E2153A">
        <w:rPr>
          <w:rFonts w:ascii="Times New Roman" w:hAnsi="Times New Roman"/>
          <w:szCs w:val="28"/>
          <w:lang w:val="ru-RU"/>
        </w:rPr>
        <w:t>в организации специальной программы по развитию потенциала в области экологической оценки для специализированной подготовки специалистов по защитным положениям</w:t>
      </w:r>
      <w:proofErr w:type="gramEnd"/>
      <w:r w:rsidRPr="00E2153A">
        <w:rPr>
          <w:rFonts w:ascii="Times New Roman" w:hAnsi="Times New Roman"/>
          <w:szCs w:val="28"/>
          <w:lang w:val="ru-RU"/>
        </w:rPr>
        <w:t>, нанимаемых для работы в ГРП, включая помощь в разработке соответствующих правил и типовых форм.</w:t>
      </w:r>
    </w:p>
    <w:p w:rsidR="00E2153A" w:rsidRPr="00E2153A" w:rsidRDefault="00E2153A" w:rsidP="005B2C5A">
      <w:pPr>
        <w:pStyle w:val="a9"/>
        <w:ind w:left="0" w:firstLine="567"/>
        <w:jc w:val="both"/>
        <w:rPr>
          <w:rFonts w:ascii="Times New Roman" w:hAnsi="Times New Roman"/>
          <w:b/>
          <w:szCs w:val="28"/>
          <w:lang w:val="ru-RU"/>
        </w:rPr>
      </w:pPr>
      <w:r w:rsidRPr="00E2153A">
        <w:rPr>
          <w:rFonts w:ascii="Times New Roman" w:hAnsi="Times New Roman"/>
          <w:b/>
          <w:szCs w:val="28"/>
          <w:lang w:val="ru-RU"/>
        </w:rPr>
        <w:t>Экологический и социальный надзор и мониторинг.</w:t>
      </w:r>
      <w:r w:rsidRPr="00E2153A">
        <w:rPr>
          <w:rFonts w:ascii="Times New Roman" w:hAnsi="Times New Roman"/>
          <w:szCs w:val="28"/>
          <w:lang w:val="ru-RU"/>
        </w:rPr>
        <w:t xml:space="preserve"> Экологический и социальный </w:t>
      </w:r>
      <w:r w:rsidRPr="00ED38C3">
        <w:rPr>
          <w:rFonts w:ascii="Times New Roman" w:hAnsi="Times New Roman"/>
          <w:szCs w:val="28"/>
          <w:lang w:val="ru-RU"/>
        </w:rPr>
        <w:t>мониторинг в ходе реализации проекта позволят получить информацию о воздействии проекта на окружающую</w:t>
      </w:r>
      <w:r w:rsidRPr="00E2153A">
        <w:rPr>
          <w:rFonts w:ascii="Times New Roman" w:hAnsi="Times New Roman"/>
          <w:szCs w:val="28"/>
          <w:lang w:val="ru-RU"/>
        </w:rPr>
        <w:t xml:space="preserve"> среду и эффективности применяемых мер по смягчению последствий. Такая информация позволяет бенефициарам подпроектов и Всемирному банку оценить успех мер по смягчению последствий в рамках надзора за проектом и позволяет при необходимости принимать корректирующие меры. </w:t>
      </w:r>
      <w:proofErr w:type="gramStart"/>
      <w:r w:rsidRPr="00E2153A">
        <w:rPr>
          <w:rFonts w:ascii="Times New Roman" w:hAnsi="Times New Roman"/>
          <w:szCs w:val="28"/>
          <w:lang w:val="ru-RU"/>
        </w:rPr>
        <w:t>Раздел ППСМ, посвященный мониторингу, должен содержать: (</w:t>
      </w:r>
      <w:r>
        <w:rPr>
          <w:rFonts w:ascii="Times New Roman" w:hAnsi="Times New Roman"/>
          <w:szCs w:val="28"/>
          <w:lang w:val="en-US"/>
        </w:rPr>
        <w:t>a</w:t>
      </w:r>
      <w:r w:rsidRPr="00E2153A">
        <w:rPr>
          <w:rFonts w:ascii="Times New Roman" w:hAnsi="Times New Roman"/>
          <w:szCs w:val="28"/>
          <w:lang w:val="ru-RU"/>
        </w:rPr>
        <w:t>) подробную информацию о мерах мониторинга, включая измеряемые параметры, используемые методы, места отбора про</w:t>
      </w:r>
      <w:r>
        <w:rPr>
          <w:rFonts w:ascii="Times New Roman" w:hAnsi="Times New Roman"/>
          <w:szCs w:val="28"/>
          <w:lang w:val="ru-RU"/>
        </w:rPr>
        <w:t>б, периодичность измерений; и (</w:t>
      </w:r>
      <w:r>
        <w:rPr>
          <w:rFonts w:ascii="Times New Roman" w:hAnsi="Times New Roman"/>
          <w:szCs w:val="28"/>
          <w:lang w:val="en-US"/>
        </w:rPr>
        <w:t>b</w:t>
      </w:r>
      <w:r w:rsidRPr="00E2153A">
        <w:rPr>
          <w:rFonts w:ascii="Times New Roman" w:hAnsi="Times New Roman"/>
          <w:szCs w:val="28"/>
          <w:lang w:val="ru-RU"/>
        </w:rPr>
        <w:t>) процедуры мониторинга и отчетности для (i) обеспечения раннего выявления условий, которые требуют применения мер по смягчению последствий, и (ii) предоставления информации о прогрессе в смягчении негативного воздействия и достигнутых результатах;</w:t>
      </w:r>
      <w:proofErr w:type="gramEnd"/>
      <w:r w:rsidRPr="00E2153A">
        <w:rPr>
          <w:rFonts w:ascii="Times New Roman" w:hAnsi="Times New Roman"/>
          <w:szCs w:val="28"/>
          <w:lang w:val="ru-RU"/>
        </w:rPr>
        <w:t xml:space="preserve"> а также (</w:t>
      </w:r>
      <w:r>
        <w:rPr>
          <w:rFonts w:ascii="Times New Roman" w:hAnsi="Times New Roman"/>
          <w:szCs w:val="28"/>
          <w:lang w:val="en-US"/>
        </w:rPr>
        <w:t>c</w:t>
      </w:r>
      <w:r w:rsidRPr="00E2153A">
        <w:rPr>
          <w:rFonts w:ascii="Times New Roman" w:hAnsi="Times New Roman"/>
          <w:szCs w:val="28"/>
          <w:lang w:val="ru-RU"/>
        </w:rPr>
        <w:t>) описание институциональных обязанностей и механизма рассмотрения жалоб.</w:t>
      </w:r>
    </w:p>
    <w:p w:rsidR="00E2153A" w:rsidRPr="00E2153A" w:rsidRDefault="00E2153A" w:rsidP="00ED38C3">
      <w:pPr>
        <w:ind w:firstLine="567"/>
        <w:jc w:val="both"/>
        <w:rPr>
          <w:rFonts w:eastAsia="Times New Roman"/>
          <w:szCs w:val="28"/>
          <w:lang w:val="ru-RU"/>
        </w:rPr>
      </w:pPr>
      <w:r w:rsidRPr="00E2153A">
        <w:rPr>
          <w:rFonts w:eastAsia="Times New Roman"/>
          <w:b/>
          <w:szCs w:val="28"/>
          <w:lang w:val="ru-RU"/>
        </w:rPr>
        <w:t>Отчетность.</w:t>
      </w:r>
      <w:r w:rsidRPr="00E2153A">
        <w:rPr>
          <w:rFonts w:eastAsia="Times New Roman"/>
          <w:szCs w:val="28"/>
          <w:lang w:val="ru-RU"/>
        </w:rPr>
        <w:t xml:space="preserve"> Обязанности </w:t>
      </w:r>
      <w:r w:rsidRPr="00ED38C3">
        <w:rPr>
          <w:rFonts w:eastAsia="Times New Roman"/>
          <w:szCs w:val="28"/>
          <w:lang w:val="ru-RU"/>
        </w:rPr>
        <w:t xml:space="preserve">по </w:t>
      </w:r>
      <w:r w:rsidR="00587561" w:rsidRPr="00ED38C3">
        <w:rPr>
          <w:rFonts w:eastAsia="Times New Roman"/>
          <w:szCs w:val="28"/>
          <w:lang w:val="ru-RU"/>
        </w:rPr>
        <w:t>мониторингу</w:t>
      </w:r>
      <w:r w:rsidRPr="00ED38C3">
        <w:rPr>
          <w:rFonts w:eastAsia="Times New Roman"/>
          <w:szCs w:val="28"/>
          <w:lang w:val="ru-RU"/>
        </w:rPr>
        <w:t xml:space="preserve"> реализаци</w:t>
      </w:r>
      <w:r w:rsidR="00587561" w:rsidRPr="00ED38C3">
        <w:rPr>
          <w:rFonts w:eastAsia="Times New Roman"/>
          <w:szCs w:val="28"/>
          <w:lang w:val="ru-RU"/>
        </w:rPr>
        <w:t>и</w:t>
      </w:r>
      <w:r w:rsidRPr="00ED38C3">
        <w:rPr>
          <w:rFonts w:eastAsia="Times New Roman"/>
          <w:szCs w:val="28"/>
          <w:lang w:val="ru-RU"/>
        </w:rPr>
        <w:t xml:space="preserve"> РДЭСО</w:t>
      </w:r>
      <w:r w:rsidRPr="00E2153A">
        <w:rPr>
          <w:rFonts w:eastAsia="Times New Roman"/>
          <w:szCs w:val="28"/>
          <w:lang w:val="ru-RU"/>
        </w:rPr>
        <w:t xml:space="preserve"> и ППСМ будут возложены на ГРП, которые периодически (согласно графику мониторинга) будут готовить краткие отчеты о выполнении ППСМ для представления в ГУП. ГУП будет компилировать эти отчеты и каждые полгода представлять краткую информацию о реализации ППСМ во Всемирный банк в рамках отчетов о ходе работы.</w:t>
      </w:r>
    </w:p>
    <w:p w:rsidR="00E2153A" w:rsidRPr="00E2153A" w:rsidRDefault="00E2153A" w:rsidP="00E2153A">
      <w:pPr>
        <w:pStyle w:val="a9"/>
        <w:ind w:left="0" w:firstLine="567"/>
        <w:jc w:val="both"/>
        <w:rPr>
          <w:rFonts w:ascii="Times New Roman" w:hAnsi="Times New Roman"/>
          <w:szCs w:val="28"/>
          <w:lang w:val="ru-RU"/>
        </w:rPr>
      </w:pPr>
      <w:r w:rsidRPr="00E2153A">
        <w:rPr>
          <w:rFonts w:ascii="Times New Roman" w:hAnsi="Times New Roman"/>
          <w:b/>
          <w:szCs w:val="28"/>
          <w:lang w:val="ru-RU"/>
        </w:rPr>
        <w:t>Интеграция ППСМ в проектную документацию.</w:t>
      </w:r>
      <w:r w:rsidRPr="00E2153A">
        <w:rPr>
          <w:rFonts w:ascii="Times New Roman" w:hAnsi="Times New Roman"/>
          <w:szCs w:val="28"/>
          <w:lang w:val="ru-RU"/>
        </w:rPr>
        <w:t xml:space="preserve"> Положения ППСМ будут являться частью проектно-технической документации по проекту и будут отражены в строительных контрактах для отдельных объектов – как в спецификациях, так и в ведомостях объемов работ. Соответственно</w:t>
      </w:r>
      <w:r w:rsidRPr="00DD6FAE">
        <w:rPr>
          <w:rFonts w:ascii="Times New Roman" w:hAnsi="Times New Roman"/>
          <w:szCs w:val="28"/>
          <w:lang w:val="ru-RU"/>
        </w:rPr>
        <w:t>, Подрядчики должны будут включить затраты на выполнение требований ППСМ в свои финансовые предложения и соблюдать их при осуществлении деятельности по проекту.</w:t>
      </w:r>
      <w:r w:rsidRPr="00E2153A">
        <w:rPr>
          <w:rFonts w:ascii="Times New Roman" w:hAnsi="Times New Roman"/>
          <w:szCs w:val="28"/>
          <w:lang w:val="ru-RU"/>
        </w:rPr>
        <w:t xml:space="preserve"> Тендерная документация для выбора подрядчиков будет включать спецификации, которые обеспечат эффективное соблюдение победителем тендера эксплуатационных критериев, связанных с охраной окружающей среды, охраной здоровья и обеспечением безопасности, в частности: (i) предотвращение/ограничение нарушения структуры почвы и удаления растительности до минимума; (ii) предотвращение уплотнения почвы, а также других потенциальных воздействий; </w:t>
      </w:r>
      <w:proofErr w:type="gramStart"/>
      <w:r w:rsidRPr="00E2153A">
        <w:rPr>
          <w:rFonts w:ascii="Times New Roman" w:hAnsi="Times New Roman"/>
          <w:szCs w:val="28"/>
          <w:lang w:val="ru-RU"/>
        </w:rPr>
        <w:t xml:space="preserve">(iii) обеспечение выполнения всех работ, работы, связанных с нарушением земляного покрова, в соответствии со строительными требованиями; (iv) разработку плана регулирования движения транспорта, который включает меры по обеспечению безопасности строительных рабочих и перемещения граждан в зоне производства работ; (v) проведение всех работ по установке нового электрооборудования, выполнению </w:t>
      </w:r>
      <w:r w:rsidRPr="00E2153A">
        <w:rPr>
          <w:rFonts w:ascii="Times New Roman" w:hAnsi="Times New Roman"/>
          <w:szCs w:val="28"/>
          <w:lang w:val="ru-RU"/>
        </w:rPr>
        <w:lastRenderedPageBreak/>
        <w:t>строительных работ и пр.  с должной тщательностью, обеспечивая технику безопасности;</w:t>
      </w:r>
      <w:proofErr w:type="gramEnd"/>
      <w:r w:rsidRPr="00E2153A">
        <w:rPr>
          <w:rFonts w:ascii="Times New Roman" w:hAnsi="Times New Roman"/>
          <w:szCs w:val="28"/>
          <w:lang w:val="ru-RU"/>
        </w:rPr>
        <w:t xml:space="preserve"> и (iv) обеспечение </w:t>
      </w:r>
      <w:proofErr w:type="gramStart"/>
      <w:r w:rsidRPr="00E2153A">
        <w:rPr>
          <w:rFonts w:ascii="Times New Roman" w:hAnsi="Times New Roman"/>
          <w:szCs w:val="28"/>
          <w:lang w:val="ru-RU"/>
        </w:rPr>
        <w:t>утверждения плана регулирования движения транспорта Государственной</w:t>
      </w:r>
      <w:proofErr w:type="gramEnd"/>
      <w:r w:rsidRPr="00E2153A">
        <w:rPr>
          <w:rFonts w:ascii="Times New Roman" w:hAnsi="Times New Roman"/>
          <w:szCs w:val="28"/>
          <w:lang w:val="ru-RU"/>
        </w:rPr>
        <w:t xml:space="preserve"> автоинспекцией до начала любых строительных/ремонтных работ; и пр. Контракт с победителем тендера будет также включать в себя обязательство информировать компетентные органы о любых значительных несчастных случаях и происшествиях, имеющих последствия для окружающей среды, охраны здоровья и обеспечения безопасности, среди субподрядчиков проекта.</w:t>
      </w:r>
    </w:p>
    <w:p w:rsidR="006711B1" w:rsidRPr="00587561" w:rsidRDefault="005B2C5A" w:rsidP="00587561">
      <w:pPr>
        <w:autoSpaceDE w:val="0"/>
        <w:autoSpaceDN w:val="0"/>
        <w:adjustRightInd w:val="0"/>
        <w:ind w:firstLine="567"/>
        <w:jc w:val="both"/>
        <w:rPr>
          <w:lang w:val="ru-RU"/>
        </w:rPr>
      </w:pPr>
      <w:r w:rsidRPr="00587561">
        <w:rPr>
          <w:b/>
          <w:lang w:val="ru-RU"/>
        </w:rPr>
        <w:t>Раскрытие Рамочного документа по экологическ</w:t>
      </w:r>
      <w:r w:rsidR="00660C21" w:rsidRPr="00587561">
        <w:rPr>
          <w:b/>
          <w:lang w:val="ru-RU"/>
        </w:rPr>
        <w:t>ой</w:t>
      </w:r>
      <w:r w:rsidRPr="00587561">
        <w:rPr>
          <w:b/>
          <w:lang w:val="ru-RU"/>
        </w:rPr>
        <w:t xml:space="preserve"> и социальн</w:t>
      </w:r>
      <w:r w:rsidR="00660C21" w:rsidRPr="00587561">
        <w:rPr>
          <w:b/>
          <w:lang w:val="ru-RU"/>
        </w:rPr>
        <w:t>ой</w:t>
      </w:r>
      <w:r w:rsidRPr="00587561">
        <w:rPr>
          <w:b/>
          <w:lang w:val="ru-RU"/>
        </w:rPr>
        <w:t xml:space="preserve"> </w:t>
      </w:r>
      <w:r w:rsidR="00660C21" w:rsidRPr="00587561">
        <w:rPr>
          <w:b/>
          <w:lang w:val="ru-RU"/>
        </w:rPr>
        <w:t>оценке</w:t>
      </w:r>
      <w:r w:rsidRPr="00587561">
        <w:rPr>
          <w:b/>
          <w:lang w:val="ru-RU"/>
        </w:rPr>
        <w:t xml:space="preserve"> и проведение консультаций</w:t>
      </w:r>
      <w:r w:rsidR="00B84E81" w:rsidRPr="00B84E81">
        <w:rPr>
          <w:b/>
          <w:szCs w:val="28"/>
          <w:lang w:val="ru-RU"/>
        </w:rPr>
        <w:t>.</w:t>
      </w:r>
      <w:r w:rsidR="00B84E81">
        <w:rPr>
          <w:b/>
          <w:szCs w:val="28"/>
          <w:lang w:val="ru-RU"/>
        </w:rPr>
        <w:t xml:space="preserve"> </w:t>
      </w:r>
      <w:r w:rsidR="00B84E81" w:rsidRPr="00B84E81">
        <w:rPr>
          <w:szCs w:val="28"/>
          <w:lang w:val="ru-RU"/>
        </w:rPr>
        <w:t>Проект отчета ППСМ был обнародован и обсужден в г. Минске и в областях, участвующих в проекте.</w:t>
      </w:r>
      <w:r w:rsidR="00B84E81">
        <w:rPr>
          <w:szCs w:val="28"/>
          <w:lang w:val="ru-RU"/>
        </w:rPr>
        <w:t xml:space="preserve"> </w:t>
      </w:r>
      <w:r w:rsidR="00B84E81" w:rsidRPr="00587561">
        <w:rPr>
          <w:lang w:val="ru-RU"/>
        </w:rPr>
        <w:t xml:space="preserve">5 октября 2018 года с 11:00 до 12:00 в РУП «Белинвестэнергосбережение» по адресу: г. Минск, ул. Долгобродская, 12, пом. 2Н, состоялось консультационное собрание с заинтересованными </w:t>
      </w:r>
      <w:r w:rsidR="00B84E81" w:rsidRPr="00B84E81">
        <w:rPr>
          <w:szCs w:val="28"/>
          <w:lang w:val="ru-RU"/>
        </w:rPr>
        <w:t>сторонами</w:t>
      </w:r>
      <w:r w:rsidR="00B84E81">
        <w:rPr>
          <w:szCs w:val="28"/>
          <w:lang w:val="ru-RU"/>
        </w:rPr>
        <w:t>. Проект</w:t>
      </w:r>
      <w:r w:rsidR="00B84E81" w:rsidRPr="00587561">
        <w:rPr>
          <w:lang w:val="ru-RU"/>
        </w:rPr>
        <w:t xml:space="preserve"> документа</w:t>
      </w:r>
      <w:r w:rsidR="00BD35C9" w:rsidRPr="00587561">
        <w:rPr>
          <w:lang w:val="ru-RU"/>
        </w:rPr>
        <w:t xml:space="preserve"> вместе с</w:t>
      </w:r>
      <w:r w:rsidR="00B84E81" w:rsidRPr="00587561">
        <w:rPr>
          <w:lang w:val="ru-RU"/>
        </w:rPr>
        <w:t xml:space="preserve"> объявление</w:t>
      </w:r>
      <w:r w:rsidR="00BD35C9" w:rsidRPr="00587561">
        <w:rPr>
          <w:lang w:val="ru-RU"/>
        </w:rPr>
        <w:t>м</w:t>
      </w:r>
      <w:r w:rsidR="00B84E81" w:rsidRPr="00587561">
        <w:rPr>
          <w:lang w:val="ru-RU"/>
        </w:rPr>
        <w:t xml:space="preserve"> о проведении консультационного </w:t>
      </w:r>
      <w:r w:rsidR="00BD35C9" w:rsidRPr="00587561">
        <w:rPr>
          <w:lang w:val="ru-RU"/>
        </w:rPr>
        <w:t xml:space="preserve">собрания были </w:t>
      </w:r>
      <w:r w:rsidR="00BD35C9">
        <w:rPr>
          <w:szCs w:val="28"/>
          <w:lang w:val="ru-RU"/>
        </w:rPr>
        <w:t>опубликованы</w:t>
      </w:r>
      <w:r w:rsidR="00BD35C9" w:rsidRPr="00587561">
        <w:rPr>
          <w:lang w:val="ru-RU"/>
        </w:rPr>
        <w:t xml:space="preserve"> на </w:t>
      </w:r>
      <w:r w:rsidR="00BD35C9">
        <w:rPr>
          <w:szCs w:val="28"/>
          <w:lang w:val="ru-RU"/>
        </w:rPr>
        <w:t>сайтах</w:t>
      </w:r>
      <w:r w:rsidR="00BD35C9" w:rsidRPr="00587561">
        <w:rPr>
          <w:lang w:val="ru-RU"/>
        </w:rPr>
        <w:t xml:space="preserve"> РУП «Белинвестэнергосбережение», </w:t>
      </w:r>
      <w:r w:rsidR="00BD35C9" w:rsidRPr="00587561">
        <w:rPr>
          <w:color w:val="000000"/>
          <w:lang w:val="ru-RU"/>
        </w:rPr>
        <w:t>Департамента по энергоэффективности Госстандарта и облисполкомов Брестской, Витебской, Гомельской, Гродненской, Минской и Могилевской областях в период времени с 12 по 15 сентября 2018 года. Все заинтересованные могли не позднее 1 октября 2018 г. направить свои замечания и предложения в организацию, ответственную за проведение общественных обсуждений в РУП «Белинвестэнергосбережение» по почте: 220037 г. Минск, ул. Долгобродская, 12, пом. 2Н, на электронный адрес: tech@bies.by или по телефону 352-58-25. До указанного времени в РУП «Белинвестэнергосбережение» возможные замечания и предложения</w:t>
      </w:r>
      <w:r w:rsidR="00BD35C9" w:rsidRPr="00AB2C4C">
        <w:rPr>
          <w:rFonts w:eastAsiaTheme="minorHAnsi"/>
          <w:color w:val="000000"/>
          <w:szCs w:val="28"/>
          <w:lang w:val="ru-RU"/>
        </w:rPr>
        <w:t>,</w:t>
      </w:r>
      <w:r w:rsidR="00BD35C9" w:rsidRPr="00587561">
        <w:rPr>
          <w:color w:val="000000"/>
          <w:lang w:val="ru-RU"/>
        </w:rPr>
        <w:t xml:space="preserve"> заинтересованных по проекту РДЭСО не поступали.</w:t>
      </w:r>
      <w:r w:rsidR="00BD35C9" w:rsidRPr="00BD35C9">
        <w:rPr>
          <w:rFonts w:eastAsiaTheme="minorHAnsi"/>
          <w:color w:val="000000"/>
          <w:szCs w:val="28"/>
          <w:lang w:val="ru-RU"/>
        </w:rPr>
        <w:t xml:space="preserve"> </w:t>
      </w:r>
      <w:r w:rsidR="00BD35C9" w:rsidRPr="00587561">
        <w:rPr>
          <w:color w:val="000000"/>
          <w:lang w:val="ru-RU"/>
        </w:rPr>
        <w:t xml:space="preserve">В консультационном собрании приняли участие сотрудники ГУП РУП «Белинвестэнергосбережение», а </w:t>
      </w:r>
      <w:r w:rsidR="00BD35C9" w:rsidRPr="00AB2C4C">
        <w:rPr>
          <w:rFonts w:eastAsiaTheme="minorHAnsi"/>
          <w:color w:val="000000"/>
          <w:szCs w:val="28"/>
          <w:lang w:val="ru-RU"/>
        </w:rPr>
        <w:t>также</w:t>
      </w:r>
      <w:r w:rsidR="00BD35C9" w:rsidRPr="00587561">
        <w:rPr>
          <w:color w:val="000000"/>
          <w:lang w:val="ru-RU"/>
        </w:rPr>
        <w:t xml:space="preserve"> разработчики ПЭСУ, для которых была проведена презентация </w:t>
      </w:r>
      <w:r w:rsidR="00BD35C9">
        <w:rPr>
          <w:rFonts w:eastAsiaTheme="minorHAnsi"/>
          <w:color w:val="000000"/>
          <w:szCs w:val="28"/>
          <w:lang w:val="ru-RU"/>
        </w:rPr>
        <w:t>документа</w:t>
      </w:r>
      <w:r w:rsidR="00BD35C9" w:rsidRPr="00587561">
        <w:rPr>
          <w:color w:val="000000"/>
          <w:lang w:val="ru-RU"/>
        </w:rPr>
        <w:t>. Представители облисполкомов, общественных организаций и иные заинтересованные в консультационном собрании участие не принимали</w:t>
      </w:r>
      <w:r w:rsidR="00F85A8C" w:rsidRPr="00587561">
        <w:rPr>
          <w:color w:val="000000"/>
          <w:lang w:val="ru-RU"/>
        </w:rPr>
        <w:t>. Презентация включала общий обзор документа, описание и объяснение национальных процедур по оценке воздействия на окружающую среду и социальным аспектам, в том числе различия национальных процедур и защитных политик Всемирного банка, а также пояснения по разработке Планов экологического и социального управления (ПЭСУ).</w:t>
      </w:r>
      <w:r w:rsidR="00F85A8C">
        <w:rPr>
          <w:rFonts w:eastAsiaTheme="minorHAnsi"/>
          <w:color w:val="000000"/>
          <w:szCs w:val="28"/>
          <w:lang w:val="ru-RU"/>
        </w:rPr>
        <w:t xml:space="preserve"> Все участники консультационных собраний в целом приняли документ без каких-либо существенных замечаний.</w:t>
      </w:r>
      <w:r w:rsidR="006711B1" w:rsidRPr="00AB2C4C">
        <w:rPr>
          <w:szCs w:val="28"/>
          <w:lang w:val="ru-RU"/>
        </w:rPr>
        <w:br w:type="page"/>
      </w:r>
    </w:p>
    <w:p w:rsidR="006711B1" w:rsidRPr="00587561" w:rsidRDefault="00373873" w:rsidP="00373873">
      <w:pPr>
        <w:ind w:firstLine="567"/>
        <w:jc w:val="both"/>
        <w:rPr>
          <w:b/>
          <w:lang w:val="ru-RU"/>
        </w:rPr>
      </w:pPr>
      <w:r w:rsidRPr="00587561">
        <w:rPr>
          <w:b/>
          <w:lang w:val="ru-RU"/>
        </w:rPr>
        <w:lastRenderedPageBreak/>
        <w:t>1. Описание проекта</w:t>
      </w:r>
    </w:p>
    <w:p w:rsidR="00373873" w:rsidRPr="00587561" w:rsidRDefault="00373873" w:rsidP="00373873">
      <w:pPr>
        <w:ind w:firstLine="567"/>
        <w:jc w:val="both"/>
        <w:rPr>
          <w:lang w:val="ru-RU"/>
        </w:rPr>
      </w:pPr>
    </w:p>
    <w:p w:rsidR="006711B1" w:rsidRPr="00431C79" w:rsidRDefault="00373873" w:rsidP="00373873">
      <w:pPr>
        <w:ind w:firstLine="567"/>
        <w:jc w:val="both"/>
        <w:rPr>
          <w:lang w:val="ru-RU"/>
        </w:rPr>
      </w:pPr>
      <w:r w:rsidRPr="00587561">
        <w:rPr>
          <w:b/>
          <w:color w:val="000000"/>
          <w:lang w:val="ru-RU"/>
        </w:rPr>
        <w:t xml:space="preserve">1.1 </w:t>
      </w:r>
      <w:r w:rsidR="00F0642C" w:rsidRPr="00587561">
        <w:rPr>
          <w:b/>
          <w:lang w:val="ru-RU"/>
        </w:rPr>
        <w:t xml:space="preserve">Цель развития проекта </w:t>
      </w:r>
      <w:r w:rsidR="00F0642C">
        <w:rPr>
          <w:b/>
          <w:bCs/>
          <w:szCs w:val="28"/>
          <w:lang w:val="ru-RU"/>
        </w:rPr>
        <w:t>(Ц</w:t>
      </w:r>
      <w:r w:rsidR="00F0642C" w:rsidRPr="00AB2C4C">
        <w:rPr>
          <w:b/>
          <w:bCs/>
          <w:szCs w:val="28"/>
          <w:lang w:val="ru-RU"/>
        </w:rPr>
        <w:t xml:space="preserve">РП) </w:t>
      </w:r>
      <w:r w:rsidR="00F0642C" w:rsidRPr="00F0642C">
        <w:rPr>
          <w:color w:val="000000"/>
          <w:szCs w:val="28"/>
          <w:lang w:val="ru-RU"/>
        </w:rPr>
        <w:t>заключается в расширении эффективного</w:t>
      </w:r>
      <w:r w:rsidR="00F0642C" w:rsidRPr="00431C79">
        <w:rPr>
          <w:color w:val="000000"/>
          <w:lang w:val="ru-RU"/>
        </w:rPr>
        <w:t xml:space="preserve"> энергопользования </w:t>
      </w:r>
      <w:r w:rsidR="00F0642C" w:rsidRPr="00F0642C">
        <w:rPr>
          <w:color w:val="000000"/>
          <w:szCs w:val="28"/>
          <w:lang w:val="ru-RU"/>
        </w:rPr>
        <w:t xml:space="preserve">для целей теплоснабжения </w:t>
      </w:r>
      <w:r w:rsidR="00F0642C" w:rsidRPr="00587561">
        <w:rPr>
          <w:color w:val="000000"/>
          <w:lang w:val="ru-RU"/>
        </w:rPr>
        <w:t xml:space="preserve">многоквартирных </w:t>
      </w:r>
      <w:r w:rsidR="00F0642C" w:rsidRPr="00F0642C">
        <w:rPr>
          <w:color w:val="000000"/>
          <w:szCs w:val="28"/>
          <w:lang w:val="ru-RU"/>
        </w:rPr>
        <w:t>зданий и использования возобновляемой древесной биомассы в качестве топлива</w:t>
      </w:r>
      <w:r w:rsidR="00F0642C" w:rsidRPr="00431C79">
        <w:rPr>
          <w:color w:val="000000"/>
          <w:lang w:val="ru-RU"/>
        </w:rPr>
        <w:t xml:space="preserve"> в отдельных городах Республики Беларусь</w:t>
      </w:r>
      <w:r w:rsidR="00F0642C">
        <w:rPr>
          <w:bCs/>
          <w:szCs w:val="28"/>
          <w:lang w:val="ru-RU"/>
        </w:rPr>
        <w:t xml:space="preserve">; при этом более высокий уровень </w:t>
      </w:r>
      <w:r w:rsidR="00F0642C" w:rsidRPr="000267B2">
        <w:rPr>
          <w:b/>
          <w:bCs/>
          <w:szCs w:val="28"/>
          <w:lang w:val="ru-RU"/>
        </w:rPr>
        <w:t xml:space="preserve">Глобальной экологической задачи (ГЭЗ) </w:t>
      </w:r>
      <w:r w:rsidR="00F0642C">
        <w:rPr>
          <w:bCs/>
          <w:szCs w:val="28"/>
          <w:lang w:val="ru-RU"/>
        </w:rPr>
        <w:t>направлен на поддержку усилий государства по сокращению потребления ископаемого топлива в целях отопления.</w:t>
      </w:r>
    </w:p>
    <w:p w:rsidR="00F0642C" w:rsidRPr="00DD6FAE" w:rsidRDefault="00F0642C" w:rsidP="00373873">
      <w:pPr>
        <w:ind w:firstLine="567"/>
        <w:jc w:val="both"/>
        <w:rPr>
          <w:lang w:val="ru-RU"/>
        </w:rPr>
      </w:pPr>
    </w:p>
    <w:p w:rsidR="00373873" w:rsidRPr="00AB2C4C" w:rsidRDefault="00373873" w:rsidP="00373873">
      <w:pPr>
        <w:ind w:firstLine="567"/>
        <w:jc w:val="both"/>
        <w:rPr>
          <w:b/>
          <w:szCs w:val="28"/>
          <w:lang w:val="ru-RU"/>
        </w:rPr>
      </w:pPr>
      <w:r w:rsidRPr="00DD6FAE">
        <w:rPr>
          <w:b/>
          <w:lang w:val="ru-RU"/>
        </w:rPr>
        <w:t>1.2</w:t>
      </w:r>
      <w:r w:rsidR="006711B1" w:rsidRPr="00DD6FAE">
        <w:rPr>
          <w:b/>
          <w:lang w:val="ru-RU"/>
        </w:rPr>
        <w:t xml:space="preserve"> Опи</w:t>
      </w:r>
      <w:r w:rsidR="00423969" w:rsidRPr="00DD6FAE">
        <w:rPr>
          <w:b/>
          <w:lang w:val="ru-RU"/>
        </w:rPr>
        <w:t>сание проекта и его компонентов</w:t>
      </w:r>
    </w:p>
    <w:p w:rsidR="00C64550" w:rsidRPr="00587561" w:rsidRDefault="00C64550" w:rsidP="00373873">
      <w:pPr>
        <w:ind w:firstLine="567"/>
        <w:jc w:val="both"/>
        <w:rPr>
          <w:color w:val="262323"/>
          <w:w w:val="105"/>
          <w:lang w:val="ru-RU"/>
        </w:rPr>
      </w:pPr>
      <w:r w:rsidRPr="00C64550">
        <w:rPr>
          <w:rFonts w:eastAsia="MS Mincho"/>
          <w:color w:val="262323"/>
          <w:w w:val="105"/>
          <w:szCs w:val="28"/>
          <w:lang w:val="ru-RU"/>
        </w:rPr>
        <w:t xml:space="preserve">В рамках предлагаемого проекта планируется профинансировать инвестиции, направленные на расширение использования древесной биомассы для централизованного/центрального теплоснабжения и тепловую модернизацию МКЗ, а также оказание сопутствующей технической помощи в области разработки соответствующих отраслевых стратегических документов, развития институционального потенциала и поддержки реализации проекта. Основными намеченными результатами являются расширение экономически эффективного использования возобновляемой </w:t>
      </w:r>
      <w:r w:rsidRPr="00587561">
        <w:rPr>
          <w:rFonts w:eastAsia="MS Mincho"/>
          <w:color w:val="262323"/>
          <w:w w:val="105"/>
          <w:szCs w:val="28"/>
          <w:lang w:val="ru-RU"/>
        </w:rPr>
        <w:t xml:space="preserve">древесной биомассы для централизованного теплоснабжения и более активное участие домохозяйств в инвестиционных </w:t>
      </w:r>
      <w:r w:rsidRPr="00ED38C3">
        <w:rPr>
          <w:rFonts w:eastAsia="MS Mincho"/>
          <w:color w:val="262323"/>
          <w:w w:val="105"/>
          <w:szCs w:val="28"/>
          <w:lang w:val="ru-RU"/>
        </w:rPr>
        <w:t>мероприятиях по тепловой модернизации МКЗ.</w:t>
      </w:r>
      <w:r w:rsidRPr="00C64550">
        <w:rPr>
          <w:rFonts w:eastAsia="MS Mincho"/>
          <w:color w:val="262323"/>
          <w:w w:val="105"/>
          <w:szCs w:val="28"/>
          <w:lang w:val="ru-RU"/>
        </w:rPr>
        <w:t xml:space="preserve"> </w:t>
      </w:r>
    </w:p>
    <w:p w:rsidR="00373873" w:rsidRPr="00587561" w:rsidRDefault="00373873" w:rsidP="00373873">
      <w:pPr>
        <w:ind w:firstLine="567"/>
        <w:jc w:val="both"/>
        <w:rPr>
          <w:lang w:val="ru-RU"/>
        </w:rPr>
      </w:pPr>
      <w:r w:rsidRPr="00587561">
        <w:rPr>
          <w:color w:val="262323"/>
          <w:w w:val="105"/>
          <w:lang w:val="ru-RU"/>
        </w:rPr>
        <w:t>П</w:t>
      </w:r>
      <w:r w:rsidR="006711B1" w:rsidRPr="00587561">
        <w:rPr>
          <w:color w:val="262323"/>
          <w:w w:val="105"/>
          <w:lang w:val="ru-RU"/>
        </w:rPr>
        <w:t xml:space="preserve">роект направлен на поддержку </w:t>
      </w:r>
      <w:r w:rsidR="006711B1" w:rsidRPr="00587561">
        <w:rPr>
          <w:lang w:val="ru-RU"/>
        </w:rPr>
        <w:t xml:space="preserve">инвестиций в расширение использования биомассы для централизованного теплоснабжения и тепловую модернизацию многоквартирных зданий, а также на оказание </w:t>
      </w:r>
      <w:r w:rsidR="006711B1" w:rsidRPr="00587561">
        <w:rPr>
          <w:rStyle w:val="ab"/>
          <w:b w:val="0"/>
          <w:lang w:val="ru-RU"/>
        </w:rPr>
        <w:t xml:space="preserve">связанной с этим </w:t>
      </w:r>
      <w:r w:rsidR="006711B1" w:rsidRPr="00587561">
        <w:rPr>
          <w:lang w:val="ru-RU"/>
        </w:rPr>
        <w:t>технической помощи для разработки соответствующей отраслевой политики и развитие институционального потенциала. К основным ожидаемым долгосрочным результатам относятся расширение экономичного использования экологически устойчивой древесной биомассы для централизованного теплоснабжения и демонстрация жизнеспособного подхода к долгосрочному финансированию и реализации масштабной тепловой модернизации многоквартирных зданий</w:t>
      </w:r>
      <w:r w:rsidRPr="00587561">
        <w:rPr>
          <w:lang w:val="ru-RU"/>
        </w:rPr>
        <w:t>.</w:t>
      </w:r>
    </w:p>
    <w:p w:rsidR="006711B1" w:rsidRPr="00587561" w:rsidRDefault="00373873" w:rsidP="00373873">
      <w:pPr>
        <w:ind w:firstLine="567"/>
        <w:jc w:val="both"/>
        <w:rPr>
          <w:lang w:val="ru-RU"/>
        </w:rPr>
      </w:pPr>
      <w:r w:rsidRPr="00587561">
        <w:rPr>
          <w:lang w:val="ru-RU"/>
        </w:rPr>
        <w:t>В составе проекта предполагается реализация трех компонентов.</w:t>
      </w:r>
    </w:p>
    <w:p w:rsidR="006E4687" w:rsidRPr="00587561" w:rsidRDefault="006E4687" w:rsidP="00373873">
      <w:pPr>
        <w:ind w:firstLine="567"/>
        <w:jc w:val="both"/>
        <w:rPr>
          <w:b/>
          <w:lang w:val="ru-RU"/>
        </w:rPr>
      </w:pPr>
    </w:p>
    <w:p w:rsidR="00840D7B" w:rsidRPr="00864B85" w:rsidRDefault="000954FF" w:rsidP="00840D7B">
      <w:pPr>
        <w:ind w:firstLine="567"/>
        <w:jc w:val="both"/>
        <w:rPr>
          <w:lang w:val="ru-RU"/>
        </w:rPr>
      </w:pPr>
      <w:r w:rsidRPr="00226B13">
        <w:rPr>
          <w:b/>
          <w:lang w:val="ru-RU"/>
        </w:rPr>
        <w:t xml:space="preserve">Компонент 1. </w:t>
      </w:r>
      <w:r w:rsidR="00840D7B" w:rsidRPr="00226B13">
        <w:rPr>
          <w:b/>
          <w:szCs w:val="28"/>
          <w:lang w:val="ru-RU"/>
        </w:rPr>
        <w:t>Использование возобновляемой древесной биомассы</w:t>
      </w:r>
      <w:r w:rsidRPr="00226B13">
        <w:rPr>
          <w:b/>
          <w:szCs w:val="28"/>
          <w:lang w:val="ru-RU"/>
        </w:rPr>
        <w:t xml:space="preserve"> для теплоснабжения</w:t>
      </w:r>
      <w:r w:rsidR="00126D27" w:rsidRPr="00226B13">
        <w:rPr>
          <w:szCs w:val="28"/>
          <w:lang w:val="ru-RU"/>
        </w:rPr>
        <w:t>.</w:t>
      </w:r>
      <w:r w:rsidR="00126D27">
        <w:rPr>
          <w:szCs w:val="28"/>
          <w:lang w:val="ru-RU"/>
        </w:rPr>
        <w:t xml:space="preserve"> </w:t>
      </w:r>
      <w:r w:rsidR="00840D7B" w:rsidRPr="00840D7B">
        <w:rPr>
          <w:szCs w:val="28"/>
          <w:lang w:val="ru-RU"/>
        </w:rPr>
        <w:t xml:space="preserve">В рамках этого компонента планируется профинансировать переход на альтернативный вид топлива и повышение эффективности систем централизованного теплоснабжения в городах, вошедших в проект, посредством: </w:t>
      </w:r>
    </w:p>
    <w:p w:rsidR="00840D7B" w:rsidRPr="00864B85" w:rsidRDefault="00840D7B" w:rsidP="00864B85">
      <w:pPr>
        <w:ind w:firstLine="567"/>
        <w:jc w:val="both"/>
        <w:rPr>
          <w:lang w:val="ru-RU"/>
        </w:rPr>
      </w:pPr>
      <w:r w:rsidRPr="00840D7B">
        <w:rPr>
          <w:szCs w:val="28"/>
          <w:lang w:val="ru-RU"/>
        </w:rPr>
        <w:t>1.1.</w:t>
      </w:r>
      <w:r w:rsidRPr="00840D7B">
        <w:rPr>
          <w:szCs w:val="28"/>
          <w:lang w:val="ru-RU"/>
        </w:rPr>
        <w:tab/>
        <w:t>Инвестици</w:t>
      </w:r>
      <w:r>
        <w:rPr>
          <w:szCs w:val="28"/>
          <w:lang w:val="ru-RU"/>
        </w:rPr>
        <w:t>й</w:t>
      </w:r>
      <w:r w:rsidRPr="00864B85">
        <w:rPr>
          <w:lang w:val="ru-RU"/>
        </w:rPr>
        <w:t xml:space="preserve"> в использование </w:t>
      </w:r>
      <w:r w:rsidRPr="00840D7B">
        <w:rPr>
          <w:szCs w:val="28"/>
          <w:lang w:val="ru-RU"/>
        </w:rPr>
        <w:t xml:space="preserve">древесной </w:t>
      </w:r>
      <w:r w:rsidRPr="00864B85">
        <w:rPr>
          <w:lang w:val="ru-RU"/>
        </w:rPr>
        <w:t>биомассы для централизованного теплоснабжения</w:t>
      </w:r>
      <w:r w:rsidRPr="00840D7B">
        <w:rPr>
          <w:szCs w:val="28"/>
          <w:lang w:val="ru-RU"/>
        </w:rPr>
        <w:t>:</w:t>
      </w:r>
      <w:r w:rsidRPr="00864B85">
        <w:rPr>
          <w:lang w:val="ru-RU"/>
        </w:rPr>
        <w:t xml:space="preserve"> включая, в числе прочего, перевод неэффективных газовых котельных на древесную щепу, установку новых </w:t>
      </w:r>
      <w:r w:rsidRPr="00840D7B">
        <w:rPr>
          <w:szCs w:val="28"/>
          <w:lang w:val="ru-RU"/>
        </w:rPr>
        <w:t xml:space="preserve">газовых </w:t>
      </w:r>
      <w:r w:rsidRPr="00864B85">
        <w:rPr>
          <w:lang w:val="ru-RU"/>
        </w:rPr>
        <w:t>пиковых котлов, модернизацию сетей централизованного теплоснабжения</w:t>
      </w:r>
      <w:r w:rsidRPr="00840D7B">
        <w:rPr>
          <w:szCs w:val="28"/>
          <w:lang w:val="ru-RU"/>
        </w:rPr>
        <w:t>,</w:t>
      </w:r>
      <w:r w:rsidRPr="00DA501C">
        <w:rPr>
          <w:lang w:val="ru-RU"/>
        </w:rPr>
        <w:t xml:space="preserve"> создание индивидуальных тепловых пунктов, </w:t>
      </w:r>
      <w:r w:rsidRPr="00840D7B">
        <w:rPr>
          <w:szCs w:val="28"/>
          <w:lang w:val="ru-RU"/>
        </w:rPr>
        <w:t>систем</w:t>
      </w:r>
      <w:r w:rsidRPr="00864B85">
        <w:rPr>
          <w:lang w:val="ru-RU"/>
        </w:rPr>
        <w:t xml:space="preserve"> мониторинга и контроля эксплуатационных параметров и </w:t>
      </w:r>
      <w:r w:rsidRPr="00840D7B">
        <w:rPr>
          <w:szCs w:val="28"/>
          <w:lang w:val="ru-RU"/>
        </w:rPr>
        <w:t>создание</w:t>
      </w:r>
      <w:r w:rsidRPr="00864B85">
        <w:rPr>
          <w:lang w:val="ru-RU"/>
        </w:rPr>
        <w:t xml:space="preserve"> местных площадок для подготовки древесного топлива;</w:t>
      </w:r>
    </w:p>
    <w:p w:rsidR="00840D7B" w:rsidRPr="00DA501C" w:rsidRDefault="00840D7B" w:rsidP="00864B85">
      <w:pPr>
        <w:ind w:firstLine="567"/>
        <w:jc w:val="both"/>
        <w:rPr>
          <w:lang w:val="ru-RU"/>
        </w:rPr>
      </w:pPr>
      <w:r>
        <w:rPr>
          <w:szCs w:val="28"/>
          <w:lang w:val="ru-RU"/>
        </w:rPr>
        <w:t>1.2.</w:t>
      </w:r>
      <w:r>
        <w:rPr>
          <w:szCs w:val="28"/>
          <w:lang w:val="ru-RU"/>
        </w:rPr>
        <w:tab/>
        <w:t>Применения</w:t>
      </w:r>
      <w:r w:rsidRPr="00864B85">
        <w:rPr>
          <w:lang w:val="ru-RU"/>
        </w:rPr>
        <w:t xml:space="preserve"> схем децентрализованного отопления с использованием </w:t>
      </w:r>
      <w:r w:rsidRPr="00840D7B">
        <w:rPr>
          <w:szCs w:val="28"/>
          <w:lang w:val="ru-RU"/>
        </w:rPr>
        <w:t xml:space="preserve">древесной </w:t>
      </w:r>
      <w:r w:rsidRPr="00864B85">
        <w:rPr>
          <w:lang w:val="ru-RU"/>
        </w:rPr>
        <w:t xml:space="preserve">биомассы: в тех </w:t>
      </w:r>
      <w:r w:rsidRPr="00840D7B">
        <w:rPr>
          <w:szCs w:val="28"/>
          <w:lang w:val="ru-RU"/>
        </w:rPr>
        <w:t>населенных пунктах</w:t>
      </w:r>
      <w:r w:rsidRPr="00864B85">
        <w:rPr>
          <w:lang w:val="ru-RU"/>
        </w:rPr>
        <w:t xml:space="preserve">, где вариант децентрализованного отопления с использованием </w:t>
      </w:r>
      <w:r w:rsidRPr="00840D7B">
        <w:rPr>
          <w:szCs w:val="28"/>
          <w:lang w:val="ru-RU"/>
        </w:rPr>
        <w:t xml:space="preserve">древесной </w:t>
      </w:r>
      <w:r w:rsidRPr="00DA501C">
        <w:rPr>
          <w:lang w:val="ru-RU"/>
        </w:rPr>
        <w:t xml:space="preserve">биомассы </w:t>
      </w:r>
      <w:proofErr w:type="gramStart"/>
      <w:r w:rsidRPr="00840D7B">
        <w:rPr>
          <w:szCs w:val="28"/>
          <w:lang w:val="ru-RU"/>
        </w:rPr>
        <w:t>более экономически</w:t>
      </w:r>
      <w:proofErr w:type="gramEnd"/>
      <w:r w:rsidRPr="00840D7B">
        <w:rPr>
          <w:szCs w:val="28"/>
          <w:lang w:val="ru-RU"/>
        </w:rPr>
        <w:t xml:space="preserve"> целесообразен, чем просто перевод</w:t>
      </w:r>
      <w:r w:rsidRPr="00864B85">
        <w:rPr>
          <w:lang w:val="ru-RU"/>
        </w:rPr>
        <w:t xml:space="preserve"> существующих </w:t>
      </w:r>
      <w:r w:rsidRPr="00840D7B">
        <w:rPr>
          <w:szCs w:val="28"/>
          <w:lang w:val="ru-RU"/>
        </w:rPr>
        <w:t xml:space="preserve">газовых </w:t>
      </w:r>
      <w:r w:rsidRPr="00864B85">
        <w:rPr>
          <w:lang w:val="ru-RU"/>
        </w:rPr>
        <w:t xml:space="preserve">систем централизованного теплоснабжения на </w:t>
      </w:r>
      <w:r w:rsidRPr="00840D7B">
        <w:rPr>
          <w:szCs w:val="28"/>
          <w:lang w:val="ru-RU"/>
        </w:rPr>
        <w:t>древесную биомассу</w:t>
      </w:r>
      <w:r w:rsidRPr="00864B85">
        <w:rPr>
          <w:lang w:val="ru-RU"/>
        </w:rPr>
        <w:t xml:space="preserve">, будет </w:t>
      </w:r>
      <w:r w:rsidRPr="00840D7B">
        <w:rPr>
          <w:szCs w:val="28"/>
          <w:lang w:val="ru-RU"/>
        </w:rPr>
        <w:t>рассматриваться вариант установки котлов на пеллетах</w:t>
      </w:r>
      <w:r w:rsidRPr="00864B85">
        <w:rPr>
          <w:lang w:val="ru-RU"/>
        </w:rPr>
        <w:t xml:space="preserve"> в непосредственной близости от зданий</w:t>
      </w:r>
      <w:r w:rsidRPr="00840D7B">
        <w:rPr>
          <w:szCs w:val="28"/>
          <w:lang w:val="ru-RU"/>
        </w:rPr>
        <w:t>; и</w:t>
      </w:r>
    </w:p>
    <w:p w:rsidR="00840D7B" w:rsidRPr="00840D7B" w:rsidRDefault="00840D7B" w:rsidP="00840D7B">
      <w:pPr>
        <w:ind w:firstLine="567"/>
        <w:jc w:val="both"/>
        <w:rPr>
          <w:szCs w:val="28"/>
          <w:lang w:val="ru-RU"/>
        </w:rPr>
      </w:pPr>
      <w:r w:rsidRPr="00840D7B">
        <w:rPr>
          <w:szCs w:val="28"/>
          <w:lang w:val="ru-RU"/>
        </w:rPr>
        <w:t>1.3</w:t>
      </w:r>
      <w:r w:rsidRPr="00840D7B">
        <w:rPr>
          <w:szCs w:val="28"/>
          <w:lang w:val="ru-RU"/>
        </w:rPr>
        <w:tab/>
        <w:t>Использовани</w:t>
      </w:r>
      <w:r>
        <w:rPr>
          <w:szCs w:val="28"/>
          <w:lang w:val="ru-RU"/>
        </w:rPr>
        <w:t>я</w:t>
      </w:r>
      <w:r w:rsidRPr="00840D7B">
        <w:rPr>
          <w:szCs w:val="28"/>
          <w:lang w:val="ru-RU"/>
        </w:rPr>
        <w:t xml:space="preserve"> древесной биомассы для теплоснабжения государственных учреждений (например, школ, медицинских учреждений) c автономными системами отопления: установка современных пеллетных котлов и реконструкция систем отопления, находящихся в неудовлетворительном состоянии, в населенных пунктах, имеющих надежные источники поставок топлива на основе древесной биомассы.</w:t>
      </w:r>
    </w:p>
    <w:p w:rsidR="00840D7B" w:rsidRPr="00840D7B" w:rsidRDefault="00840D7B" w:rsidP="00840D7B">
      <w:pPr>
        <w:ind w:firstLine="567"/>
        <w:jc w:val="both"/>
        <w:rPr>
          <w:szCs w:val="28"/>
          <w:lang w:val="ru-RU"/>
        </w:rPr>
      </w:pPr>
    </w:p>
    <w:p w:rsidR="000954FF" w:rsidRPr="00840D7B" w:rsidRDefault="00840D7B" w:rsidP="00840D7B">
      <w:pPr>
        <w:ind w:firstLine="567"/>
        <w:jc w:val="both"/>
        <w:rPr>
          <w:szCs w:val="28"/>
          <w:lang w:val="ru-RU"/>
        </w:rPr>
      </w:pPr>
      <w:r w:rsidRPr="00840D7B">
        <w:rPr>
          <w:szCs w:val="28"/>
          <w:lang w:val="ru-RU"/>
        </w:rPr>
        <w:t>Компонент 1 предусматривает реализацию инвестиционных мероприятий во всех шести областях Республики Беларусь, объектом которых будут являться неэффективные системы ЦТ в малых и средних городах, а также неэффективные системы центрального отопления в государственных учреждениях, не подключенных к системам ЦТ. В обоих случаях надежные поставки древесной биомассы, полученной с использованием методов устойчивого лесопользования, являются предварительным условием для инвестиций.</w:t>
      </w:r>
    </w:p>
    <w:p w:rsidR="000954FF" w:rsidRPr="007F0F50" w:rsidRDefault="000954FF" w:rsidP="007F0F50">
      <w:pPr>
        <w:ind w:firstLine="567"/>
        <w:jc w:val="both"/>
        <w:rPr>
          <w:b/>
          <w:lang w:val="ru-RU"/>
        </w:rPr>
      </w:pPr>
    </w:p>
    <w:p w:rsidR="00907796" w:rsidRDefault="00907796" w:rsidP="00907796">
      <w:pPr>
        <w:pStyle w:val="a9"/>
        <w:autoSpaceDE w:val="0"/>
        <w:autoSpaceDN w:val="0"/>
        <w:adjustRightInd w:val="0"/>
        <w:ind w:left="0" w:firstLine="567"/>
        <w:contextualSpacing w:val="0"/>
        <w:jc w:val="both"/>
        <w:rPr>
          <w:rFonts w:ascii="Times New Roman" w:hAnsi="Times New Roman"/>
          <w:sz w:val="28"/>
          <w:szCs w:val="28"/>
          <w:lang w:val="ru-RU"/>
        </w:rPr>
      </w:pPr>
      <w:r w:rsidRPr="00D93CA3">
        <w:rPr>
          <w:rFonts w:ascii="Times New Roman" w:eastAsia="Calibri" w:hAnsi="Times New Roman"/>
          <w:b/>
          <w:szCs w:val="28"/>
          <w:lang w:val="ru-RU"/>
        </w:rPr>
        <w:t>Компонент 2</w:t>
      </w:r>
      <w:r w:rsidRPr="007F0F50">
        <w:rPr>
          <w:rFonts w:ascii="Times New Roman" w:eastAsia="Calibri" w:hAnsi="Times New Roman"/>
          <w:b/>
          <w:szCs w:val="28"/>
          <w:lang w:val="ru-RU"/>
        </w:rPr>
        <w:t>:</w:t>
      </w:r>
      <w:r w:rsidRPr="00D93CA3">
        <w:rPr>
          <w:rFonts w:ascii="Times New Roman" w:eastAsia="Calibri" w:hAnsi="Times New Roman"/>
          <w:b/>
          <w:szCs w:val="28"/>
          <w:lang w:val="ru-RU"/>
        </w:rPr>
        <w:t xml:space="preserve"> </w:t>
      </w:r>
      <w:r w:rsidRPr="00226B13">
        <w:rPr>
          <w:rFonts w:ascii="Times New Roman" w:eastAsia="Calibri" w:hAnsi="Times New Roman"/>
          <w:b/>
          <w:szCs w:val="28"/>
          <w:lang w:val="ru-RU"/>
        </w:rPr>
        <w:t>Тепловая модернизация многоквартирных зданий</w:t>
      </w:r>
      <w:r w:rsidR="001B5AA5" w:rsidRPr="00226B13">
        <w:rPr>
          <w:rFonts w:ascii="Times New Roman" w:eastAsia="Calibri" w:hAnsi="Times New Roman"/>
          <w:b/>
          <w:szCs w:val="28"/>
          <w:lang w:val="ru-RU"/>
        </w:rPr>
        <w:t>.</w:t>
      </w:r>
      <w:r w:rsidRPr="00907796">
        <w:rPr>
          <w:rFonts w:ascii="Times New Roman" w:hAnsi="Times New Roman"/>
          <w:b/>
          <w:szCs w:val="28"/>
          <w:lang w:val="ru-RU"/>
        </w:rPr>
        <w:t xml:space="preserve"> </w:t>
      </w:r>
      <w:r w:rsidR="00126D27">
        <w:rPr>
          <w:rFonts w:ascii="Times New Roman" w:hAnsi="Times New Roman"/>
          <w:b/>
          <w:szCs w:val="28"/>
          <w:lang w:val="ru-RU"/>
        </w:rPr>
        <w:t xml:space="preserve"> </w:t>
      </w:r>
      <w:r w:rsidRPr="00D93CA3">
        <w:rPr>
          <w:rFonts w:ascii="Times New Roman" w:hAnsi="Times New Roman"/>
          <w:lang w:val="ru-RU"/>
        </w:rPr>
        <w:t xml:space="preserve">В рамках этого компонента планируется оказать поддержку в реализации </w:t>
      </w:r>
      <w:r w:rsidRPr="00907796">
        <w:rPr>
          <w:rFonts w:ascii="Times New Roman" w:hAnsi="Times New Roman"/>
          <w:szCs w:val="28"/>
          <w:lang w:val="ru-RU"/>
        </w:rPr>
        <w:t>государственной</w:t>
      </w:r>
      <w:r w:rsidRPr="00D93CA3">
        <w:rPr>
          <w:rFonts w:ascii="Times New Roman" w:hAnsi="Times New Roman"/>
          <w:lang w:val="ru-RU"/>
        </w:rPr>
        <w:t xml:space="preserve"> программы </w:t>
      </w:r>
      <w:r w:rsidRPr="00907796">
        <w:rPr>
          <w:rFonts w:ascii="Times New Roman" w:hAnsi="Times New Roman"/>
          <w:szCs w:val="28"/>
          <w:lang w:val="ru-RU"/>
        </w:rPr>
        <w:t xml:space="preserve">по тепловой модернизации МКЗ путем апробирования схемы субсидирования с частичным возмещением в двух областях, выбранных Правительством и Банком. В </w:t>
      </w:r>
      <w:r w:rsidRPr="008B6B44">
        <w:rPr>
          <w:rFonts w:ascii="Times New Roman" w:hAnsi="Times New Roman"/>
          <w:szCs w:val="28"/>
          <w:lang w:val="ru-RU"/>
        </w:rPr>
        <w:t>рамках апробирования предлагаемой схемы субсидирования с частичным возмещением планируется использовать средства займов МБРР и ЕИБ</w:t>
      </w:r>
      <w:r w:rsidRPr="008B6B44">
        <w:rPr>
          <w:rFonts w:ascii="Times New Roman" w:hAnsi="Times New Roman"/>
          <w:lang w:val="ru-RU"/>
        </w:rPr>
        <w:t xml:space="preserve"> для предварительного финансирования </w:t>
      </w:r>
      <w:r w:rsidRPr="008B6B44">
        <w:rPr>
          <w:rFonts w:ascii="Times New Roman" w:hAnsi="Times New Roman"/>
          <w:szCs w:val="28"/>
          <w:lang w:val="ru-RU"/>
        </w:rPr>
        <w:t>полной стоимости проектов по тепловой модернизации. Собственники квар</w:t>
      </w:r>
      <w:r w:rsidRPr="00907796">
        <w:rPr>
          <w:rFonts w:ascii="Times New Roman" w:hAnsi="Times New Roman"/>
          <w:szCs w:val="28"/>
          <w:lang w:val="ru-RU"/>
        </w:rPr>
        <w:t xml:space="preserve">тир в МКЗ, включенных в проект (для чего необходимо, чтобы более двух третей собственников квартир в МКЗ проголосовали в поддержку инвестиционного проекта) обязаны возместить заранее определенную часть суммарных </w:t>
      </w:r>
      <w:r w:rsidRPr="00D93CA3">
        <w:rPr>
          <w:rFonts w:ascii="Times New Roman" w:hAnsi="Times New Roman"/>
          <w:lang w:val="ru-RU"/>
        </w:rPr>
        <w:t xml:space="preserve">затрат на тепловую модернизацию </w:t>
      </w:r>
      <w:r w:rsidRPr="00907796">
        <w:rPr>
          <w:rFonts w:ascii="Times New Roman" w:hAnsi="Times New Roman"/>
          <w:szCs w:val="28"/>
          <w:lang w:val="ru-RU"/>
        </w:rPr>
        <w:t>в рассрочку на срок</w:t>
      </w:r>
      <w:r w:rsidRPr="00D93CA3">
        <w:rPr>
          <w:rFonts w:ascii="Times New Roman" w:hAnsi="Times New Roman"/>
          <w:lang w:val="ru-RU"/>
        </w:rPr>
        <w:t xml:space="preserve"> до </w:t>
      </w:r>
      <w:r w:rsidRPr="00907796">
        <w:rPr>
          <w:rFonts w:ascii="Times New Roman" w:hAnsi="Times New Roman"/>
          <w:szCs w:val="28"/>
          <w:lang w:val="ru-RU"/>
        </w:rPr>
        <w:t>10</w:t>
      </w:r>
      <w:r w:rsidRPr="00D93CA3">
        <w:rPr>
          <w:rFonts w:ascii="Times New Roman" w:hAnsi="Times New Roman"/>
          <w:lang w:val="ru-RU"/>
        </w:rPr>
        <w:t xml:space="preserve"> лет.</w:t>
      </w:r>
    </w:p>
    <w:p w:rsidR="00482063" w:rsidRPr="00864B85" w:rsidRDefault="00482063" w:rsidP="00482063">
      <w:pPr>
        <w:ind w:firstLine="709"/>
        <w:jc w:val="both"/>
        <w:rPr>
          <w:rFonts w:eastAsiaTheme="minorHAnsi"/>
          <w:lang w:val="be-BY" w:eastAsia="be-BY"/>
        </w:rPr>
      </w:pPr>
      <w:proofErr w:type="gramStart"/>
      <w:r w:rsidRPr="00864B85">
        <w:rPr>
          <w:szCs w:val="28"/>
          <w:lang w:val="ru-RU"/>
        </w:rPr>
        <w:t>В целях упрощения технического проектирования и обеспечения взаимодействия с собственниками жилья по вопросам тепловой модернизации планируется предложить два пакета тепловой модернизации, позволяющие достичь более низких и более высоких показателей потенциальной экономии теплоэнергии, в соответствии с которыми будут предлагаться различные уровни государственного субсидирования капитальных затрат, отдавая приоритет более экономически целесообразным мерам.</w:t>
      </w:r>
      <w:proofErr w:type="gramEnd"/>
      <w:r w:rsidRPr="00864B85">
        <w:rPr>
          <w:szCs w:val="28"/>
          <w:lang w:val="ru-RU"/>
        </w:rPr>
        <w:t xml:space="preserve"> Пакет А будет включать меры, дающие право на получение 30-процентной капитальной субсидии от государства. </w:t>
      </w:r>
      <w:proofErr w:type="gramStart"/>
      <w:r w:rsidRPr="00864B85">
        <w:rPr>
          <w:szCs w:val="28"/>
          <w:lang w:val="ru-RU"/>
        </w:rPr>
        <w:t>Они охватывают ограниченный комплекс мер тепловой модернизации, включая создание индивидуальных тепловых пунктов или смесительных узлов в зданиях, установку терморегуляторов и необходимую модернизацию труб системы отопления в отдельных квартирах, замену входных дверей и окон в подъездах, а также другие сопутствующие малозатратные мероприятия, включая необходимый капитальный ремонт</w:t>
      </w:r>
      <w:r w:rsidRPr="00864B85">
        <w:rPr>
          <w:rStyle w:val="afc"/>
          <w:szCs w:val="28"/>
          <w:lang w:val="ru-RU"/>
        </w:rPr>
        <w:footnoteReference w:id="2"/>
      </w:r>
      <w:r w:rsidRPr="00864B85">
        <w:rPr>
          <w:szCs w:val="28"/>
          <w:lang w:val="ru-RU"/>
        </w:rPr>
        <w:t>. Пакет B будет включать меры, дающие право на получение 50-процентной капитальной субсидии от государства.</w:t>
      </w:r>
      <w:proofErr w:type="gramEnd"/>
      <w:r w:rsidRPr="00864B85">
        <w:rPr>
          <w:szCs w:val="28"/>
          <w:lang w:val="ru-RU"/>
        </w:rPr>
        <w:t xml:space="preserve"> </w:t>
      </w:r>
      <w:proofErr w:type="gramStart"/>
      <w:r w:rsidRPr="00864B85">
        <w:rPr>
          <w:szCs w:val="28"/>
          <w:lang w:val="ru-RU"/>
        </w:rPr>
        <w:t>Этот пакет, в дополнение к мерам, предусмотренным в рамках пакета А, как правило, будет включать теплоизоляцию кровли, наружных стен и перекрытий над подвалом, а также замену окон в отдельных квартирах (полную стоимость которых собственники жилья должны будут оплатить самостоятельно)</w:t>
      </w:r>
      <w:r w:rsidRPr="00864B85">
        <w:rPr>
          <w:rStyle w:val="afc"/>
          <w:szCs w:val="28"/>
          <w:lang w:val="ru-RU"/>
        </w:rPr>
        <w:footnoteReference w:id="3"/>
      </w:r>
      <w:r w:rsidRPr="00864B85">
        <w:rPr>
          <w:szCs w:val="28"/>
          <w:lang w:val="ru-RU"/>
        </w:rPr>
        <w:t>. Установка распределителей тепловой энергии (РТЭ) и внедрение системы начисления платы за отопление по факту потребления на поквартирном уровне будут включены в</w:t>
      </w:r>
      <w:proofErr w:type="gramEnd"/>
      <w:r w:rsidRPr="00864B85">
        <w:rPr>
          <w:szCs w:val="28"/>
          <w:lang w:val="ru-RU"/>
        </w:rPr>
        <w:t xml:space="preserve"> оба пакета вкачестве возможного варианта для собственников жилья, поскольку начисление платы за тепловую энергию на поквартирном уровне не является обязательным (нормативным) требованием. </w:t>
      </w:r>
    </w:p>
    <w:p w:rsidR="00482063" w:rsidRDefault="00482063" w:rsidP="00482063">
      <w:pPr>
        <w:pStyle w:val="a9"/>
        <w:autoSpaceDE w:val="0"/>
        <w:autoSpaceDN w:val="0"/>
        <w:adjustRightInd w:val="0"/>
        <w:ind w:left="0" w:firstLine="709"/>
        <w:jc w:val="both"/>
        <w:rPr>
          <w:rFonts w:ascii="Times New Roman" w:hAnsi="Times New Roman"/>
          <w:szCs w:val="28"/>
          <w:lang w:val="ru-RU"/>
        </w:rPr>
      </w:pPr>
      <w:r w:rsidRPr="00864B85">
        <w:rPr>
          <w:rFonts w:ascii="Times New Roman" w:hAnsi="Times New Roman"/>
          <w:szCs w:val="28"/>
          <w:lang w:val="ru-RU"/>
        </w:rPr>
        <w:t xml:space="preserve">Компонент 2 будет в основном охватывать МКЗ, которые были определены участвующими в проекте областными органами государственного управления для проведения капитального ремонта. </w:t>
      </w:r>
      <w:proofErr w:type="gramStart"/>
      <w:r w:rsidRPr="00864B85">
        <w:rPr>
          <w:rFonts w:ascii="Times New Roman" w:hAnsi="Times New Roman"/>
          <w:szCs w:val="28"/>
          <w:lang w:val="ru-RU"/>
        </w:rPr>
        <w:t>В каждом облисполкоме имеется перечень МКЗ, подлежащих капитальному ремонту в течение ближайших 5 лет</w:t>
      </w:r>
      <w:r w:rsidRPr="00864B85">
        <w:rPr>
          <w:rStyle w:val="afc"/>
          <w:rFonts w:ascii="Times New Roman" w:hAnsi="Times New Roman"/>
          <w:szCs w:val="28"/>
          <w:lang w:val="ru-RU"/>
        </w:rPr>
        <w:footnoteReference w:id="4"/>
      </w:r>
      <w:r w:rsidRPr="00864B85">
        <w:rPr>
          <w:rFonts w:ascii="Times New Roman" w:hAnsi="Times New Roman"/>
          <w:szCs w:val="28"/>
          <w:lang w:val="ru-RU"/>
        </w:rPr>
        <w:t xml:space="preserve">. Это облегчит выбор </w:t>
      </w:r>
      <w:r w:rsidRPr="00864B85">
        <w:rPr>
          <w:rFonts w:ascii="Times New Roman" w:hAnsi="Times New Roman"/>
          <w:szCs w:val="28"/>
          <w:lang w:val="ru-RU"/>
        </w:rPr>
        <w:lastRenderedPageBreak/>
        <w:t>зданий, повысит эффективность программы капитального ремонта и пилотного проекта по тепловой модернизации за счет доведения целевых зданий до состояния «практически новых», а также обеспечит синергизм и экономию средств за счет одновременного проведения капитального ремонта и тепловой модернизации.</w:t>
      </w:r>
      <w:proofErr w:type="gramEnd"/>
      <w:r w:rsidRPr="00864B85">
        <w:rPr>
          <w:rFonts w:ascii="Times New Roman" w:hAnsi="Times New Roman"/>
          <w:szCs w:val="28"/>
          <w:lang w:val="ru-RU"/>
        </w:rPr>
        <w:t xml:space="preserve"> В то же время, МКЗ, не включенные в списки на проведение капитального ремонта, также могут участвовать в предлагаемом проекте, если они соответствуют квалификационным критериям, основанным на удельном расходе тепловой энергии в здании. Все квалификационное критерии будут четко прописаны в Операционном руководстве по проекту (ОРП).</w:t>
      </w:r>
    </w:p>
    <w:p w:rsidR="00907796" w:rsidRPr="002464FA" w:rsidRDefault="00907796" w:rsidP="000639FA">
      <w:pPr>
        <w:pStyle w:val="a9"/>
        <w:autoSpaceDE w:val="0"/>
        <w:autoSpaceDN w:val="0"/>
        <w:adjustRightInd w:val="0"/>
        <w:ind w:left="0" w:firstLine="567"/>
        <w:contextualSpacing w:val="0"/>
        <w:jc w:val="both"/>
        <w:rPr>
          <w:rFonts w:ascii="Times New Roman" w:hAnsi="Times New Roman"/>
          <w:lang w:val="ru-RU"/>
        </w:rPr>
      </w:pPr>
    </w:p>
    <w:p w:rsidR="006E4687" w:rsidRPr="00226B13" w:rsidRDefault="006711B1" w:rsidP="00373873">
      <w:pPr>
        <w:pStyle w:val="a9"/>
        <w:autoSpaceDE w:val="0"/>
        <w:autoSpaceDN w:val="0"/>
        <w:adjustRightInd w:val="0"/>
        <w:ind w:left="0" w:firstLine="567"/>
        <w:jc w:val="both"/>
        <w:rPr>
          <w:rStyle w:val="Ac"/>
          <w:rFonts w:ascii="Times New Roman" w:hAnsi="Times New Roman"/>
          <w:b/>
          <w:i/>
        </w:rPr>
      </w:pPr>
      <w:r w:rsidRPr="00226B13">
        <w:rPr>
          <w:rStyle w:val="Ac"/>
          <w:rFonts w:ascii="Times New Roman" w:eastAsia="Calibri" w:hAnsi="Times New Roman"/>
          <w:b/>
        </w:rPr>
        <w:t>Компонент 3. Техническая помощь и поддержка в реализации проекта.</w:t>
      </w:r>
    </w:p>
    <w:p w:rsidR="00F25C4E" w:rsidRPr="00226B13" w:rsidRDefault="00F25C4E" w:rsidP="00F25C4E">
      <w:pPr>
        <w:jc w:val="both"/>
        <w:rPr>
          <w:rStyle w:val="Ac"/>
          <w:szCs w:val="28"/>
        </w:rPr>
      </w:pPr>
      <w:r w:rsidRPr="00226B13">
        <w:rPr>
          <w:rStyle w:val="Ac"/>
          <w:szCs w:val="28"/>
        </w:rPr>
        <w:t>В рамках этого компонента планируется оказать целенаправленную техническую помощь двум областям, выбранным для реализации пилотного проекта тепловой модернизации, а также общую поддержку в реализации проекта, включая:</w:t>
      </w:r>
    </w:p>
    <w:p w:rsidR="00F25C4E" w:rsidRPr="00226B13" w:rsidRDefault="00F25C4E" w:rsidP="002464FA">
      <w:pPr>
        <w:ind w:firstLine="708"/>
        <w:jc w:val="both"/>
        <w:rPr>
          <w:rStyle w:val="Ac"/>
        </w:rPr>
      </w:pPr>
      <w:r w:rsidRPr="00226B13">
        <w:rPr>
          <w:rStyle w:val="Ac"/>
          <w:i/>
          <w:szCs w:val="28"/>
        </w:rPr>
        <w:t>3.1.</w:t>
      </w:r>
      <w:r w:rsidRPr="00226B13">
        <w:rPr>
          <w:rStyle w:val="Ac"/>
          <w:szCs w:val="28"/>
        </w:rPr>
        <w:tab/>
      </w:r>
      <w:r w:rsidRPr="00226B13">
        <w:rPr>
          <w:rStyle w:val="Ac"/>
          <w:i/>
          <w:szCs w:val="28"/>
        </w:rPr>
        <w:t>Развитие</w:t>
      </w:r>
      <w:r w:rsidRPr="00226B13">
        <w:rPr>
          <w:rStyle w:val="Ac"/>
          <w:i/>
        </w:rPr>
        <w:t xml:space="preserve"> рынка </w:t>
      </w:r>
      <w:r w:rsidRPr="00226B13">
        <w:rPr>
          <w:rStyle w:val="Ac"/>
          <w:i/>
          <w:szCs w:val="28"/>
        </w:rPr>
        <w:t>топлива из</w:t>
      </w:r>
      <w:r w:rsidRPr="00226B13">
        <w:rPr>
          <w:rStyle w:val="Ac"/>
          <w:i/>
        </w:rPr>
        <w:t xml:space="preserve"> биомассы</w:t>
      </w:r>
      <w:r w:rsidRPr="00226B13">
        <w:rPr>
          <w:rStyle w:val="Ac"/>
          <w:szCs w:val="28"/>
        </w:rPr>
        <w:t>:</w:t>
      </w:r>
      <w:r w:rsidRPr="00226B13">
        <w:rPr>
          <w:rStyle w:val="Ac"/>
        </w:rPr>
        <w:t xml:space="preserve"> аналитические исследования и техническая помощь в развитии </w:t>
      </w:r>
      <w:r w:rsidRPr="00226B13">
        <w:rPr>
          <w:rStyle w:val="Ac"/>
          <w:szCs w:val="28"/>
        </w:rPr>
        <w:t>национальной нормативно-правовой базы, регулирующей вопросы ценообразования</w:t>
      </w:r>
      <w:r w:rsidRPr="00226B13">
        <w:rPr>
          <w:rStyle w:val="Ac"/>
        </w:rPr>
        <w:t xml:space="preserve"> на древесную биомассу на основании теплотворной способности;</w:t>
      </w:r>
    </w:p>
    <w:p w:rsidR="00F25C4E" w:rsidRPr="00226B13" w:rsidRDefault="00F25C4E" w:rsidP="002464FA">
      <w:pPr>
        <w:ind w:firstLine="708"/>
        <w:jc w:val="both"/>
        <w:rPr>
          <w:rStyle w:val="Ac"/>
        </w:rPr>
      </w:pPr>
      <w:r w:rsidRPr="00226B13">
        <w:rPr>
          <w:rStyle w:val="Ac"/>
          <w:i/>
          <w:szCs w:val="28"/>
        </w:rPr>
        <w:t>3.2.</w:t>
      </w:r>
      <w:r w:rsidRPr="00226B13">
        <w:rPr>
          <w:rStyle w:val="Ac"/>
          <w:szCs w:val="28"/>
        </w:rPr>
        <w:tab/>
      </w:r>
      <w:r w:rsidRPr="00226B13">
        <w:rPr>
          <w:rStyle w:val="Ac"/>
          <w:i/>
          <w:szCs w:val="28"/>
        </w:rPr>
        <w:t>Развитие</w:t>
      </w:r>
      <w:r w:rsidRPr="00226B13">
        <w:rPr>
          <w:rStyle w:val="Ac"/>
          <w:i/>
        </w:rPr>
        <w:t xml:space="preserve"> рынка тепловой модернизации</w:t>
      </w:r>
      <w:r w:rsidRPr="00226B13">
        <w:rPr>
          <w:rStyle w:val="Ac"/>
          <w:i/>
          <w:szCs w:val="28"/>
        </w:rPr>
        <w:t xml:space="preserve"> и поддержка в реализации</w:t>
      </w:r>
      <w:r w:rsidRPr="00226B13">
        <w:rPr>
          <w:rStyle w:val="Ac"/>
          <w:color w:val="FF0000"/>
          <w:szCs w:val="28"/>
        </w:rPr>
        <w:t>:</w:t>
      </w:r>
      <w:r w:rsidRPr="00226B13">
        <w:rPr>
          <w:rStyle w:val="Ac"/>
          <w:color w:val="FF0000"/>
        </w:rPr>
        <w:t xml:space="preserve"> </w:t>
      </w:r>
      <w:r w:rsidRPr="00226B13">
        <w:rPr>
          <w:rStyle w:val="Ac"/>
        </w:rPr>
        <w:t>разработка и реализация коммуникационных и информационно-разъяснительных программ</w:t>
      </w:r>
      <w:r w:rsidRPr="00226B13">
        <w:rPr>
          <w:rStyle w:val="Ac"/>
          <w:szCs w:val="28"/>
        </w:rPr>
        <w:t xml:space="preserve"> для собственников жилья, развитие потенциала республиканских и областных органов государственного управления, участников рынка и заинтересованных сторон (например, администраторов проектов тепловой модернизации, товариществ/организаций собственников жилья, подрядчиков и коммерческих банков);</w:t>
      </w:r>
    </w:p>
    <w:p w:rsidR="00F25C4E" w:rsidRPr="00226B13" w:rsidRDefault="00F25C4E" w:rsidP="00D4551B">
      <w:pPr>
        <w:ind w:firstLine="708"/>
        <w:jc w:val="both"/>
        <w:rPr>
          <w:rStyle w:val="Ac"/>
          <w:szCs w:val="28"/>
        </w:rPr>
      </w:pPr>
      <w:r w:rsidRPr="00226B13">
        <w:rPr>
          <w:rStyle w:val="Ac"/>
          <w:i/>
          <w:szCs w:val="28"/>
        </w:rPr>
        <w:t>3.3.</w:t>
      </w:r>
      <w:r w:rsidRPr="00226B13">
        <w:rPr>
          <w:rStyle w:val="Ac"/>
          <w:szCs w:val="28"/>
        </w:rPr>
        <w:t xml:space="preserve"> </w:t>
      </w:r>
      <w:r w:rsidR="00072C5A" w:rsidRPr="00226B13">
        <w:rPr>
          <w:rStyle w:val="Ac"/>
          <w:i/>
          <w:szCs w:val="28"/>
        </w:rPr>
        <w:t>Разработка и внедрение системы монитор</w:t>
      </w:r>
      <w:r w:rsidR="00D4551B" w:rsidRPr="00226B13">
        <w:rPr>
          <w:rStyle w:val="Ac"/>
          <w:i/>
          <w:szCs w:val="28"/>
        </w:rPr>
        <w:t>инга, отчетности и оценки (МОО)</w:t>
      </w:r>
      <w:r w:rsidR="00D4551B" w:rsidRPr="00226B13">
        <w:rPr>
          <w:rStyle w:val="Ac"/>
          <w:szCs w:val="28"/>
        </w:rPr>
        <w:t xml:space="preserve"> сокращения выбросов парниковых газов в рамках центрального отопления в результате тепловой модернизации, перехода с ископаемых видов топлива на устойчивую древесную биомассу и других мер по повышению энергоэффективности; а также</w:t>
      </w:r>
    </w:p>
    <w:p w:rsidR="00A75A84" w:rsidRPr="00126D27" w:rsidRDefault="00F25C4E" w:rsidP="00126D27">
      <w:pPr>
        <w:ind w:firstLine="567"/>
        <w:jc w:val="both"/>
        <w:rPr>
          <w:szCs w:val="28"/>
          <w:lang w:val="ru-RU"/>
        </w:rPr>
      </w:pPr>
      <w:r w:rsidRPr="00226B13">
        <w:rPr>
          <w:rStyle w:val="Ac"/>
          <w:i/>
          <w:szCs w:val="28"/>
        </w:rPr>
        <w:t>3.4.</w:t>
      </w:r>
      <w:r w:rsidRPr="00226B13">
        <w:rPr>
          <w:rStyle w:val="Ac"/>
          <w:szCs w:val="28"/>
        </w:rPr>
        <w:tab/>
      </w:r>
      <w:r w:rsidR="00B43495" w:rsidRPr="00226B13">
        <w:rPr>
          <w:rStyle w:val="Ac"/>
          <w:i/>
          <w:szCs w:val="28"/>
        </w:rPr>
        <w:t xml:space="preserve">Управление проектом, </w:t>
      </w:r>
      <w:r w:rsidR="00226B13">
        <w:rPr>
          <w:rStyle w:val="Ac"/>
          <w:i/>
          <w:szCs w:val="28"/>
        </w:rPr>
        <w:t xml:space="preserve">мониторинг и </w:t>
      </w:r>
      <w:r w:rsidR="00226B13" w:rsidRPr="00226B13">
        <w:rPr>
          <w:rStyle w:val="Ac"/>
          <w:i/>
          <w:szCs w:val="28"/>
        </w:rPr>
        <w:t>отчетност</w:t>
      </w:r>
      <w:r w:rsidR="00226B13" w:rsidRPr="00226B13">
        <w:rPr>
          <w:rStyle w:val="Ac"/>
          <w:i/>
          <w:strike/>
          <w:szCs w:val="28"/>
        </w:rPr>
        <w:t>ь</w:t>
      </w:r>
      <w:r w:rsidR="00B43495" w:rsidRPr="00226B13">
        <w:rPr>
          <w:rStyle w:val="Ac"/>
          <w:i/>
          <w:szCs w:val="28"/>
        </w:rPr>
        <w:t xml:space="preserve"> </w:t>
      </w:r>
      <w:r w:rsidR="00B43495" w:rsidRPr="00226B13">
        <w:rPr>
          <w:rStyle w:val="Ac"/>
          <w:szCs w:val="28"/>
        </w:rPr>
        <w:t>(i) обучение сотрудников</w:t>
      </w:r>
      <w:r w:rsidR="00B43495" w:rsidRPr="00C50241">
        <w:rPr>
          <w:rStyle w:val="Ac"/>
          <w:szCs w:val="28"/>
        </w:rPr>
        <w:t xml:space="preserve"> Группы управления проектом (ГУП) на республиканском уровне и Групп по реализации проекта (ГРП) в двух выбранных пилотных областях; </w:t>
      </w:r>
      <w:proofErr w:type="gramStart"/>
      <w:r w:rsidR="00B43495" w:rsidRPr="00C50241">
        <w:rPr>
          <w:rStyle w:val="Ac"/>
          <w:szCs w:val="28"/>
        </w:rPr>
        <w:t>(ii) консультационные услуги для ГУП, ГРП и предприятий централизованного теплоснабжения по реализации</w:t>
      </w:r>
      <w:r w:rsidR="00B43495" w:rsidRPr="000639FA">
        <w:rPr>
          <w:rStyle w:val="Ac"/>
          <w:szCs w:val="28"/>
        </w:rPr>
        <w:t xml:space="preserve"> и надзору за реализацией проекта, включая ежегодный диалог с участием большого числа заинтересованных сторон для обмена информацией и мнениями между конечными пользователями – государственными учреждениями и собственниками квартир в МКЗ – которые стали бенефициарами проекта, и рассмотрения, каким образом учитываются рекомендации конечных пользователей;</w:t>
      </w:r>
      <w:proofErr w:type="gramEnd"/>
      <w:r w:rsidR="00B43495" w:rsidRPr="000639FA">
        <w:rPr>
          <w:rStyle w:val="Ac"/>
          <w:szCs w:val="28"/>
        </w:rPr>
        <w:t xml:space="preserve"> и (iii) консультационные услуги по проведению ежегодного финансового аудита счетов проекта и прочие консультационные услуги. Мониторинг и отчетность будут включать в себя активно популяризируемый и легко доступный механизм рассмотрения жалоб, основанный на недавно актуализированном механизме рассмотрения жалоб в рамках Проекта «Использование древесной биомассы для централизованного теплоснабжения» и обеспечивающий дополнительную поддержку и совершенствование эффективной работы с обращениями и жалобами граждан, в частности, связанными с тепловой модернизацией и схемой субсидирования.</w:t>
      </w:r>
    </w:p>
    <w:p w:rsidR="009A6F10" w:rsidRPr="00556D07" w:rsidRDefault="00A75A84" w:rsidP="00A75A84">
      <w:pPr>
        <w:ind w:firstLine="567"/>
        <w:jc w:val="both"/>
        <w:rPr>
          <w:b/>
          <w:lang w:val="ru-RU"/>
        </w:rPr>
      </w:pPr>
      <w:r w:rsidRPr="00556D07">
        <w:rPr>
          <w:b/>
          <w:lang w:val="ru-RU"/>
        </w:rPr>
        <w:lastRenderedPageBreak/>
        <w:t>2. Нормативно-правовые основы</w:t>
      </w:r>
    </w:p>
    <w:p w:rsidR="00455704" w:rsidRPr="00556D07" w:rsidRDefault="00455704" w:rsidP="00A75A84">
      <w:pPr>
        <w:ind w:firstLine="567"/>
        <w:jc w:val="both"/>
        <w:rPr>
          <w:lang w:val="ru-RU"/>
        </w:rPr>
      </w:pPr>
    </w:p>
    <w:p w:rsidR="006D5664" w:rsidRPr="00556D07" w:rsidRDefault="006D5664" w:rsidP="00A75A84">
      <w:pPr>
        <w:ind w:firstLine="567"/>
        <w:jc w:val="both"/>
        <w:rPr>
          <w:b/>
          <w:lang w:val="ru-RU"/>
        </w:rPr>
      </w:pPr>
      <w:r w:rsidRPr="00556D07">
        <w:rPr>
          <w:b/>
          <w:lang w:val="ru-RU"/>
        </w:rPr>
        <w:t xml:space="preserve">2.1 Действующее </w:t>
      </w:r>
      <w:r w:rsidR="00CD0D1B" w:rsidRPr="00556D07">
        <w:rPr>
          <w:b/>
          <w:lang w:val="ru-RU"/>
        </w:rPr>
        <w:t>законодательство</w:t>
      </w:r>
      <w:r w:rsidR="007F0BF6" w:rsidRPr="00556D07">
        <w:rPr>
          <w:b/>
          <w:lang w:val="ru-RU"/>
        </w:rPr>
        <w:t xml:space="preserve"> в области охраны окружающей среды</w:t>
      </w:r>
    </w:p>
    <w:p w:rsidR="00BD4093" w:rsidRPr="00556D07" w:rsidRDefault="00BD4093" w:rsidP="00BD4093">
      <w:pPr>
        <w:ind w:firstLine="567"/>
        <w:jc w:val="both"/>
        <w:rPr>
          <w:lang w:val="ru-RU"/>
        </w:rPr>
      </w:pPr>
    </w:p>
    <w:p w:rsidR="00BD4093" w:rsidRPr="00556D07" w:rsidRDefault="00BD4093" w:rsidP="00BD4093">
      <w:pPr>
        <w:ind w:firstLine="567"/>
        <w:jc w:val="both"/>
        <w:rPr>
          <w:lang w:val="ru-RU"/>
        </w:rPr>
      </w:pPr>
      <w:r w:rsidRPr="00556D07">
        <w:rPr>
          <w:lang w:val="ru-RU"/>
        </w:rPr>
        <w:t>Экологическая политика, проводимая на государственном уровне, является одним из основных элементов устойчивого развития Республики Беларусь.</w:t>
      </w:r>
    </w:p>
    <w:p w:rsidR="00BD4093" w:rsidRPr="00556D07" w:rsidRDefault="00262E7F" w:rsidP="00BD4093">
      <w:pPr>
        <w:ind w:firstLine="567"/>
        <w:jc w:val="both"/>
        <w:rPr>
          <w:lang w:val="ru-RU"/>
        </w:rPr>
      </w:pPr>
      <w:r w:rsidRPr="00556D07">
        <w:rPr>
          <w:lang w:val="ru-RU"/>
        </w:rPr>
        <w:t>Основой всего з</w:t>
      </w:r>
      <w:r w:rsidR="00BD4093" w:rsidRPr="00556D07">
        <w:rPr>
          <w:lang w:val="ru-RU"/>
        </w:rPr>
        <w:t>аконодательств</w:t>
      </w:r>
      <w:r w:rsidRPr="00556D07">
        <w:rPr>
          <w:lang w:val="ru-RU"/>
        </w:rPr>
        <w:t>а</w:t>
      </w:r>
      <w:r w:rsidR="00BD4093" w:rsidRPr="00556D07">
        <w:rPr>
          <w:lang w:val="ru-RU"/>
        </w:rPr>
        <w:t xml:space="preserve"> Республики Беларусь об охране окружающей среды </w:t>
      </w:r>
      <w:r w:rsidRPr="00556D07">
        <w:rPr>
          <w:lang w:val="ru-RU"/>
        </w:rPr>
        <w:t>является</w:t>
      </w:r>
      <w:r w:rsidR="00BD4093" w:rsidRPr="00556D07">
        <w:rPr>
          <w:lang w:val="ru-RU"/>
        </w:rPr>
        <w:t xml:space="preserve"> Конституци</w:t>
      </w:r>
      <w:r w:rsidR="00CD7D1A" w:rsidRPr="00556D07">
        <w:rPr>
          <w:lang w:val="ru-RU"/>
        </w:rPr>
        <w:t>я</w:t>
      </w:r>
      <w:r w:rsidR="00BD4093" w:rsidRPr="00556D07">
        <w:rPr>
          <w:lang w:val="ru-RU"/>
        </w:rPr>
        <w:t xml:space="preserve"> Республики Беларусь, </w:t>
      </w:r>
      <w:r w:rsidRPr="00556D07">
        <w:rPr>
          <w:lang w:val="ru-RU"/>
        </w:rPr>
        <w:t>в</w:t>
      </w:r>
      <w:r w:rsidR="00BD4093" w:rsidRPr="00556D07">
        <w:rPr>
          <w:lang w:val="ru-RU"/>
        </w:rPr>
        <w:t xml:space="preserve"> которой </w:t>
      </w:r>
      <w:r w:rsidRPr="00556D07">
        <w:rPr>
          <w:lang w:val="ru-RU"/>
        </w:rPr>
        <w:t xml:space="preserve">гарантировано </w:t>
      </w:r>
      <w:r w:rsidR="00BD4093" w:rsidRPr="00556D07">
        <w:rPr>
          <w:lang w:val="ru-RU"/>
        </w:rPr>
        <w:t xml:space="preserve">право </w:t>
      </w:r>
      <w:r w:rsidRPr="00556D07">
        <w:rPr>
          <w:lang w:val="ru-RU"/>
        </w:rPr>
        <w:t xml:space="preserve">каждого </w:t>
      </w:r>
      <w:r w:rsidR="00BD4093" w:rsidRPr="00556D07">
        <w:rPr>
          <w:lang w:val="ru-RU"/>
        </w:rPr>
        <w:t>на благоприятную окружающую среду и на возмещение вреда, причиненного нарушением этого права</w:t>
      </w:r>
      <w:r w:rsidRPr="00556D07">
        <w:rPr>
          <w:lang w:val="ru-RU"/>
        </w:rPr>
        <w:t>.</w:t>
      </w:r>
    </w:p>
    <w:p w:rsidR="00262E7F" w:rsidRPr="00556D07" w:rsidRDefault="00BD4093" w:rsidP="00262E7F">
      <w:pPr>
        <w:ind w:firstLine="567"/>
        <w:jc w:val="both"/>
        <w:rPr>
          <w:lang w:val="ru-RU"/>
        </w:rPr>
      </w:pPr>
      <w:r w:rsidRPr="00556D07">
        <w:rPr>
          <w:lang w:val="ru-RU"/>
        </w:rPr>
        <w:t xml:space="preserve">Государство осуществляет </w:t>
      </w:r>
      <w:proofErr w:type="gramStart"/>
      <w:r w:rsidRPr="00556D07">
        <w:rPr>
          <w:lang w:val="ru-RU"/>
        </w:rPr>
        <w:t>контроль за</w:t>
      </w:r>
      <w:proofErr w:type="gramEnd"/>
      <w:r w:rsidRPr="00556D07">
        <w:rPr>
          <w:lang w:val="ru-RU"/>
        </w:rPr>
        <w:t xml:space="preserve"> рациональным использованием природных ресурсов в целях защиты и улучшения условий жизни, охраны и </w:t>
      </w:r>
      <w:r w:rsidR="00262E7F" w:rsidRPr="00556D07">
        <w:rPr>
          <w:lang w:val="ru-RU"/>
        </w:rPr>
        <w:t>восстановления окружающей среды.</w:t>
      </w:r>
    </w:p>
    <w:p w:rsidR="00A21A3B" w:rsidRPr="00556D07" w:rsidRDefault="00240338" w:rsidP="00240338">
      <w:pPr>
        <w:ind w:firstLine="567"/>
        <w:jc w:val="both"/>
        <w:rPr>
          <w:lang w:val="ru-RU"/>
        </w:rPr>
      </w:pPr>
      <w:r w:rsidRPr="00556D07">
        <w:rPr>
          <w:lang w:val="ru-RU"/>
        </w:rPr>
        <w:t>На основе Конституции Республики Беларусь принят ряд законов в области охраны окружающей среды</w:t>
      </w:r>
      <w:r w:rsidR="00A21A3B" w:rsidRPr="00556D07">
        <w:rPr>
          <w:lang w:val="ru-RU"/>
        </w:rPr>
        <w:t>, в частности:</w:t>
      </w:r>
    </w:p>
    <w:p w:rsidR="00A21A3B" w:rsidRPr="00556D07" w:rsidRDefault="00A21A3B" w:rsidP="00A21A3B">
      <w:pPr>
        <w:ind w:firstLine="567"/>
        <w:jc w:val="both"/>
        <w:rPr>
          <w:lang w:val="ru-RU"/>
        </w:rPr>
      </w:pPr>
      <w:r w:rsidRPr="00556D07">
        <w:rPr>
          <w:lang w:val="ru-RU"/>
        </w:rPr>
        <w:t xml:space="preserve">– Законы Республики Беларусь «Об охране атмосферного воздуха», «Об обращении с отходами», «О гидрометеорологической деятельности», «О растительном мире», «Об охране озонового слоя» и др.; </w:t>
      </w:r>
    </w:p>
    <w:p w:rsidR="00CD7D1A" w:rsidRPr="00556D07" w:rsidRDefault="00CD7D1A" w:rsidP="00CD7D1A">
      <w:pPr>
        <w:ind w:firstLine="567"/>
        <w:jc w:val="both"/>
        <w:rPr>
          <w:lang w:val="ru-RU"/>
        </w:rPr>
      </w:pPr>
      <w:r w:rsidRPr="00556D07">
        <w:rPr>
          <w:lang w:val="ru-RU"/>
        </w:rPr>
        <w:t>– Кодексы Республики Беларусь: «Водный Кодекс Республики Беларусь», «Кодекс Республики Беларусь о земле», «Кодекс Республики Беларусь о недрах»</w:t>
      </w:r>
      <w:r w:rsidR="00A56E55" w:rsidRPr="00556D07">
        <w:rPr>
          <w:lang w:val="ru-RU"/>
        </w:rPr>
        <w:t>, «Лесной кодекс Республики Беларусь».</w:t>
      </w:r>
    </w:p>
    <w:p w:rsidR="00BD4093" w:rsidRPr="00556D07" w:rsidRDefault="00262E7F" w:rsidP="00BD4093">
      <w:pPr>
        <w:ind w:firstLine="567"/>
        <w:jc w:val="both"/>
        <w:rPr>
          <w:lang w:val="ru-RU"/>
        </w:rPr>
      </w:pPr>
      <w:r w:rsidRPr="00556D07">
        <w:rPr>
          <w:lang w:val="ru-RU"/>
        </w:rPr>
        <w:t>Одним</w:t>
      </w:r>
      <w:r w:rsidR="00BD4093" w:rsidRPr="00556D07">
        <w:rPr>
          <w:lang w:val="ru-RU"/>
        </w:rPr>
        <w:t xml:space="preserve"> </w:t>
      </w:r>
      <w:r w:rsidRPr="00556D07">
        <w:rPr>
          <w:lang w:val="ru-RU"/>
        </w:rPr>
        <w:t xml:space="preserve">из основных нормативных правовых актов является </w:t>
      </w:r>
      <w:r w:rsidR="00BD4093" w:rsidRPr="00556D07">
        <w:rPr>
          <w:lang w:val="ru-RU"/>
        </w:rPr>
        <w:t>Закон Республики Беларусь «Об охране окружающей среды» о</w:t>
      </w:r>
      <w:r w:rsidRPr="00556D07">
        <w:rPr>
          <w:lang w:val="ru-RU"/>
        </w:rPr>
        <w:t>т 26 ноября 1992 г. № 1982-XII (</w:t>
      </w:r>
      <w:r w:rsidR="00BD4093" w:rsidRPr="00556D07">
        <w:rPr>
          <w:lang w:val="ru-RU"/>
        </w:rPr>
        <w:t>в ред. от 17.12.2017 г.</w:t>
      </w:r>
      <w:r w:rsidRPr="00556D07">
        <w:rPr>
          <w:lang w:val="ru-RU"/>
        </w:rPr>
        <w:t>)</w:t>
      </w:r>
      <w:r w:rsidR="00FF726A" w:rsidRPr="00556D07">
        <w:rPr>
          <w:lang w:val="ru-RU"/>
        </w:rPr>
        <w:t xml:space="preserve"> (Далее – Закон)</w:t>
      </w:r>
      <w:r w:rsidRPr="00556D07">
        <w:rPr>
          <w:lang w:val="ru-RU"/>
        </w:rPr>
        <w:t>.</w:t>
      </w:r>
      <w:r w:rsidR="00BD4093" w:rsidRPr="00556D07">
        <w:rPr>
          <w:lang w:val="ru-RU"/>
        </w:rPr>
        <w:t xml:space="preserve"> </w:t>
      </w:r>
      <w:r w:rsidRPr="00556D07">
        <w:rPr>
          <w:lang w:val="ru-RU"/>
        </w:rPr>
        <w:t>Настоящий З</w:t>
      </w:r>
      <w:r w:rsidR="00BD4093" w:rsidRPr="00556D07">
        <w:rPr>
          <w:lang w:val="ru-RU"/>
        </w:rPr>
        <w:t xml:space="preserve">акон устанавливает правовые основы охраны окружающей среды, природопользования, сохранения и восстановления биологического разнообразия, природных ресурсов и объектов и направлен на обеспечение конституционных прав граждан на благоприятную для жизни и здоровья окружающую среду. </w:t>
      </w:r>
      <w:r w:rsidR="003B30DD" w:rsidRPr="00556D07">
        <w:rPr>
          <w:lang w:val="ru-RU"/>
        </w:rPr>
        <w:t>Также Закон</w:t>
      </w:r>
      <w:r w:rsidR="00BD4093" w:rsidRPr="00556D07">
        <w:rPr>
          <w:lang w:val="ru-RU"/>
        </w:rPr>
        <w:t xml:space="preserve"> устанавливает, что </w:t>
      </w:r>
      <w:r w:rsidR="003B30DD" w:rsidRPr="00556D07">
        <w:rPr>
          <w:lang w:val="ru-RU"/>
        </w:rPr>
        <w:t>п</w:t>
      </w:r>
      <w:r w:rsidR="00BD4093" w:rsidRPr="00556D07">
        <w:rPr>
          <w:lang w:val="ru-RU"/>
        </w:rPr>
        <w:t>раво на благоприятную окружающую среду принадлежит гражданину от рождения и подлежит защите как личное неимущественное право, не связанное с имущественным, в порядке, установленном законодательством Республики Беларусь. Моральный вред, причиненный гражданину нарушением его права на благоприятную окружающую среду, подлежит компенсации в соответствии с законодательством Респуб</w:t>
      </w:r>
      <w:r w:rsidR="003B30DD" w:rsidRPr="00556D07">
        <w:rPr>
          <w:lang w:val="ru-RU"/>
        </w:rPr>
        <w:t>лики Беларусь</w:t>
      </w:r>
      <w:r w:rsidR="00BD4093" w:rsidRPr="00556D07">
        <w:rPr>
          <w:lang w:val="ru-RU"/>
        </w:rPr>
        <w:t>.</w:t>
      </w:r>
    </w:p>
    <w:p w:rsidR="00BD4093" w:rsidRPr="00556D07" w:rsidRDefault="00BD4093" w:rsidP="00BD4093">
      <w:pPr>
        <w:ind w:firstLine="567"/>
        <w:jc w:val="both"/>
        <w:rPr>
          <w:lang w:val="ru-RU"/>
        </w:rPr>
      </w:pPr>
      <w:r w:rsidRPr="00556D07">
        <w:rPr>
          <w:lang w:val="ru-RU"/>
        </w:rPr>
        <w:t>Законом определено, что основными задачами законодательства Республики Беларусь об охране окружающей среды являются:</w:t>
      </w:r>
    </w:p>
    <w:p w:rsidR="00BD4093" w:rsidRPr="00556D07" w:rsidRDefault="00FF726A" w:rsidP="00BD4093">
      <w:pPr>
        <w:ind w:firstLine="567"/>
        <w:jc w:val="both"/>
        <w:rPr>
          <w:lang w:val="ru-RU"/>
        </w:rPr>
      </w:pPr>
      <w:r w:rsidRPr="00556D07">
        <w:rPr>
          <w:lang w:val="ru-RU"/>
        </w:rPr>
        <w:t xml:space="preserve">– </w:t>
      </w:r>
      <w:r w:rsidR="00BD4093" w:rsidRPr="00556D07">
        <w:rPr>
          <w:lang w:val="ru-RU"/>
        </w:rPr>
        <w:t>обеспечение благоприятной окружающей среды;</w:t>
      </w:r>
    </w:p>
    <w:p w:rsidR="00BD4093" w:rsidRPr="00556D07" w:rsidRDefault="00FF726A" w:rsidP="00BD4093">
      <w:pPr>
        <w:ind w:firstLine="567"/>
        <w:jc w:val="both"/>
        <w:rPr>
          <w:lang w:val="ru-RU"/>
        </w:rPr>
      </w:pPr>
      <w:r w:rsidRPr="00556D07">
        <w:rPr>
          <w:lang w:val="ru-RU"/>
        </w:rPr>
        <w:t xml:space="preserve">– </w:t>
      </w:r>
      <w:r w:rsidR="00BD4093" w:rsidRPr="00556D07">
        <w:rPr>
          <w:lang w:val="ru-RU"/>
        </w:rPr>
        <w:t>регулирование отношений в области охраны природных ресурсов, их использования и воспроизводства;</w:t>
      </w:r>
    </w:p>
    <w:p w:rsidR="00BD4093" w:rsidRPr="00556D07" w:rsidRDefault="00FF726A" w:rsidP="00BD4093">
      <w:pPr>
        <w:ind w:firstLine="567"/>
        <w:jc w:val="both"/>
        <w:rPr>
          <w:lang w:val="ru-RU"/>
        </w:rPr>
      </w:pPr>
      <w:r w:rsidRPr="00556D07">
        <w:rPr>
          <w:lang w:val="ru-RU"/>
        </w:rPr>
        <w:t xml:space="preserve">– </w:t>
      </w:r>
      <w:r w:rsidR="00BD4093" w:rsidRPr="00556D07">
        <w:rPr>
          <w:lang w:val="ru-RU"/>
        </w:rPr>
        <w:t>предотвращение вредного воздействия на окружающую среду хозяйственной и иной деятельности;</w:t>
      </w:r>
    </w:p>
    <w:p w:rsidR="00BD4093" w:rsidRPr="00556D07" w:rsidRDefault="00FF726A" w:rsidP="00BD4093">
      <w:pPr>
        <w:ind w:firstLine="567"/>
        <w:jc w:val="both"/>
        <w:rPr>
          <w:lang w:val="ru-RU"/>
        </w:rPr>
      </w:pPr>
      <w:r w:rsidRPr="00556D07">
        <w:rPr>
          <w:lang w:val="ru-RU"/>
        </w:rPr>
        <w:t xml:space="preserve">– </w:t>
      </w:r>
      <w:r w:rsidR="00BD4093" w:rsidRPr="00556D07">
        <w:rPr>
          <w:lang w:val="ru-RU"/>
        </w:rPr>
        <w:t>улучшение качества окружающей среды;</w:t>
      </w:r>
    </w:p>
    <w:p w:rsidR="00BD4093" w:rsidRPr="00556D07" w:rsidRDefault="00FF726A" w:rsidP="00BD4093">
      <w:pPr>
        <w:ind w:firstLine="567"/>
        <w:jc w:val="both"/>
        <w:rPr>
          <w:lang w:val="ru-RU"/>
        </w:rPr>
      </w:pPr>
      <w:r w:rsidRPr="00556D07">
        <w:rPr>
          <w:lang w:val="ru-RU"/>
        </w:rPr>
        <w:t xml:space="preserve">– </w:t>
      </w:r>
      <w:r w:rsidR="00BD4093" w:rsidRPr="00556D07">
        <w:rPr>
          <w:lang w:val="ru-RU"/>
        </w:rPr>
        <w:t>обеспечение рационального (устойчивого) использования природных ресурсов.</w:t>
      </w:r>
    </w:p>
    <w:p w:rsidR="00BD4093" w:rsidRPr="00556D07" w:rsidRDefault="00BD4093" w:rsidP="00BD4093">
      <w:pPr>
        <w:ind w:firstLine="567"/>
        <w:jc w:val="both"/>
        <w:rPr>
          <w:lang w:val="ru-RU"/>
        </w:rPr>
      </w:pPr>
      <w:proofErr w:type="gramStart"/>
      <w:r w:rsidRPr="00556D07">
        <w:rPr>
          <w:lang w:val="ru-RU"/>
        </w:rPr>
        <w:t>Согласно Закону</w:t>
      </w:r>
      <w:r w:rsidR="00FF726A" w:rsidRPr="00556D07">
        <w:rPr>
          <w:lang w:val="ru-RU"/>
        </w:rPr>
        <w:t>,</w:t>
      </w:r>
      <w:r w:rsidRPr="00556D07">
        <w:rPr>
          <w:lang w:val="ru-RU"/>
        </w:rPr>
        <w:t xml:space="preserve"> государственное управление в области охраны окружающей среды осуществляется Президентом Республики Беларусь, Советом Министров Республики Беларусь, Министерством природных ресурсов и охраны окруж</w:t>
      </w:r>
      <w:r w:rsidR="00FF726A" w:rsidRPr="00556D07">
        <w:rPr>
          <w:lang w:val="ru-RU"/>
        </w:rPr>
        <w:t>ающей среды Республики Беларусь</w:t>
      </w:r>
      <w:r w:rsidRPr="00556D07">
        <w:rPr>
          <w:lang w:val="ru-RU"/>
        </w:rPr>
        <w:t xml:space="preserve"> и его территориальными органами, иными специально уполномоченными республиканскими органами государственного управления и их территориальными органами, местными Советами депутатов, исполнительными и распорядительными органами в пределах их компетенции.</w:t>
      </w:r>
      <w:proofErr w:type="gramEnd"/>
    </w:p>
    <w:p w:rsidR="00BD4093" w:rsidRPr="00556D07" w:rsidRDefault="00BD4093" w:rsidP="00BD4093">
      <w:pPr>
        <w:ind w:firstLine="567"/>
        <w:jc w:val="both"/>
        <w:rPr>
          <w:lang w:val="ru-RU"/>
        </w:rPr>
      </w:pPr>
      <w:r w:rsidRPr="00556D07">
        <w:rPr>
          <w:lang w:val="ru-RU"/>
        </w:rPr>
        <w:t>Субъектами отношений в области охраны окружающей среды являются:</w:t>
      </w:r>
    </w:p>
    <w:p w:rsidR="00BD4093" w:rsidRPr="00556D07" w:rsidRDefault="00FF726A" w:rsidP="00BD4093">
      <w:pPr>
        <w:ind w:firstLine="567"/>
        <w:jc w:val="both"/>
        <w:rPr>
          <w:lang w:val="ru-RU"/>
        </w:rPr>
      </w:pPr>
      <w:r w:rsidRPr="00556D07">
        <w:rPr>
          <w:lang w:val="ru-RU"/>
        </w:rPr>
        <w:t>–</w:t>
      </w:r>
      <w:r w:rsidR="00BD4093" w:rsidRPr="00556D07">
        <w:rPr>
          <w:lang w:val="ru-RU"/>
        </w:rPr>
        <w:t xml:space="preserve"> Президент Республики Беларусь, Совет Министров Республики Беларусь, </w:t>
      </w:r>
      <w:r w:rsidRPr="00556D07">
        <w:rPr>
          <w:lang w:val="ru-RU"/>
        </w:rPr>
        <w:t>Министерство природных ресурсов и охраны окружающей среды Республики Беларусь</w:t>
      </w:r>
      <w:r w:rsidR="00BD4093" w:rsidRPr="00556D07">
        <w:rPr>
          <w:lang w:val="ru-RU"/>
        </w:rPr>
        <w:t xml:space="preserve">, </w:t>
      </w:r>
      <w:r w:rsidR="00BD4093" w:rsidRPr="00556D07">
        <w:rPr>
          <w:lang w:val="ru-RU"/>
        </w:rPr>
        <w:lastRenderedPageBreak/>
        <w:t>местные Советы депутатов, исполнительные и распорядительные органы (исполкомы</w:t>
      </w:r>
      <w:r w:rsidR="00CD48F7">
        <w:rPr>
          <w:szCs w:val="28"/>
          <w:lang w:val="ru-RU"/>
        </w:rPr>
        <w:t>,</w:t>
      </w:r>
      <w:r w:rsidR="00BD4093" w:rsidRPr="00556D07">
        <w:rPr>
          <w:lang w:val="ru-RU"/>
        </w:rPr>
        <w:t xml:space="preserve"> иные государственные органы, органы территориального общественного самоуправления в пределах их компетенции;</w:t>
      </w:r>
    </w:p>
    <w:p w:rsidR="00BD4093" w:rsidRPr="00556D07" w:rsidRDefault="00FF726A" w:rsidP="00BD4093">
      <w:pPr>
        <w:ind w:firstLine="567"/>
        <w:jc w:val="both"/>
        <w:rPr>
          <w:lang w:val="ru-RU"/>
        </w:rPr>
      </w:pPr>
      <w:r w:rsidRPr="00556D07">
        <w:rPr>
          <w:lang w:val="ru-RU"/>
        </w:rPr>
        <w:t>–</w:t>
      </w:r>
      <w:r w:rsidR="00BD4093" w:rsidRPr="00556D07">
        <w:rPr>
          <w:lang w:val="ru-RU"/>
        </w:rPr>
        <w:t xml:space="preserve"> общественные объединения, иные юридические лица Республики Беларусь, граждане Республики Беларусь, в том числе индивидуальные предприниматели</w:t>
      </w:r>
      <w:r w:rsidRPr="00556D07">
        <w:rPr>
          <w:lang w:val="ru-RU"/>
        </w:rPr>
        <w:t>.</w:t>
      </w:r>
    </w:p>
    <w:p w:rsidR="000355DA" w:rsidRPr="009E3053" w:rsidRDefault="00BD4093" w:rsidP="000355DA">
      <w:pPr>
        <w:ind w:firstLine="567"/>
        <w:jc w:val="both"/>
        <w:rPr>
          <w:lang w:val="ru-RU"/>
        </w:rPr>
      </w:pPr>
      <w:proofErr w:type="gramStart"/>
      <w:r w:rsidRPr="00556D07">
        <w:rPr>
          <w:lang w:val="ru-RU"/>
        </w:rPr>
        <w:t>Объектами отношений в области охраны окружающей среды являются</w:t>
      </w:r>
      <w:r w:rsidR="00FF726A" w:rsidRPr="00556D07">
        <w:rPr>
          <w:lang w:val="ru-RU"/>
        </w:rPr>
        <w:t>:</w:t>
      </w:r>
      <w:r w:rsidRPr="00556D07">
        <w:rPr>
          <w:lang w:val="ru-RU"/>
        </w:rPr>
        <w:t xml:space="preserve"> земля (включая почвы), недра, воды, атмосферный воздух, озоновый слой, околоземное космическое пространство, леса, растительный и животный мир в его видовом разнообразии, особо охраняемые природные территории и природные территории, подлежащие специальной охране, национальная экологическая сеть, биосферные резерваты, типичные и редкие природные ландшафты и биотопы, климат, естественные экологические системы, иные природные объекты, а </w:t>
      </w:r>
      <w:r w:rsidR="000355DA" w:rsidRPr="00556D07">
        <w:rPr>
          <w:lang w:val="ru-RU"/>
        </w:rPr>
        <w:t>также</w:t>
      </w:r>
      <w:proofErr w:type="gramEnd"/>
      <w:r w:rsidR="000355DA" w:rsidRPr="00556D07">
        <w:rPr>
          <w:lang w:val="ru-RU"/>
        </w:rPr>
        <w:t xml:space="preserve"> право природопользования.</w:t>
      </w:r>
    </w:p>
    <w:p w:rsidR="00BD4093" w:rsidRPr="009E3053" w:rsidRDefault="00BD4093" w:rsidP="000355DA">
      <w:pPr>
        <w:ind w:firstLine="567"/>
        <w:jc w:val="both"/>
        <w:rPr>
          <w:lang w:val="ru-RU"/>
        </w:rPr>
      </w:pPr>
      <w:r w:rsidRPr="009E3053">
        <w:rPr>
          <w:lang w:val="ru-RU"/>
        </w:rPr>
        <w:t>Законом установлена компетенция органов государственного управления, специально уполномоченных республиканских органов государственного управления  в области охраны окружающей среды,  права и обязанности граждан, юридических лиц, общественных экологов и общественных объединений, осуществляющих деятельность в области охраны окружающей среды.</w:t>
      </w:r>
    </w:p>
    <w:p w:rsidR="00BF0EC4" w:rsidRPr="009E3053" w:rsidRDefault="00BF0EC4" w:rsidP="00BF0EC4">
      <w:pPr>
        <w:ind w:firstLine="567"/>
        <w:jc w:val="both"/>
        <w:rPr>
          <w:lang w:val="ru-RU"/>
        </w:rPr>
      </w:pPr>
      <w:r w:rsidRPr="009E3053">
        <w:rPr>
          <w:lang w:val="ru-RU"/>
        </w:rPr>
        <w:t>Особую группу нормативных правовых актов, регулирующих вопросы охраны окружающей среды, составляют указы и декреты Президента Республики Беларусь, которые имеют юридическую силу законов.</w:t>
      </w:r>
    </w:p>
    <w:p w:rsidR="00BF0EC4" w:rsidRPr="009E3053" w:rsidRDefault="00BF0EC4" w:rsidP="00BF0EC4">
      <w:pPr>
        <w:ind w:firstLine="567"/>
        <w:jc w:val="both"/>
        <w:rPr>
          <w:lang w:val="ru-RU"/>
        </w:rPr>
      </w:pPr>
      <w:r w:rsidRPr="009E3053">
        <w:rPr>
          <w:lang w:val="ru-RU"/>
        </w:rPr>
        <w:t>Большую роль для обеспечения механизма исполнения законов играют различные подзаконные нормативные правовые акты. К ним относятся постановления Совета Министров Республики Беларусь, различные ведомственные нормативные документы, технические нормативные правовые акты Республики Беларусь (ТНПА).</w:t>
      </w:r>
    </w:p>
    <w:p w:rsidR="00BF0EC4" w:rsidRPr="009E3053" w:rsidRDefault="00BF0EC4" w:rsidP="00BF0EC4">
      <w:pPr>
        <w:ind w:firstLine="567"/>
        <w:jc w:val="both"/>
        <w:rPr>
          <w:lang w:val="ru-RU"/>
        </w:rPr>
      </w:pPr>
      <w:r w:rsidRPr="009E3053">
        <w:rPr>
          <w:lang w:val="ru-RU"/>
        </w:rPr>
        <w:t>Основные нормативные правовые акты, регулирующие в</w:t>
      </w:r>
      <w:r w:rsidR="006D361B" w:rsidRPr="009E3053">
        <w:rPr>
          <w:lang w:val="ru-RU"/>
        </w:rPr>
        <w:t xml:space="preserve">опросы охраны окружающей среды </w:t>
      </w:r>
      <w:r w:rsidRPr="009E3053">
        <w:rPr>
          <w:lang w:val="ru-RU"/>
        </w:rPr>
        <w:t>в Республике Беларусь представлены в Приложении 1.</w:t>
      </w:r>
    </w:p>
    <w:p w:rsidR="00A027A3" w:rsidRPr="009E3053" w:rsidRDefault="00A027A3" w:rsidP="000355DA">
      <w:pPr>
        <w:ind w:firstLine="567"/>
        <w:jc w:val="both"/>
        <w:rPr>
          <w:lang w:val="ru-RU"/>
        </w:rPr>
      </w:pPr>
      <w:proofErr w:type="gramStart"/>
      <w:r w:rsidRPr="009E3053">
        <w:rPr>
          <w:lang w:val="ru-RU"/>
        </w:rPr>
        <w:t>Основным нормативным правовым актом, регулирующим процедуру оценки воздействия на окружающую среду является</w:t>
      </w:r>
      <w:proofErr w:type="gramEnd"/>
      <w:r w:rsidRPr="009E3053">
        <w:rPr>
          <w:lang w:val="ru-RU"/>
        </w:rPr>
        <w:t xml:space="preserve"> Закон Республики Беларусь от 18.07.2016 № 399-З «О государственной экологической экспертизе, стратегической экологической оценке и оценке воздействия на окружающую среду».</w:t>
      </w:r>
    </w:p>
    <w:p w:rsidR="00BF0EC4" w:rsidRPr="009E3053" w:rsidRDefault="00BF0EC4" w:rsidP="000355DA">
      <w:pPr>
        <w:ind w:firstLine="567"/>
        <w:jc w:val="both"/>
        <w:rPr>
          <w:lang w:val="ru-RU"/>
        </w:rPr>
      </w:pPr>
      <w:proofErr w:type="gramStart"/>
      <w:r w:rsidRPr="009E3053">
        <w:rPr>
          <w:lang w:val="ru-RU"/>
        </w:rPr>
        <w:t xml:space="preserve">Оценка воздействия на окружающую среду, в том числе с учетом возможного трансграничного воздействия, проводится в порядке, установленном </w:t>
      </w:r>
      <w:hyperlink w:anchor="P2015" w:history="1">
        <w:r w:rsidRPr="009E3053">
          <w:rPr>
            <w:lang w:val="ru-RU"/>
          </w:rPr>
          <w:t>Положение</w:t>
        </w:r>
      </w:hyperlink>
      <w:r w:rsidRPr="009E3053">
        <w:rPr>
          <w:lang w:val="ru-RU"/>
        </w:rPr>
        <w:t>м о порядке проведения оценки воздействия на окружающую среду, требованиях к составу отчета об оценке воздействия на окружающую среду, требованиях к специалистам, осуществляющим проведение оценки воздействия на окружающую среду, утвержденным постановлением Совета Министров Республики Беларусь от 19.01.2017 № 47 «О некоторых мерах по</w:t>
      </w:r>
      <w:proofErr w:type="gramEnd"/>
      <w:r w:rsidRPr="009E3053">
        <w:rPr>
          <w:lang w:val="ru-RU"/>
        </w:rPr>
        <w:t xml:space="preserve"> реализации Закона Республики Беларусь от 18.07.2016 года «О государственной экологической экспертизе, стратегической экологической оценке и оценке воздействия на окружающую среду».</w:t>
      </w:r>
    </w:p>
    <w:p w:rsidR="003528B4" w:rsidRPr="009E3053" w:rsidRDefault="003528B4" w:rsidP="000355DA">
      <w:pPr>
        <w:ind w:firstLine="567"/>
        <w:jc w:val="both"/>
        <w:rPr>
          <w:lang w:val="ru-RU"/>
        </w:rPr>
      </w:pPr>
      <w:r w:rsidRPr="009E3053">
        <w:rPr>
          <w:lang w:val="ru-RU"/>
        </w:rPr>
        <w:t>Также важными нормативными правовыми актами, требования которых должны учитываться</w:t>
      </w:r>
      <w:r w:rsidR="00CD48F7" w:rsidRPr="009E3053">
        <w:rPr>
          <w:lang w:val="ru-RU"/>
        </w:rPr>
        <w:t xml:space="preserve"> </w:t>
      </w:r>
      <w:r w:rsidR="00CD48F7">
        <w:rPr>
          <w:szCs w:val="28"/>
          <w:lang w:val="ru-RU"/>
        </w:rPr>
        <w:t>при</w:t>
      </w:r>
      <w:r w:rsidRPr="009E3053">
        <w:rPr>
          <w:lang w:val="ru-RU"/>
        </w:rPr>
        <w:t xml:space="preserve"> реализации Проекта, являются:</w:t>
      </w:r>
    </w:p>
    <w:p w:rsidR="003528B4" w:rsidRPr="009E3053" w:rsidRDefault="003528B4" w:rsidP="000355DA">
      <w:pPr>
        <w:ind w:firstLine="567"/>
        <w:jc w:val="both"/>
        <w:rPr>
          <w:lang w:val="ru-RU"/>
        </w:rPr>
      </w:pPr>
      <w:r w:rsidRPr="009E3053">
        <w:rPr>
          <w:lang w:val="ru-RU"/>
        </w:rPr>
        <w:t>– Закон Республики Беларусь от 16.12.2008 № 2-З «Об охране атмосферного воздуха»;</w:t>
      </w:r>
    </w:p>
    <w:p w:rsidR="003528B4" w:rsidRPr="009E3053" w:rsidRDefault="003528B4" w:rsidP="000355DA">
      <w:pPr>
        <w:ind w:firstLine="567"/>
        <w:jc w:val="both"/>
        <w:rPr>
          <w:lang w:val="ru-RU"/>
        </w:rPr>
      </w:pPr>
      <w:r w:rsidRPr="009E3053">
        <w:rPr>
          <w:lang w:val="ru-RU"/>
        </w:rPr>
        <w:t>– Закон Республики Беларусь от 20.07.2007 № 271-З «Об обращении с отходами».</w:t>
      </w:r>
    </w:p>
    <w:p w:rsidR="003528B4" w:rsidRPr="009E3053" w:rsidRDefault="00CD48F7" w:rsidP="003528B4">
      <w:pPr>
        <w:ind w:firstLine="567"/>
        <w:jc w:val="both"/>
        <w:rPr>
          <w:lang w:val="ru-RU"/>
        </w:rPr>
      </w:pPr>
      <w:r w:rsidRPr="009E3053">
        <w:rPr>
          <w:lang w:val="ru-RU"/>
        </w:rPr>
        <w:t xml:space="preserve">В </w:t>
      </w:r>
      <w:r>
        <w:rPr>
          <w:szCs w:val="28"/>
          <w:lang w:val="ru-RU"/>
        </w:rPr>
        <w:t>процессе</w:t>
      </w:r>
      <w:r w:rsidR="005222A3" w:rsidRPr="009E3053">
        <w:rPr>
          <w:lang w:val="ru-RU"/>
        </w:rPr>
        <w:t xml:space="preserve"> реализации Проекта необходимо принимать во внимание о</w:t>
      </w:r>
      <w:r w:rsidR="003528B4" w:rsidRPr="009E3053">
        <w:rPr>
          <w:lang w:val="ru-RU"/>
        </w:rPr>
        <w:t>сновны</w:t>
      </w:r>
      <w:r w:rsidR="005222A3" w:rsidRPr="009E3053">
        <w:rPr>
          <w:lang w:val="ru-RU"/>
        </w:rPr>
        <w:t>е</w:t>
      </w:r>
      <w:r w:rsidR="003528B4" w:rsidRPr="009E3053">
        <w:rPr>
          <w:lang w:val="ru-RU"/>
        </w:rPr>
        <w:t xml:space="preserve"> принцип</w:t>
      </w:r>
      <w:r w:rsidR="005222A3" w:rsidRPr="009E3053">
        <w:rPr>
          <w:lang w:val="ru-RU"/>
        </w:rPr>
        <w:t>ы</w:t>
      </w:r>
      <w:r w:rsidR="003528B4" w:rsidRPr="009E3053">
        <w:rPr>
          <w:lang w:val="ru-RU"/>
        </w:rPr>
        <w:t xml:space="preserve"> </w:t>
      </w:r>
      <w:r w:rsidR="005222A3" w:rsidRPr="009E3053">
        <w:rPr>
          <w:lang w:val="ru-RU"/>
        </w:rPr>
        <w:t>данных законов, а именно</w:t>
      </w:r>
      <w:r w:rsidR="003528B4" w:rsidRPr="009E3053">
        <w:rPr>
          <w:lang w:val="ru-RU"/>
        </w:rPr>
        <w:t>:</w:t>
      </w:r>
    </w:p>
    <w:p w:rsidR="003528B4" w:rsidRPr="009E3053" w:rsidRDefault="003528B4" w:rsidP="003528B4">
      <w:pPr>
        <w:ind w:firstLine="567"/>
        <w:jc w:val="both"/>
        <w:rPr>
          <w:lang w:val="ru-RU"/>
        </w:rPr>
      </w:pPr>
      <w:r w:rsidRPr="009E3053">
        <w:rPr>
          <w:lang w:val="ru-RU"/>
        </w:rPr>
        <w:t>– обязательность оценки воздействия на атмосферный воздух хозяйственной и иной деятельности при принятии решений об ее осуществлении;</w:t>
      </w:r>
    </w:p>
    <w:p w:rsidR="003528B4" w:rsidRPr="009E3053" w:rsidRDefault="003528B4" w:rsidP="003528B4">
      <w:pPr>
        <w:ind w:firstLine="567"/>
        <w:jc w:val="both"/>
        <w:rPr>
          <w:lang w:val="ru-RU"/>
        </w:rPr>
      </w:pPr>
      <w:r w:rsidRPr="009E3053">
        <w:rPr>
          <w:lang w:val="ru-RU"/>
        </w:rPr>
        <w:t>– допустимость воздействия хозяйственной и иной деятельности на атмосферный воздух с учетом требований в области охраны атмосферного воздуха;</w:t>
      </w:r>
    </w:p>
    <w:p w:rsidR="003528B4" w:rsidRPr="009E3053" w:rsidRDefault="003528B4" w:rsidP="003528B4">
      <w:pPr>
        <w:ind w:firstLine="567"/>
        <w:jc w:val="both"/>
        <w:rPr>
          <w:lang w:val="ru-RU"/>
        </w:rPr>
      </w:pPr>
      <w:r w:rsidRPr="009E3053">
        <w:rPr>
          <w:lang w:val="ru-RU"/>
        </w:rPr>
        <w:t>– платность за выбросы загрязняющих веществ в атмосферный воздух при осуществлении хозяйственной и иной деятельности;</w:t>
      </w:r>
    </w:p>
    <w:p w:rsidR="003528B4" w:rsidRPr="00D93CA3" w:rsidRDefault="003528B4" w:rsidP="003528B4">
      <w:pPr>
        <w:ind w:firstLine="567"/>
        <w:jc w:val="both"/>
        <w:rPr>
          <w:lang w:val="ru-RU"/>
        </w:rPr>
      </w:pPr>
      <w:r w:rsidRPr="00D93CA3">
        <w:rPr>
          <w:lang w:val="ru-RU"/>
        </w:rPr>
        <w:lastRenderedPageBreak/>
        <w:t>– нормирование в области охраны атмосферного воздуха;</w:t>
      </w:r>
    </w:p>
    <w:p w:rsidR="003528B4" w:rsidRPr="00D93CA3" w:rsidRDefault="003528B4" w:rsidP="003528B4">
      <w:pPr>
        <w:ind w:firstLine="567"/>
        <w:jc w:val="both"/>
        <w:rPr>
          <w:lang w:val="ru-RU"/>
        </w:rPr>
      </w:pPr>
      <w:r w:rsidRPr="00D93CA3">
        <w:rPr>
          <w:lang w:val="ru-RU"/>
        </w:rPr>
        <w:t>– предотвращение загрязнения атмосферного воздуха и причинения вреда окружающей среде;</w:t>
      </w:r>
    </w:p>
    <w:p w:rsidR="003528B4" w:rsidRPr="00D93CA3" w:rsidRDefault="003528B4" w:rsidP="003528B4">
      <w:pPr>
        <w:ind w:firstLine="567"/>
        <w:jc w:val="both"/>
        <w:rPr>
          <w:lang w:val="ru-RU"/>
        </w:rPr>
      </w:pPr>
      <w:r w:rsidRPr="00D93CA3">
        <w:rPr>
          <w:lang w:val="ru-RU"/>
        </w:rPr>
        <w:t>– возмещение вреда, причиненного окружающей среде выбросами загрязняющих веществ в атмосферный воздух;</w:t>
      </w:r>
    </w:p>
    <w:p w:rsidR="003528B4" w:rsidRPr="00D93CA3" w:rsidRDefault="003528B4" w:rsidP="003528B4">
      <w:pPr>
        <w:ind w:firstLine="567"/>
        <w:jc w:val="both"/>
        <w:rPr>
          <w:lang w:val="ru-RU"/>
        </w:rPr>
      </w:pPr>
      <w:r w:rsidRPr="00D93CA3">
        <w:rPr>
          <w:lang w:val="ru-RU"/>
        </w:rPr>
        <w:t>– доступность экологической информации о состоянии атмосферного воздуха, воздействиях на него и мерах по его охране</w:t>
      </w:r>
      <w:r w:rsidR="005222A3" w:rsidRPr="00D93CA3">
        <w:rPr>
          <w:lang w:val="ru-RU"/>
        </w:rPr>
        <w:t>;</w:t>
      </w:r>
    </w:p>
    <w:p w:rsidR="005222A3" w:rsidRPr="00D93CA3" w:rsidRDefault="005222A3" w:rsidP="005222A3">
      <w:pPr>
        <w:ind w:firstLine="567"/>
        <w:jc w:val="both"/>
        <w:rPr>
          <w:lang w:val="be-BY"/>
        </w:rPr>
      </w:pPr>
      <w:r w:rsidRPr="00D93CA3">
        <w:rPr>
          <w:lang w:val="be-BY"/>
        </w:rPr>
        <w:t>– нормирование образования отходов производства, а также установление лимитов хранения и лимитов захоронения отходов производства;</w:t>
      </w:r>
    </w:p>
    <w:p w:rsidR="005222A3" w:rsidRPr="00D93CA3" w:rsidRDefault="005222A3" w:rsidP="005222A3">
      <w:pPr>
        <w:ind w:firstLine="567"/>
        <w:jc w:val="both"/>
        <w:rPr>
          <w:lang w:val="be-BY"/>
        </w:rPr>
      </w:pPr>
      <w:r w:rsidRPr="00D93CA3">
        <w:rPr>
          <w:lang w:val="be-BY"/>
        </w:rPr>
        <w:t>– использование новейших научно-технических достижений при обращении с отходами;</w:t>
      </w:r>
    </w:p>
    <w:p w:rsidR="005222A3" w:rsidRPr="00D93CA3" w:rsidRDefault="005222A3" w:rsidP="005222A3">
      <w:pPr>
        <w:ind w:firstLine="567"/>
        <w:jc w:val="both"/>
        <w:rPr>
          <w:lang w:val="be-BY"/>
        </w:rPr>
      </w:pPr>
      <w:r w:rsidRPr="00D93CA3">
        <w:rPr>
          <w:lang w:val="be-BY"/>
        </w:rPr>
        <w:t>– приоритетность использования отходов по отношению к их обезвреживанию или захоронению при условии соблюдения требований законодательства об охране окружающей среды;</w:t>
      </w:r>
    </w:p>
    <w:p w:rsidR="005222A3" w:rsidRPr="00D93CA3" w:rsidRDefault="005222A3" w:rsidP="005222A3">
      <w:pPr>
        <w:ind w:firstLine="567"/>
        <w:jc w:val="both"/>
        <w:rPr>
          <w:lang w:val="be-BY"/>
        </w:rPr>
      </w:pPr>
      <w:r w:rsidRPr="00D93CA3">
        <w:rPr>
          <w:lang w:val="be-BY"/>
        </w:rPr>
        <w:t>– приоритетность обезвреживания отходов по отношению к их захоронению;</w:t>
      </w:r>
    </w:p>
    <w:p w:rsidR="005222A3" w:rsidRPr="00D93CA3" w:rsidRDefault="005222A3" w:rsidP="005222A3">
      <w:pPr>
        <w:ind w:firstLine="567"/>
        <w:jc w:val="both"/>
        <w:rPr>
          <w:lang w:val="be-BY"/>
        </w:rPr>
      </w:pPr>
      <w:r w:rsidRPr="009E3053">
        <w:rPr>
          <w:lang w:val="be-BY"/>
        </w:rPr>
        <w:t>– платность размещения отходов производства;</w:t>
      </w:r>
    </w:p>
    <w:p w:rsidR="005222A3" w:rsidRPr="00D93CA3" w:rsidRDefault="005222A3" w:rsidP="005222A3">
      <w:pPr>
        <w:ind w:firstLine="567"/>
        <w:jc w:val="both"/>
        <w:rPr>
          <w:lang w:val="be-BY"/>
        </w:rPr>
      </w:pPr>
      <w:r w:rsidRPr="00D93CA3">
        <w:rPr>
          <w:lang w:val="be-BY"/>
        </w:rPr>
        <w:t>– ответственность за нарушение природоохранных требований при обращении с отходами;</w:t>
      </w:r>
    </w:p>
    <w:p w:rsidR="005222A3" w:rsidRPr="00D93CA3" w:rsidRDefault="005222A3" w:rsidP="005222A3">
      <w:pPr>
        <w:ind w:firstLine="567"/>
        <w:jc w:val="both"/>
        <w:rPr>
          <w:lang w:val="be-BY"/>
        </w:rPr>
      </w:pPr>
      <w:r w:rsidRPr="00D93CA3">
        <w:rPr>
          <w:lang w:val="be-BY"/>
        </w:rPr>
        <w:t>– возмещение вреда, причиненного при обращении с отходами окружающей среде, здоровью граждан, имуществу;</w:t>
      </w:r>
    </w:p>
    <w:p w:rsidR="005222A3" w:rsidRPr="009E3053" w:rsidRDefault="005222A3" w:rsidP="005222A3">
      <w:pPr>
        <w:ind w:firstLine="567"/>
        <w:jc w:val="both"/>
        <w:rPr>
          <w:lang w:val="be-BY"/>
        </w:rPr>
      </w:pPr>
      <w:r w:rsidRPr="00D93CA3">
        <w:rPr>
          <w:lang w:val="be-BY"/>
        </w:rPr>
        <w:t>– обеспечение юридическим и физическим лицам, в том числе индивидуальным предпринимателям, доступа к информации в области обращения с отходами.</w:t>
      </w:r>
    </w:p>
    <w:p w:rsidR="00240338" w:rsidRPr="00D93CA3" w:rsidRDefault="00240338" w:rsidP="00240338">
      <w:pPr>
        <w:ind w:firstLine="567"/>
        <w:jc w:val="both"/>
        <w:rPr>
          <w:lang w:val="ru-RU"/>
        </w:rPr>
      </w:pPr>
      <w:r w:rsidRPr="00D93CA3">
        <w:rPr>
          <w:lang w:val="ru-RU"/>
        </w:rPr>
        <w:t>Республика Беларусь является участницей около 20 международных конвенций в области охраны окружающей среды.</w:t>
      </w:r>
    </w:p>
    <w:p w:rsidR="007005DE" w:rsidRPr="00D93CA3" w:rsidRDefault="00BD4093" w:rsidP="007005DE">
      <w:pPr>
        <w:ind w:firstLine="567"/>
        <w:jc w:val="both"/>
        <w:rPr>
          <w:lang w:val="ru-RU"/>
        </w:rPr>
      </w:pPr>
      <w:r w:rsidRPr="00D93CA3">
        <w:rPr>
          <w:lang w:val="ru-RU"/>
        </w:rPr>
        <w:t xml:space="preserve">Основным международным документом в области </w:t>
      </w:r>
      <w:r w:rsidR="00CD7D1A" w:rsidRPr="00D93CA3">
        <w:rPr>
          <w:lang w:val="ru-RU"/>
        </w:rPr>
        <w:t>оценки воздействия на окружающую среду</w:t>
      </w:r>
      <w:r w:rsidRPr="00D93CA3">
        <w:rPr>
          <w:lang w:val="ru-RU"/>
        </w:rPr>
        <w:t xml:space="preserve">, подписанным Республикой Беларусь, является </w:t>
      </w:r>
      <w:r w:rsidR="00A21A3B" w:rsidRPr="00D93CA3">
        <w:rPr>
          <w:lang w:val="ru-RU"/>
        </w:rPr>
        <w:t>«</w:t>
      </w:r>
      <w:r w:rsidRPr="00D93CA3">
        <w:rPr>
          <w:lang w:val="ru-RU"/>
        </w:rPr>
        <w:t>Конвенция об оценке воздействия на окружающую среду в трансграничном контексте</w:t>
      </w:r>
      <w:r w:rsidR="00A21A3B" w:rsidRPr="00D93CA3">
        <w:rPr>
          <w:lang w:val="ru-RU"/>
        </w:rPr>
        <w:t>»</w:t>
      </w:r>
      <w:r w:rsidRPr="00D93CA3">
        <w:rPr>
          <w:lang w:val="ru-RU"/>
        </w:rPr>
        <w:t>, принятая в соответствии с Указом Президента Республики Беларусь от 20.10.2005 № 487.</w:t>
      </w:r>
    </w:p>
    <w:p w:rsidR="007005DE" w:rsidRPr="00D93CA3" w:rsidRDefault="007005DE" w:rsidP="007005DE">
      <w:pPr>
        <w:ind w:firstLine="567"/>
        <w:jc w:val="both"/>
        <w:rPr>
          <w:b/>
          <w:lang w:val="ru-RU"/>
        </w:rPr>
      </w:pPr>
    </w:p>
    <w:p w:rsidR="007005DE" w:rsidRPr="00D93CA3" w:rsidRDefault="0059505E" w:rsidP="007005DE">
      <w:pPr>
        <w:ind w:firstLine="567"/>
        <w:jc w:val="both"/>
        <w:rPr>
          <w:b/>
          <w:lang w:val="ru-RU"/>
        </w:rPr>
      </w:pPr>
      <w:r w:rsidRPr="00D93CA3">
        <w:rPr>
          <w:b/>
          <w:lang w:val="ru-RU"/>
        </w:rPr>
        <w:t>2.2 Действующее законодательство в области охраны труда и техники безопасности</w:t>
      </w:r>
    </w:p>
    <w:p w:rsidR="007005DE" w:rsidRPr="00D93CA3" w:rsidRDefault="007005DE" w:rsidP="007005DE">
      <w:pPr>
        <w:ind w:firstLine="567"/>
        <w:jc w:val="both"/>
        <w:rPr>
          <w:b/>
          <w:lang w:val="ru-RU"/>
        </w:rPr>
      </w:pPr>
    </w:p>
    <w:p w:rsidR="007005DE" w:rsidRPr="00D93CA3" w:rsidRDefault="0059505E" w:rsidP="007005DE">
      <w:pPr>
        <w:ind w:firstLine="567"/>
        <w:jc w:val="both"/>
        <w:rPr>
          <w:lang w:val="ru-RU"/>
        </w:rPr>
      </w:pPr>
      <w:proofErr w:type="gramStart"/>
      <w:r w:rsidRPr="00D93CA3">
        <w:rPr>
          <w:lang w:val="ru-RU"/>
        </w:rPr>
        <w:t xml:space="preserve">Законодательство Республики Беларусь об охране труда основывается на Конституции Республики Беларусь, </w:t>
      </w:r>
      <w:r w:rsidR="0056105D" w:rsidRPr="00D93CA3">
        <w:rPr>
          <w:lang w:val="ru-RU"/>
        </w:rPr>
        <w:t>в которой г</w:t>
      </w:r>
      <w:r w:rsidRPr="00D93CA3">
        <w:rPr>
          <w:lang w:val="ru-RU"/>
        </w:rPr>
        <w:t>ражданам Республики Беларусь гарантируется право на труд как наиболее достойный способ самоутверждения человека, а также на здор</w:t>
      </w:r>
      <w:r w:rsidR="0056105D" w:rsidRPr="00D93CA3">
        <w:rPr>
          <w:lang w:val="ru-RU"/>
        </w:rPr>
        <w:t>овые и безопасные условия труда</w:t>
      </w:r>
      <w:r w:rsidRPr="00D93CA3">
        <w:rPr>
          <w:lang w:val="ru-RU"/>
        </w:rPr>
        <w:t xml:space="preserve"> и состоит из</w:t>
      </w:r>
      <w:r w:rsidRPr="00E67BA5">
        <w:rPr>
          <w:sz w:val="26"/>
          <w:szCs w:val="26"/>
          <w:lang w:val="ru-RU"/>
        </w:rPr>
        <w:t xml:space="preserve"> </w:t>
      </w:r>
      <w:r w:rsidRPr="00D93CA3">
        <w:rPr>
          <w:lang w:val="ru-RU"/>
        </w:rPr>
        <w:t>Закона Республики Беларусь от 23 июня 2008 г. № 356-З «Об охране труда»</w:t>
      </w:r>
      <w:r w:rsidRPr="00E67BA5">
        <w:rPr>
          <w:sz w:val="26"/>
          <w:szCs w:val="26"/>
          <w:lang w:val="ru-RU"/>
        </w:rPr>
        <w:t xml:space="preserve">, </w:t>
      </w:r>
      <w:r w:rsidRPr="00D93CA3">
        <w:rPr>
          <w:lang w:val="ru-RU"/>
        </w:rPr>
        <w:t xml:space="preserve">Трудового </w:t>
      </w:r>
      <w:hyperlink r:id="rId9" w:history="1">
        <w:r w:rsidRPr="00D93CA3">
          <w:rPr>
            <w:lang w:val="ru-RU"/>
          </w:rPr>
          <w:t>кодекса</w:t>
        </w:r>
      </w:hyperlink>
      <w:r w:rsidRPr="00D93CA3">
        <w:rPr>
          <w:lang w:val="ru-RU"/>
        </w:rPr>
        <w:t xml:space="preserve"> Республики Беларусь, Гражданского </w:t>
      </w:r>
      <w:hyperlink r:id="rId10" w:history="1">
        <w:r w:rsidRPr="00D93CA3">
          <w:rPr>
            <w:lang w:val="ru-RU"/>
          </w:rPr>
          <w:t>кодекса</w:t>
        </w:r>
      </w:hyperlink>
      <w:r w:rsidRPr="00D93CA3">
        <w:rPr>
          <w:lang w:val="ru-RU"/>
        </w:rPr>
        <w:t xml:space="preserve"> Республики Беларусь, </w:t>
      </w:r>
      <w:r w:rsidR="0043209C" w:rsidRPr="00D93CA3">
        <w:rPr>
          <w:lang w:val="ru-RU"/>
        </w:rPr>
        <w:t>а также ведомственных</w:t>
      </w:r>
      <w:proofErr w:type="gramEnd"/>
      <w:r w:rsidR="0043209C" w:rsidRPr="00D93CA3">
        <w:rPr>
          <w:lang w:val="ru-RU"/>
        </w:rPr>
        <w:t xml:space="preserve"> (отраслевых)</w:t>
      </w:r>
      <w:r w:rsidRPr="00D93CA3">
        <w:rPr>
          <w:lang w:val="ru-RU"/>
        </w:rPr>
        <w:t xml:space="preserve"> нормативных правовых актов, в том числе технических нормативных правовых актов, регулирующих общественные отношения в области охраны труда</w:t>
      </w:r>
      <w:r w:rsidR="0043209C" w:rsidRPr="00D93CA3">
        <w:rPr>
          <w:lang w:val="ru-RU"/>
        </w:rPr>
        <w:t>.</w:t>
      </w:r>
    </w:p>
    <w:p w:rsidR="0043209C" w:rsidRPr="00D93CA3" w:rsidRDefault="0059505E" w:rsidP="007005DE">
      <w:pPr>
        <w:ind w:firstLine="567"/>
        <w:jc w:val="both"/>
        <w:rPr>
          <w:lang w:val="ru-RU"/>
        </w:rPr>
      </w:pPr>
      <w:r w:rsidRPr="009E3053">
        <w:rPr>
          <w:lang w:val="ru-RU"/>
        </w:rPr>
        <w:t xml:space="preserve">Закон Республики Беларусь «Об охране труда» направлен на регулирование общественных отношений в области охраны труда и реализацию установленного </w:t>
      </w:r>
      <w:r w:rsidR="006C7387">
        <w:fldChar w:fldCharType="begin"/>
      </w:r>
      <w:r w:rsidR="006C7387" w:rsidRPr="00574EE0">
        <w:rPr>
          <w:lang w:val="ru-RU"/>
        </w:rPr>
        <w:instrText xml:space="preserve"> </w:instrText>
      </w:r>
      <w:r w:rsidR="006C7387">
        <w:instrText>HYPERLINK</w:instrText>
      </w:r>
      <w:r w:rsidR="006C7387" w:rsidRPr="00574EE0">
        <w:rPr>
          <w:lang w:val="ru-RU"/>
        </w:rPr>
        <w:instrText xml:space="preserve"> "</w:instrText>
      </w:r>
      <w:r w:rsidR="006C7387">
        <w:instrText>consultantplus</w:instrText>
      </w:r>
      <w:r w:rsidR="006C7387" w:rsidRPr="00574EE0">
        <w:rPr>
          <w:lang w:val="ru-RU"/>
        </w:rPr>
        <w:instrText>://</w:instrText>
      </w:r>
      <w:r w:rsidR="006C7387">
        <w:instrText>offline</w:instrText>
      </w:r>
      <w:r w:rsidR="006C7387" w:rsidRPr="00574EE0">
        <w:rPr>
          <w:lang w:val="ru-RU"/>
        </w:rPr>
        <w:instrText>/</w:instrText>
      </w:r>
      <w:r w:rsidR="006C7387">
        <w:instrText>ref</w:instrText>
      </w:r>
      <w:r w:rsidR="006C7387" w:rsidRPr="00574EE0">
        <w:rPr>
          <w:lang w:val="ru-RU"/>
        </w:rPr>
        <w:instrText>=</w:instrText>
      </w:r>
      <w:r w:rsidR="006C7387">
        <w:instrText>D</w:instrText>
      </w:r>
      <w:r w:rsidR="006C7387" w:rsidRPr="00574EE0">
        <w:rPr>
          <w:lang w:val="ru-RU"/>
        </w:rPr>
        <w:instrText>68</w:instrText>
      </w:r>
      <w:r w:rsidR="006C7387">
        <w:instrText>E</w:instrText>
      </w:r>
      <w:r w:rsidR="006C7387" w:rsidRPr="00574EE0">
        <w:rPr>
          <w:lang w:val="ru-RU"/>
        </w:rPr>
        <w:instrText>44</w:instrText>
      </w:r>
      <w:r w:rsidR="006C7387">
        <w:instrText>E</w:instrText>
      </w:r>
      <w:r w:rsidR="006C7387" w:rsidRPr="00574EE0">
        <w:rPr>
          <w:lang w:val="ru-RU"/>
        </w:rPr>
        <w:instrText>77</w:instrText>
      </w:r>
      <w:r w:rsidR="006C7387">
        <w:instrText>A</w:instrText>
      </w:r>
      <w:r w:rsidR="006C7387" w:rsidRPr="00574EE0">
        <w:rPr>
          <w:lang w:val="ru-RU"/>
        </w:rPr>
        <w:instrText>7638</w:instrText>
      </w:r>
      <w:r w:rsidR="006C7387">
        <w:instrText>ACC</w:instrText>
      </w:r>
      <w:r w:rsidR="006C7387" w:rsidRPr="00574EE0">
        <w:rPr>
          <w:lang w:val="ru-RU"/>
        </w:rPr>
        <w:instrText>840</w:instrText>
      </w:r>
      <w:r w:rsidR="006C7387">
        <w:instrText>D</w:instrText>
      </w:r>
      <w:r w:rsidR="006C7387" w:rsidRPr="00574EE0">
        <w:rPr>
          <w:lang w:val="ru-RU"/>
        </w:rPr>
        <w:instrText>6</w:instrText>
      </w:r>
      <w:r w:rsidR="006C7387">
        <w:instrText>D</w:instrText>
      </w:r>
      <w:r w:rsidR="006C7387" w:rsidRPr="00574EE0">
        <w:rPr>
          <w:lang w:val="ru-RU"/>
        </w:rPr>
        <w:instrText>2</w:instrText>
      </w:r>
      <w:r w:rsidR="006C7387">
        <w:instrText>F</w:instrText>
      </w:r>
      <w:r w:rsidR="006C7387" w:rsidRPr="00574EE0">
        <w:rPr>
          <w:lang w:val="ru-RU"/>
        </w:rPr>
        <w:instrText>1</w:instrText>
      </w:r>
      <w:r w:rsidR="006C7387">
        <w:instrText>C</w:instrText>
      </w:r>
      <w:r w:rsidR="006C7387" w:rsidRPr="00574EE0">
        <w:rPr>
          <w:lang w:val="ru-RU"/>
        </w:rPr>
        <w:instrText>2861</w:instrText>
      </w:r>
      <w:r w:rsidR="006C7387">
        <w:instrText>D</w:instrText>
      </w:r>
      <w:r w:rsidR="006C7387" w:rsidRPr="00574EE0">
        <w:rPr>
          <w:lang w:val="ru-RU"/>
        </w:rPr>
        <w:instrText>540</w:instrText>
      </w:r>
      <w:r w:rsidR="006C7387">
        <w:instrText>E</w:instrText>
      </w:r>
      <w:r w:rsidR="006C7387" w:rsidRPr="00574EE0">
        <w:rPr>
          <w:lang w:val="ru-RU"/>
        </w:rPr>
        <w:instrText>8553</w:instrText>
      </w:r>
      <w:r w:rsidR="006C7387">
        <w:instrText>AE</w:instrText>
      </w:r>
      <w:r w:rsidR="006C7387" w:rsidRPr="00574EE0">
        <w:rPr>
          <w:lang w:val="ru-RU"/>
        </w:rPr>
        <w:instrText>873</w:instrText>
      </w:r>
      <w:r w:rsidR="006C7387">
        <w:instrText>E</w:instrText>
      </w:r>
      <w:r w:rsidR="006C7387" w:rsidRPr="00574EE0">
        <w:rPr>
          <w:lang w:val="ru-RU"/>
        </w:rPr>
        <w:instrText>74659344</w:instrText>
      </w:r>
      <w:r w:rsidR="006C7387">
        <w:instrText>C</w:instrText>
      </w:r>
      <w:r w:rsidR="006C7387" w:rsidRPr="00574EE0">
        <w:rPr>
          <w:lang w:val="ru-RU"/>
        </w:rPr>
        <w:instrText>866</w:instrText>
      </w:r>
      <w:r w:rsidR="006C7387">
        <w:instrText>E</w:instrText>
      </w:r>
      <w:r w:rsidR="006C7387" w:rsidRPr="00574EE0">
        <w:rPr>
          <w:lang w:val="ru-RU"/>
        </w:rPr>
        <w:instrText>9</w:instrText>
      </w:r>
      <w:r w:rsidR="006C7387">
        <w:instrText>E</w:instrText>
      </w:r>
      <w:r w:rsidR="006C7387" w:rsidRPr="00574EE0">
        <w:rPr>
          <w:lang w:val="ru-RU"/>
        </w:rPr>
        <w:instrText>4720</w:instrText>
      </w:r>
      <w:r w:rsidR="006C7387">
        <w:instrText>A</w:instrText>
      </w:r>
      <w:r w:rsidR="006C7387" w:rsidRPr="00574EE0">
        <w:rPr>
          <w:lang w:val="ru-RU"/>
        </w:rPr>
        <w:instrText>48</w:instrText>
      </w:r>
      <w:r w:rsidR="006C7387">
        <w:instrText>dEl</w:instrText>
      </w:r>
      <w:r w:rsidR="006C7387" w:rsidRPr="00574EE0">
        <w:rPr>
          <w:lang w:val="ru-RU"/>
        </w:rPr>
        <w:instrText>6</w:instrText>
      </w:r>
      <w:r w:rsidR="006C7387">
        <w:instrText>L</w:instrText>
      </w:r>
      <w:r w:rsidR="006C7387" w:rsidRPr="00574EE0">
        <w:rPr>
          <w:lang w:val="ru-RU"/>
        </w:rPr>
        <w:instrText xml:space="preserve">" </w:instrText>
      </w:r>
      <w:r w:rsidR="006C7387">
        <w:fldChar w:fldCharType="separate"/>
      </w:r>
      <w:r w:rsidRPr="009E3053">
        <w:rPr>
          <w:lang w:val="ru-RU"/>
        </w:rPr>
        <w:t>Конституцией</w:t>
      </w:r>
      <w:r w:rsidR="006C7387">
        <w:rPr>
          <w:lang w:val="ru-RU"/>
        </w:rPr>
        <w:fldChar w:fldCharType="end"/>
      </w:r>
      <w:r w:rsidRPr="009E3053">
        <w:rPr>
          <w:lang w:val="ru-RU"/>
        </w:rPr>
        <w:t xml:space="preserve"> Республики Беларусь права граждан на здоровые и безопасные условия труда. Если международным договором Республики Беларусь установлены иные правила, чем те, которые содержатся в настоящем Законе, то применяются п</w:t>
      </w:r>
      <w:r w:rsidR="0043209C" w:rsidRPr="009E3053">
        <w:rPr>
          <w:lang w:val="ru-RU"/>
        </w:rPr>
        <w:t>равила международного договора.</w:t>
      </w:r>
    </w:p>
    <w:p w:rsidR="00BD3DA6" w:rsidRPr="00D93CA3" w:rsidRDefault="00BD3DA6" w:rsidP="00BD3DA6">
      <w:pPr>
        <w:ind w:firstLine="567"/>
        <w:jc w:val="both"/>
        <w:rPr>
          <w:lang w:val="ru-RU"/>
        </w:rPr>
      </w:pPr>
      <w:r w:rsidRPr="009E3053">
        <w:rPr>
          <w:lang w:val="ru-RU"/>
        </w:rPr>
        <w:t>Основные нормативные правовые акты, регулирующие область охраны труда и техники безопасности в Республике Беларусь представлены в Приложении 1.</w:t>
      </w:r>
    </w:p>
    <w:p w:rsidR="0043209C" w:rsidRPr="00D93CA3" w:rsidRDefault="0059505E" w:rsidP="007005DE">
      <w:pPr>
        <w:pStyle w:val="a7"/>
        <w:ind w:firstLine="567"/>
        <w:jc w:val="both"/>
        <w:rPr>
          <w:lang w:val="ru-RU"/>
        </w:rPr>
      </w:pPr>
      <w:r w:rsidRPr="00D93CA3">
        <w:rPr>
          <w:lang w:val="ru-RU"/>
        </w:rPr>
        <w:t>Управление охраной труда предусматривает решение основных задач</w:t>
      </w:r>
      <w:r w:rsidR="0043209C" w:rsidRPr="00D93CA3">
        <w:rPr>
          <w:lang w:val="ru-RU"/>
        </w:rPr>
        <w:t>:</w:t>
      </w:r>
    </w:p>
    <w:p w:rsidR="0043209C" w:rsidRPr="00D93CA3" w:rsidRDefault="0043209C" w:rsidP="007005DE">
      <w:pPr>
        <w:pStyle w:val="a7"/>
        <w:ind w:firstLine="567"/>
        <w:jc w:val="both"/>
        <w:rPr>
          <w:lang w:val="ru-RU"/>
        </w:rPr>
      </w:pPr>
      <w:r w:rsidRPr="00D93CA3">
        <w:rPr>
          <w:lang w:val="ru-RU"/>
        </w:rPr>
        <w:t xml:space="preserve">– </w:t>
      </w:r>
      <w:r w:rsidR="0059505E" w:rsidRPr="00D93CA3">
        <w:rPr>
          <w:lang w:val="ru-RU"/>
        </w:rPr>
        <w:t>обеспечение оптимальных условий труда и отдыха работающих;</w:t>
      </w:r>
    </w:p>
    <w:p w:rsidR="0043209C" w:rsidRPr="00D93CA3" w:rsidRDefault="0043209C" w:rsidP="007005DE">
      <w:pPr>
        <w:pStyle w:val="a7"/>
        <w:ind w:firstLine="567"/>
        <w:jc w:val="both"/>
        <w:rPr>
          <w:lang w:val="ru-RU"/>
        </w:rPr>
      </w:pPr>
      <w:r w:rsidRPr="00D93CA3">
        <w:rPr>
          <w:lang w:val="ru-RU"/>
        </w:rPr>
        <w:t xml:space="preserve">– </w:t>
      </w:r>
      <w:r w:rsidR="0059505E" w:rsidRPr="00D93CA3">
        <w:rPr>
          <w:lang w:val="ru-RU"/>
        </w:rPr>
        <w:t>изучение и пропаганда вопросов охраны труда;</w:t>
      </w:r>
    </w:p>
    <w:p w:rsidR="0043209C" w:rsidRPr="00D93CA3" w:rsidRDefault="0043209C" w:rsidP="007005DE">
      <w:pPr>
        <w:pStyle w:val="a7"/>
        <w:ind w:firstLine="567"/>
        <w:jc w:val="both"/>
        <w:rPr>
          <w:lang w:val="ru-RU"/>
        </w:rPr>
      </w:pPr>
      <w:r w:rsidRPr="00D93CA3">
        <w:rPr>
          <w:lang w:val="ru-RU"/>
        </w:rPr>
        <w:t xml:space="preserve">– </w:t>
      </w:r>
      <w:r w:rsidR="0059505E" w:rsidRPr="00D93CA3">
        <w:rPr>
          <w:lang w:val="ru-RU"/>
        </w:rPr>
        <w:t>гарантия безопасности зданий и сооружений;</w:t>
      </w:r>
    </w:p>
    <w:p w:rsidR="0043209C" w:rsidRPr="00D93CA3" w:rsidRDefault="0043209C" w:rsidP="007005DE">
      <w:pPr>
        <w:pStyle w:val="a7"/>
        <w:ind w:firstLine="567"/>
        <w:jc w:val="both"/>
        <w:rPr>
          <w:lang w:val="ru-RU"/>
        </w:rPr>
      </w:pPr>
      <w:r w:rsidRPr="00D93CA3">
        <w:rPr>
          <w:lang w:val="ru-RU"/>
        </w:rPr>
        <w:lastRenderedPageBreak/>
        <w:t xml:space="preserve">– </w:t>
      </w:r>
      <w:r w:rsidR="0059505E" w:rsidRPr="00D93CA3">
        <w:rPr>
          <w:lang w:val="ru-RU"/>
        </w:rPr>
        <w:t>создание соответствующего психологического обеспечения производства;</w:t>
      </w:r>
    </w:p>
    <w:p w:rsidR="0043209C" w:rsidRPr="00D93CA3" w:rsidRDefault="0043209C" w:rsidP="007005DE">
      <w:pPr>
        <w:pStyle w:val="a7"/>
        <w:ind w:firstLine="567"/>
        <w:jc w:val="both"/>
        <w:rPr>
          <w:lang w:val="ru-RU"/>
        </w:rPr>
      </w:pPr>
      <w:r w:rsidRPr="00D93CA3">
        <w:rPr>
          <w:lang w:val="ru-RU"/>
        </w:rPr>
        <w:t xml:space="preserve">– </w:t>
      </w:r>
      <w:r w:rsidR="0059505E" w:rsidRPr="00D93CA3">
        <w:rPr>
          <w:lang w:val="ru-RU"/>
        </w:rPr>
        <w:t>создание  соответствующих санитарно-гигиенических условий труда;</w:t>
      </w:r>
    </w:p>
    <w:p w:rsidR="0043209C" w:rsidRPr="00D93CA3" w:rsidRDefault="0043209C" w:rsidP="007005DE">
      <w:pPr>
        <w:pStyle w:val="a7"/>
        <w:ind w:firstLine="567"/>
        <w:jc w:val="both"/>
        <w:rPr>
          <w:lang w:val="ru-RU"/>
        </w:rPr>
      </w:pPr>
      <w:r w:rsidRPr="00D93CA3">
        <w:rPr>
          <w:lang w:val="ru-RU"/>
        </w:rPr>
        <w:t xml:space="preserve">– </w:t>
      </w:r>
      <w:r w:rsidR="0059505E" w:rsidRPr="00D93CA3">
        <w:rPr>
          <w:lang w:val="ru-RU"/>
        </w:rPr>
        <w:t xml:space="preserve">обеспечение </w:t>
      </w:r>
      <w:proofErr w:type="gramStart"/>
      <w:r w:rsidR="0059505E" w:rsidRPr="00D93CA3">
        <w:rPr>
          <w:lang w:val="ru-RU"/>
        </w:rPr>
        <w:t>работающих</w:t>
      </w:r>
      <w:proofErr w:type="gramEnd"/>
      <w:r w:rsidR="0059505E" w:rsidRPr="00D93CA3">
        <w:rPr>
          <w:lang w:val="ru-RU"/>
        </w:rPr>
        <w:t xml:space="preserve"> средствами индивидуальной защиты;</w:t>
      </w:r>
    </w:p>
    <w:p w:rsidR="0043209C" w:rsidRPr="00D93CA3" w:rsidRDefault="0043209C" w:rsidP="007005DE">
      <w:pPr>
        <w:pStyle w:val="a7"/>
        <w:ind w:firstLine="567"/>
        <w:jc w:val="both"/>
        <w:rPr>
          <w:lang w:val="ru-RU"/>
        </w:rPr>
      </w:pPr>
      <w:r w:rsidRPr="00D93CA3">
        <w:rPr>
          <w:lang w:val="ru-RU"/>
        </w:rPr>
        <w:t xml:space="preserve">– </w:t>
      </w:r>
      <w:r w:rsidR="0059505E" w:rsidRPr="00D93CA3">
        <w:rPr>
          <w:lang w:val="ru-RU"/>
        </w:rPr>
        <w:t xml:space="preserve">организация лечебно-профилактического обслуживания </w:t>
      </w:r>
      <w:proofErr w:type="gramStart"/>
      <w:r w:rsidR="0059505E" w:rsidRPr="00D93CA3">
        <w:rPr>
          <w:lang w:val="ru-RU"/>
        </w:rPr>
        <w:t>работающих</w:t>
      </w:r>
      <w:proofErr w:type="gramEnd"/>
      <w:r w:rsidR="0059505E" w:rsidRPr="00D93CA3">
        <w:rPr>
          <w:lang w:val="ru-RU"/>
        </w:rPr>
        <w:t>.</w:t>
      </w:r>
    </w:p>
    <w:p w:rsidR="003F41BE" w:rsidRPr="00D93CA3" w:rsidRDefault="0059505E" w:rsidP="007005DE">
      <w:pPr>
        <w:pStyle w:val="a7"/>
        <w:ind w:firstLine="567"/>
        <w:jc w:val="both"/>
        <w:rPr>
          <w:lang w:val="ru-RU"/>
        </w:rPr>
      </w:pPr>
      <w:r w:rsidRPr="00D93CA3">
        <w:rPr>
          <w:lang w:val="ru-RU"/>
        </w:rPr>
        <w:t>Для функционирования систем управления охраной труда на предприятиях создаются службы охраны труда, техники безопасности.</w:t>
      </w:r>
    </w:p>
    <w:p w:rsidR="007005DE" w:rsidRPr="00D93CA3" w:rsidRDefault="007005DE" w:rsidP="006D361B">
      <w:pPr>
        <w:autoSpaceDE w:val="0"/>
        <w:autoSpaceDN w:val="0"/>
        <w:adjustRightInd w:val="0"/>
        <w:ind w:firstLine="567"/>
        <w:jc w:val="both"/>
        <w:rPr>
          <w:b/>
          <w:lang w:val="ru-RU"/>
        </w:rPr>
      </w:pPr>
    </w:p>
    <w:p w:rsidR="003F41BE" w:rsidRPr="009E3053" w:rsidRDefault="003F41BE" w:rsidP="006D361B">
      <w:pPr>
        <w:autoSpaceDE w:val="0"/>
        <w:autoSpaceDN w:val="0"/>
        <w:adjustRightInd w:val="0"/>
        <w:ind w:firstLine="567"/>
        <w:jc w:val="both"/>
        <w:rPr>
          <w:b/>
          <w:lang w:val="ru-RU"/>
        </w:rPr>
      </w:pPr>
      <w:r w:rsidRPr="009E3053">
        <w:rPr>
          <w:b/>
          <w:lang w:val="ru-RU"/>
        </w:rPr>
        <w:t>2.</w:t>
      </w:r>
      <w:r w:rsidR="007005DE" w:rsidRPr="009E3053">
        <w:rPr>
          <w:b/>
          <w:lang w:val="ru-RU"/>
        </w:rPr>
        <w:t>3</w:t>
      </w:r>
      <w:r w:rsidRPr="009E3053">
        <w:rPr>
          <w:b/>
          <w:lang w:val="ru-RU"/>
        </w:rPr>
        <w:t xml:space="preserve"> Действующее законодательство в области санитарно-</w:t>
      </w:r>
      <w:r w:rsidR="006D361B" w:rsidRPr="009E3053">
        <w:rPr>
          <w:b/>
          <w:lang w:val="ru-RU"/>
        </w:rPr>
        <w:t>э</w:t>
      </w:r>
      <w:r w:rsidRPr="009E3053">
        <w:rPr>
          <w:b/>
          <w:lang w:val="ru-RU"/>
        </w:rPr>
        <w:t>пидемиологического благополучия</w:t>
      </w:r>
      <w:r w:rsidR="00474421" w:rsidRPr="009E3053">
        <w:rPr>
          <w:b/>
          <w:lang w:val="ru-RU"/>
        </w:rPr>
        <w:t xml:space="preserve"> населения</w:t>
      </w:r>
    </w:p>
    <w:p w:rsidR="006D361B" w:rsidRPr="009E3053" w:rsidRDefault="006D361B" w:rsidP="006D361B">
      <w:pPr>
        <w:ind w:firstLine="567"/>
        <w:jc w:val="both"/>
        <w:rPr>
          <w:lang w:val="ru-RU"/>
        </w:rPr>
      </w:pPr>
    </w:p>
    <w:p w:rsidR="007F4573" w:rsidRPr="00D93CA3" w:rsidRDefault="007F4573" w:rsidP="007F4573">
      <w:pPr>
        <w:ind w:firstLine="567"/>
        <w:jc w:val="both"/>
        <w:rPr>
          <w:lang w:val="ru-RU"/>
        </w:rPr>
      </w:pPr>
      <w:r w:rsidRPr="009E3053">
        <w:rPr>
          <w:lang w:val="ru-RU"/>
        </w:rPr>
        <w:t>Законодательство в области санитарно-эпидемиологического благополучия населения основывается на Конституции Республики Беларусь и состоит из Закона Республики Беларусь от 07.01.2012 № 340-З «О санитарно-эпидемиологическом благополучии населения</w:t>
      </w:r>
      <w:r w:rsidRPr="00AB2C4C">
        <w:rPr>
          <w:szCs w:val="28"/>
          <w:lang w:val="ru-RU"/>
        </w:rPr>
        <w:t>»</w:t>
      </w:r>
      <w:r w:rsidR="00A6019A">
        <w:rPr>
          <w:szCs w:val="28"/>
          <w:lang w:val="ru-RU"/>
        </w:rPr>
        <w:t>,</w:t>
      </w:r>
      <w:r w:rsidR="00F72210" w:rsidRPr="009E3053">
        <w:rPr>
          <w:lang w:val="ru-RU"/>
        </w:rPr>
        <w:t xml:space="preserve"> </w:t>
      </w:r>
      <w:r w:rsidRPr="009E3053">
        <w:rPr>
          <w:lang w:val="ru-RU"/>
        </w:rPr>
        <w:t>иных актов законодательства</w:t>
      </w:r>
      <w:r w:rsidR="00A6019A">
        <w:rPr>
          <w:szCs w:val="28"/>
          <w:lang w:val="ru-RU"/>
        </w:rPr>
        <w:t xml:space="preserve"> и</w:t>
      </w:r>
      <w:r w:rsidR="00A6019A" w:rsidRPr="009E3053">
        <w:rPr>
          <w:lang w:val="ru-RU"/>
        </w:rPr>
        <w:t xml:space="preserve"> </w:t>
      </w:r>
      <w:r w:rsidRPr="009E3053">
        <w:rPr>
          <w:lang w:val="ru-RU"/>
        </w:rPr>
        <w:t>также международных договоров Республики Беларусь</w:t>
      </w:r>
    </w:p>
    <w:p w:rsidR="003475C3" w:rsidRPr="00D93CA3" w:rsidRDefault="003475C3" w:rsidP="003475C3">
      <w:pPr>
        <w:ind w:firstLine="567"/>
        <w:jc w:val="both"/>
        <w:rPr>
          <w:lang w:val="ru-RU"/>
        </w:rPr>
      </w:pPr>
      <w:r w:rsidRPr="00D93CA3">
        <w:rPr>
          <w:lang w:val="ru-RU"/>
        </w:rPr>
        <w:t>Санитарно-эпидемиологическое благополучие населения обеспечивается путем:</w:t>
      </w:r>
    </w:p>
    <w:p w:rsidR="003475C3" w:rsidRPr="00D93CA3" w:rsidRDefault="003475C3" w:rsidP="003475C3">
      <w:pPr>
        <w:ind w:firstLine="567"/>
        <w:jc w:val="both"/>
        <w:rPr>
          <w:lang w:val="ru-RU"/>
        </w:rPr>
      </w:pPr>
      <w:r w:rsidRPr="00D93CA3">
        <w:rPr>
          <w:lang w:val="ru-RU"/>
        </w:rPr>
        <w:t>– реализации государственной и региональных программ в области санитарно-эпидемиологического благополучия населения;</w:t>
      </w:r>
    </w:p>
    <w:p w:rsidR="003475C3" w:rsidRPr="00D93CA3" w:rsidRDefault="003475C3" w:rsidP="003475C3">
      <w:pPr>
        <w:ind w:firstLine="567"/>
        <w:jc w:val="both"/>
        <w:rPr>
          <w:lang w:val="ru-RU"/>
        </w:rPr>
      </w:pPr>
      <w:r w:rsidRPr="00D93CA3">
        <w:rPr>
          <w:lang w:val="ru-RU"/>
        </w:rPr>
        <w:t>– предупреждения распространения заболеваний</w:t>
      </w:r>
      <w:r w:rsidR="00A6019A">
        <w:rPr>
          <w:szCs w:val="28"/>
          <w:lang w:val="ru-RU"/>
        </w:rPr>
        <w:t>, учи</w:t>
      </w:r>
      <w:r w:rsidRPr="00AB2C4C">
        <w:rPr>
          <w:szCs w:val="28"/>
          <w:lang w:val="ru-RU"/>
        </w:rPr>
        <w:t>т</w:t>
      </w:r>
      <w:r w:rsidR="00A6019A">
        <w:rPr>
          <w:szCs w:val="28"/>
          <w:lang w:val="ru-RU"/>
        </w:rPr>
        <w:t>ывая</w:t>
      </w:r>
      <w:r w:rsidR="00A6019A" w:rsidRPr="00D93CA3">
        <w:rPr>
          <w:lang w:val="ru-RU"/>
        </w:rPr>
        <w:t xml:space="preserve"> санитарно-</w:t>
      </w:r>
      <w:r w:rsidR="00A6019A">
        <w:rPr>
          <w:szCs w:val="28"/>
          <w:lang w:val="ru-RU"/>
        </w:rPr>
        <w:t>эпидемиологическую</w:t>
      </w:r>
      <w:r w:rsidRPr="00AB2C4C">
        <w:rPr>
          <w:szCs w:val="28"/>
          <w:lang w:val="ru-RU"/>
        </w:rPr>
        <w:t xml:space="preserve"> обстановк</w:t>
      </w:r>
      <w:r w:rsidR="00A6019A">
        <w:rPr>
          <w:szCs w:val="28"/>
          <w:lang w:val="ru-RU"/>
        </w:rPr>
        <w:t>у</w:t>
      </w:r>
      <w:r w:rsidRPr="00D93CA3">
        <w:rPr>
          <w:lang w:val="ru-RU"/>
        </w:rPr>
        <w:t xml:space="preserve"> и </w:t>
      </w:r>
      <w:r w:rsidRPr="00AB2C4C">
        <w:rPr>
          <w:szCs w:val="28"/>
          <w:lang w:val="ru-RU"/>
        </w:rPr>
        <w:t>прогноз</w:t>
      </w:r>
      <w:r w:rsidRPr="00D93CA3">
        <w:rPr>
          <w:lang w:val="ru-RU"/>
        </w:rPr>
        <w:t xml:space="preserve"> ее изменения;</w:t>
      </w:r>
    </w:p>
    <w:p w:rsidR="003475C3" w:rsidRPr="00D93CA3" w:rsidRDefault="003475C3" w:rsidP="003475C3">
      <w:pPr>
        <w:ind w:firstLine="567"/>
        <w:jc w:val="both"/>
        <w:rPr>
          <w:lang w:val="ru-RU"/>
        </w:rPr>
      </w:pPr>
      <w:r w:rsidRPr="00D93CA3">
        <w:rPr>
          <w:lang w:val="ru-RU"/>
        </w:rPr>
        <w:t>– проведения государственными органами, иными организациями, физическими лицами, в том числе индивидуальными предпринимателями, санитарно-противоэпидемических мероприятий;</w:t>
      </w:r>
    </w:p>
    <w:p w:rsidR="003475C3" w:rsidRPr="00D93CA3" w:rsidRDefault="003475C3" w:rsidP="003475C3">
      <w:pPr>
        <w:ind w:firstLine="567"/>
        <w:jc w:val="both"/>
        <w:rPr>
          <w:lang w:val="ru-RU"/>
        </w:rPr>
      </w:pPr>
      <w:r w:rsidRPr="00D93CA3">
        <w:rPr>
          <w:lang w:val="ru-RU"/>
        </w:rPr>
        <w:t>– соблюдения государственными органами, иными организациями, физическими лицами, в том числе индивидуальными предпринимателями, законодательства в области санитарно-эпидемиологического благополучия населения;</w:t>
      </w:r>
    </w:p>
    <w:p w:rsidR="003475C3" w:rsidRPr="00D93CA3" w:rsidRDefault="003475C3" w:rsidP="003475C3">
      <w:pPr>
        <w:ind w:firstLine="567"/>
        <w:jc w:val="both"/>
        <w:rPr>
          <w:lang w:val="ru-RU"/>
        </w:rPr>
      </w:pPr>
      <w:r w:rsidRPr="00D93CA3">
        <w:rPr>
          <w:lang w:val="ru-RU"/>
        </w:rPr>
        <w:t>– государственного санитарно-эпидемиологического нормирования;</w:t>
      </w:r>
    </w:p>
    <w:p w:rsidR="003475C3" w:rsidRPr="00D93CA3" w:rsidRDefault="003475C3" w:rsidP="003475C3">
      <w:pPr>
        <w:ind w:firstLine="567"/>
        <w:jc w:val="both"/>
        <w:rPr>
          <w:lang w:val="ru-RU"/>
        </w:rPr>
      </w:pPr>
      <w:r w:rsidRPr="00D93CA3">
        <w:rPr>
          <w:lang w:val="ru-RU"/>
        </w:rPr>
        <w:t xml:space="preserve">– подтверждения </w:t>
      </w:r>
      <w:proofErr w:type="gramStart"/>
      <w:r w:rsidRPr="00D93CA3">
        <w:rPr>
          <w:lang w:val="ru-RU"/>
        </w:rPr>
        <w:t>соответствия факторов среды обитания человека</w:t>
      </w:r>
      <w:proofErr w:type="gramEnd"/>
      <w:r w:rsidRPr="00D93CA3">
        <w:rPr>
          <w:lang w:val="ru-RU"/>
        </w:rPr>
        <w:t xml:space="preserve"> требованиям законодательства в области санитарно-эпидемиологического благополучия населения, в том числе требованиям безопасности и безвредности для организма человека, а также использования и (или) разработки и утверждения соответствующих методов (методик) определения указанных факторов;</w:t>
      </w:r>
    </w:p>
    <w:p w:rsidR="003475C3" w:rsidRPr="00D93CA3" w:rsidRDefault="003475C3" w:rsidP="003475C3">
      <w:pPr>
        <w:ind w:firstLine="567"/>
        <w:jc w:val="both"/>
        <w:rPr>
          <w:lang w:val="ru-RU"/>
        </w:rPr>
      </w:pPr>
      <w:r w:rsidRPr="00D93CA3">
        <w:rPr>
          <w:lang w:val="ru-RU"/>
        </w:rPr>
        <w:t>– государственной санитарно-гигиенической экспертизы;</w:t>
      </w:r>
    </w:p>
    <w:p w:rsidR="003475C3" w:rsidRPr="00D93CA3" w:rsidRDefault="003475C3" w:rsidP="003475C3">
      <w:pPr>
        <w:ind w:firstLine="567"/>
        <w:jc w:val="both"/>
        <w:rPr>
          <w:lang w:val="ru-RU"/>
        </w:rPr>
      </w:pPr>
      <w:r w:rsidRPr="00D93CA3">
        <w:rPr>
          <w:lang w:val="ru-RU"/>
        </w:rPr>
        <w:t>– государственной регистрации;</w:t>
      </w:r>
    </w:p>
    <w:p w:rsidR="003475C3" w:rsidRPr="00D93CA3" w:rsidRDefault="003475C3" w:rsidP="003475C3">
      <w:pPr>
        <w:ind w:firstLine="567"/>
        <w:jc w:val="both"/>
        <w:rPr>
          <w:lang w:val="ru-RU"/>
        </w:rPr>
      </w:pPr>
      <w:r w:rsidRPr="00D93CA3">
        <w:rPr>
          <w:lang w:val="ru-RU"/>
        </w:rPr>
        <w:t>– социально-гигиенического мониторинга;</w:t>
      </w:r>
    </w:p>
    <w:p w:rsidR="003475C3" w:rsidRPr="00D93CA3" w:rsidRDefault="003475C3" w:rsidP="003475C3">
      <w:pPr>
        <w:ind w:firstLine="567"/>
        <w:jc w:val="both"/>
        <w:rPr>
          <w:lang w:val="ru-RU"/>
        </w:rPr>
      </w:pPr>
      <w:r w:rsidRPr="00D93CA3">
        <w:rPr>
          <w:lang w:val="ru-RU"/>
        </w:rPr>
        <w:t>– санитарно-эпидемиологического аудита;</w:t>
      </w:r>
    </w:p>
    <w:p w:rsidR="003475C3" w:rsidRPr="00D93CA3" w:rsidRDefault="003475C3" w:rsidP="003475C3">
      <w:pPr>
        <w:ind w:firstLine="567"/>
        <w:jc w:val="both"/>
        <w:rPr>
          <w:lang w:val="ru-RU"/>
        </w:rPr>
      </w:pPr>
      <w:r w:rsidRPr="00D93CA3">
        <w:rPr>
          <w:lang w:val="ru-RU"/>
        </w:rPr>
        <w:t>– производственного контроля;</w:t>
      </w:r>
    </w:p>
    <w:p w:rsidR="003475C3" w:rsidRPr="00D93CA3" w:rsidRDefault="003475C3" w:rsidP="003475C3">
      <w:pPr>
        <w:ind w:firstLine="567"/>
        <w:jc w:val="both"/>
        <w:rPr>
          <w:lang w:val="ru-RU"/>
        </w:rPr>
      </w:pPr>
      <w:r w:rsidRPr="00D93CA3">
        <w:rPr>
          <w:lang w:val="ru-RU"/>
        </w:rPr>
        <w:t>– использования достижений науки в изучении состояния здоровья населения, среды обитания человека;</w:t>
      </w:r>
    </w:p>
    <w:p w:rsidR="003475C3" w:rsidRPr="00D93CA3" w:rsidRDefault="003475C3" w:rsidP="003475C3">
      <w:pPr>
        <w:ind w:firstLine="567"/>
        <w:jc w:val="both"/>
        <w:rPr>
          <w:lang w:val="ru-RU"/>
        </w:rPr>
      </w:pPr>
      <w:r w:rsidRPr="00D93CA3">
        <w:rPr>
          <w:lang w:val="ru-RU"/>
        </w:rPr>
        <w:t>– предоставления информации о санитарно-эпидемиологической обстановке, состоянии среды обитания человека, проводимых санитарно-противоэпидемических мероприятиях;</w:t>
      </w:r>
    </w:p>
    <w:p w:rsidR="003475C3" w:rsidRPr="00D93CA3" w:rsidRDefault="003475C3" w:rsidP="003475C3">
      <w:pPr>
        <w:ind w:firstLine="567"/>
        <w:jc w:val="both"/>
        <w:rPr>
          <w:lang w:val="ru-RU"/>
        </w:rPr>
      </w:pPr>
      <w:r w:rsidRPr="00D93CA3">
        <w:rPr>
          <w:lang w:val="ru-RU"/>
        </w:rPr>
        <w:t>– проведения мероприятий по гигиеническому обучению и воспитанию населения;</w:t>
      </w:r>
    </w:p>
    <w:p w:rsidR="003475C3" w:rsidRPr="00D93CA3" w:rsidRDefault="003475C3" w:rsidP="003475C3">
      <w:pPr>
        <w:ind w:firstLine="567"/>
        <w:jc w:val="both"/>
        <w:rPr>
          <w:lang w:val="ru-RU"/>
        </w:rPr>
      </w:pPr>
      <w:r w:rsidRPr="00D93CA3">
        <w:rPr>
          <w:lang w:val="ru-RU"/>
        </w:rPr>
        <w:t>– формирования здорового образа жизни.</w:t>
      </w:r>
    </w:p>
    <w:p w:rsidR="00FC507E" w:rsidRPr="00D93CA3" w:rsidRDefault="00FC507E" w:rsidP="00FC507E">
      <w:pPr>
        <w:ind w:firstLine="567"/>
        <w:jc w:val="both"/>
        <w:rPr>
          <w:lang w:val="ru-RU"/>
        </w:rPr>
      </w:pPr>
      <w:r w:rsidRPr="00D93CA3">
        <w:rPr>
          <w:lang w:val="ru-RU"/>
        </w:rPr>
        <w:t>Санитарные нормы и правила, гигиенические нормативы являются частью законодательства в области санитарно-эпидемиологического благополучия населения.</w:t>
      </w:r>
    </w:p>
    <w:p w:rsidR="00FC507E" w:rsidRPr="00D93CA3" w:rsidRDefault="00FC507E" w:rsidP="00FC507E">
      <w:pPr>
        <w:ind w:firstLine="567"/>
        <w:jc w:val="both"/>
        <w:rPr>
          <w:lang w:val="ru-RU"/>
        </w:rPr>
      </w:pPr>
      <w:r w:rsidRPr="00D93CA3">
        <w:rPr>
          <w:lang w:val="ru-RU"/>
        </w:rPr>
        <w:t>Санитарные нормы и правила, гигиенические нормативы обязательны для соблюдения государственными органами, иными организациями, физическими лицами, в том числе индивидуальными предпринимателями.</w:t>
      </w:r>
    </w:p>
    <w:p w:rsidR="00FC507E" w:rsidRPr="00D93CA3" w:rsidRDefault="00FC507E" w:rsidP="00FC507E">
      <w:pPr>
        <w:ind w:firstLine="567"/>
        <w:jc w:val="both"/>
        <w:rPr>
          <w:lang w:val="ru-RU"/>
        </w:rPr>
      </w:pPr>
      <w:r w:rsidRPr="00D93CA3">
        <w:rPr>
          <w:lang w:val="ru-RU"/>
        </w:rPr>
        <w:t>Санитарные нормы и правила, гигиенические нормативы утверждаются Министерством здравоохранения Республики Беларусь.</w:t>
      </w:r>
    </w:p>
    <w:p w:rsidR="00FC507E" w:rsidRPr="00D93CA3" w:rsidRDefault="00FC507E" w:rsidP="00FC507E">
      <w:pPr>
        <w:ind w:firstLine="567"/>
        <w:jc w:val="both"/>
        <w:rPr>
          <w:lang w:val="ru-RU"/>
        </w:rPr>
      </w:pPr>
      <w:r w:rsidRPr="00D93CA3">
        <w:rPr>
          <w:lang w:val="ru-RU"/>
        </w:rPr>
        <w:lastRenderedPageBreak/>
        <w:t>Санитарные нормы и правила, гигиенические нормативы, используемые при осуществлении строительной деятельности, утверждаются Министерством здравоохранения Республики Беларусь по согласованию с Министерством архитектуры и строительства Республики Беларусь.</w:t>
      </w:r>
    </w:p>
    <w:p w:rsidR="006D361B" w:rsidRPr="00D93CA3" w:rsidRDefault="006D361B" w:rsidP="006D361B">
      <w:pPr>
        <w:ind w:firstLine="567"/>
        <w:jc w:val="both"/>
        <w:rPr>
          <w:lang w:val="ru-RU"/>
        </w:rPr>
      </w:pPr>
      <w:r w:rsidRPr="00D93CA3">
        <w:rPr>
          <w:lang w:val="ru-RU"/>
        </w:rPr>
        <w:t>Основные нормативные правовые акты, регулирующие область санитарно-эпидемиологического благополучия населения в Республике Беларусь представлены в Приложении 1.</w:t>
      </w:r>
    </w:p>
    <w:p w:rsidR="003F41BE" w:rsidRPr="00D93CA3" w:rsidRDefault="003F41BE" w:rsidP="0059505E">
      <w:pPr>
        <w:ind w:firstLine="567"/>
        <w:jc w:val="both"/>
        <w:rPr>
          <w:b/>
          <w:lang w:val="ru-RU"/>
        </w:rPr>
      </w:pPr>
    </w:p>
    <w:p w:rsidR="006D5664" w:rsidRPr="00D93CA3" w:rsidRDefault="00CD0D1B" w:rsidP="00A75A84">
      <w:pPr>
        <w:ind w:firstLine="567"/>
        <w:jc w:val="both"/>
        <w:rPr>
          <w:b/>
          <w:lang w:val="ru-RU"/>
        </w:rPr>
      </w:pPr>
      <w:r w:rsidRPr="00D93CA3">
        <w:rPr>
          <w:b/>
          <w:lang w:val="ru-RU"/>
        </w:rPr>
        <w:t>2.</w:t>
      </w:r>
      <w:r w:rsidR="007005DE" w:rsidRPr="00D93CA3">
        <w:rPr>
          <w:b/>
          <w:lang w:val="ru-RU"/>
        </w:rPr>
        <w:t>4</w:t>
      </w:r>
      <w:r w:rsidRPr="00D93CA3">
        <w:rPr>
          <w:b/>
          <w:lang w:val="ru-RU"/>
        </w:rPr>
        <w:t xml:space="preserve"> Н</w:t>
      </w:r>
      <w:r w:rsidR="006D5664" w:rsidRPr="00D93CA3">
        <w:rPr>
          <w:b/>
          <w:lang w:val="ru-RU"/>
        </w:rPr>
        <w:t>ациональные стратегии</w:t>
      </w:r>
    </w:p>
    <w:p w:rsidR="003233F1" w:rsidRPr="00D93CA3" w:rsidRDefault="003233F1" w:rsidP="00A75A84">
      <w:pPr>
        <w:ind w:firstLine="567"/>
        <w:jc w:val="both"/>
        <w:rPr>
          <w:b/>
          <w:lang w:val="ru-RU"/>
        </w:rPr>
      </w:pPr>
    </w:p>
    <w:p w:rsidR="00CD0D1B" w:rsidRPr="00D93CA3" w:rsidRDefault="00CD0D1B" w:rsidP="00A75A84">
      <w:pPr>
        <w:ind w:firstLine="567"/>
        <w:jc w:val="both"/>
        <w:rPr>
          <w:lang w:val="ru-RU"/>
        </w:rPr>
      </w:pPr>
      <w:r w:rsidRPr="00D93CA3">
        <w:rPr>
          <w:lang w:val="ru-RU"/>
        </w:rPr>
        <w:t>Основными национальными стратегиями в области охраны окружающей среды и социальной сферы являются:</w:t>
      </w:r>
    </w:p>
    <w:p w:rsidR="00CD0D1B" w:rsidRPr="00D93CA3" w:rsidRDefault="00CD0D1B" w:rsidP="00CD0D1B">
      <w:pPr>
        <w:ind w:firstLine="567"/>
        <w:jc w:val="both"/>
        <w:rPr>
          <w:lang w:val="ru-RU"/>
        </w:rPr>
      </w:pPr>
      <w:r w:rsidRPr="00D93CA3">
        <w:rPr>
          <w:lang w:val="ru-RU"/>
        </w:rPr>
        <w:t>– Национальная стратегия устойчивого социально-экономического развития Республики Беларусь на период до 2020 года (одобрена Национальной комиссией по устойчивому развитию Республики Беларусь (протокол от 6.05.2004 г. № 11/15пр) и Президиумом Совета Министров Республики Беларусь (протокол от 22.06.2004 г. № 25);</w:t>
      </w:r>
    </w:p>
    <w:p w:rsidR="00CD0D1B" w:rsidRPr="00D93CA3" w:rsidRDefault="00CD0D1B" w:rsidP="00CD0D1B">
      <w:pPr>
        <w:ind w:firstLine="567"/>
        <w:jc w:val="both"/>
        <w:rPr>
          <w:lang w:val="ru-RU"/>
        </w:rPr>
      </w:pPr>
      <w:r w:rsidRPr="00D93CA3">
        <w:rPr>
          <w:lang w:val="ru-RU"/>
        </w:rPr>
        <w:t>– Стратегия в области охраны окружающей среды Республики Беларусь на период до 2025 года (одобрена решением коллегии Министерства природных ресурсов и охраны окружающей среды Республики Беларусь 28.01.2011 № 8-Р);</w:t>
      </w:r>
    </w:p>
    <w:p w:rsidR="00CD0D1B" w:rsidRPr="00D93CA3" w:rsidRDefault="00CD0D1B" w:rsidP="00CD0D1B">
      <w:pPr>
        <w:ind w:firstLine="567"/>
        <w:jc w:val="both"/>
        <w:rPr>
          <w:lang w:val="ru-RU"/>
        </w:rPr>
      </w:pPr>
      <w:r w:rsidRPr="00D93CA3">
        <w:rPr>
          <w:lang w:val="ru-RU"/>
        </w:rPr>
        <w:t>– Стратегия Республики Беларусь по постепенному выводу из обращения гидрохлорфторуглеродов на период до 2020 года (утверждена</w:t>
      </w:r>
      <w:r w:rsidR="00391FB0" w:rsidRPr="00D93CA3">
        <w:rPr>
          <w:lang w:val="ru-RU"/>
        </w:rPr>
        <w:t xml:space="preserve"> решением </w:t>
      </w:r>
      <w:r w:rsidRPr="00D93CA3">
        <w:rPr>
          <w:lang w:val="ru-RU"/>
        </w:rPr>
        <w:t>Заместител</w:t>
      </w:r>
      <w:r w:rsidR="00391FB0" w:rsidRPr="00D93CA3">
        <w:rPr>
          <w:lang w:val="ru-RU"/>
        </w:rPr>
        <w:t>я</w:t>
      </w:r>
      <w:r w:rsidRPr="00D93CA3">
        <w:rPr>
          <w:lang w:val="ru-RU"/>
        </w:rPr>
        <w:t xml:space="preserve"> Премьер-министра Республики Беларусь от 13.03.2013 №06/214-62);</w:t>
      </w:r>
    </w:p>
    <w:p w:rsidR="00CD0D1B" w:rsidRPr="00D93CA3" w:rsidRDefault="00CD0D1B" w:rsidP="00CD0D1B">
      <w:pPr>
        <w:ind w:firstLine="567"/>
        <w:jc w:val="both"/>
        <w:rPr>
          <w:lang w:val="ru-RU"/>
        </w:rPr>
      </w:pPr>
      <w:r w:rsidRPr="00D93CA3">
        <w:rPr>
          <w:lang w:val="ru-RU"/>
        </w:rPr>
        <w:t>– Водная стратегия Республики Беларусь на период до 2020 года (утверждена Решением коллегии Министерства природных ресурсов и охраны окружающей среды Республики Беларусь 11.08.2011 № 72-Р);</w:t>
      </w:r>
    </w:p>
    <w:p w:rsidR="00CD0D1B" w:rsidRPr="00D93CA3" w:rsidRDefault="00CD0D1B" w:rsidP="00CD0D1B">
      <w:pPr>
        <w:ind w:firstLine="567"/>
        <w:jc w:val="both"/>
        <w:rPr>
          <w:lang w:val="ru-RU"/>
        </w:rPr>
      </w:pPr>
      <w:r w:rsidRPr="00D93CA3">
        <w:rPr>
          <w:lang w:val="ru-RU"/>
        </w:rPr>
        <w:t>– Государственная программа «Охрана окружающей среды и устойчивое использование природных ресурсов на 2016 - 2020 годы», утвержденная постановлением Совета Министров Республики</w:t>
      </w:r>
      <w:r w:rsidR="00B2288A" w:rsidRPr="00D93CA3">
        <w:rPr>
          <w:lang w:val="ru-RU"/>
        </w:rPr>
        <w:t xml:space="preserve"> Беларусь от 17.03.2016 г. №205;</w:t>
      </w:r>
    </w:p>
    <w:p w:rsidR="00B2288A" w:rsidRPr="00D93CA3" w:rsidRDefault="00B2288A" w:rsidP="00B2288A">
      <w:pPr>
        <w:ind w:firstLine="567"/>
        <w:jc w:val="both"/>
        <w:rPr>
          <w:lang w:val="ru-RU"/>
        </w:rPr>
      </w:pPr>
      <w:r w:rsidRPr="00D93CA3">
        <w:rPr>
          <w:lang w:val="ru-RU"/>
        </w:rPr>
        <w:t>– Государственная программа «Энергосбережение» на 2016–2020 годы,  утвержденная постановлением Совета Министров Республики Беларусь от 28.03.2016 г. № 248.</w:t>
      </w:r>
    </w:p>
    <w:p w:rsidR="00E012A0" w:rsidRPr="00D93CA3" w:rsidRDefault="00E012A0" w:rsidP="00CD0D1B">
      <w:pPr>
        <w:ind w:firstLine="567"/>
        <w:jc w:val="both"/>
        <w:rPr>
          <w:lang w:val="ru-RU"/>
        </w:rPr>
      </w:pPr>
      <w:r w:rsidRPr="00D93CA3">
        <w:rPr>
          <w:lang w:val="ru-RU"/>
        </w:rPr>
        <w:t xml:space="preserve">В основе </w:t>
      </w:r>
      <w:r w:rsidR="00BD3DA6" w:rsidRPr="00D93CA3">
        <w:rPr>
          <w:lang w:val="ru-RU"/>
        </w:rPr>
        <w:t>всех</w:t>
      </w:r>
      <w:r w:rsidRPr="00D93CA3">
        <w:rPr>
          <w:lang w:val="ru-RU"/>
        </w:rPr>
        <w:t xml:space="preserve"> стратегий лежит обоснование стратегических целей, этапов и сценариев перехода страны к устойчивому развитию, определение важнейших направлений и путей перехода белорусской экономики к устойчивому развитию по главным его составляющим – «</w:t>
      </w:r>
      <w:proofErr w:type="gramStart"/>
      <w:r w:rsidRPr="00D93CA3">
        <w:rPr>
          <w:lang w:val="ru-RU"/>
        </w:rPr>
        <w:t>человек–окружающая</w:t>
      </w:r>
      <w:proofErr w:type="gramEnd"/>
      <w:r w:rsidRPr="00D93CA3">
        <w:rPr>
          <w:lang w:val="ru-RU"/>
        </w:rPr>
        <w:t xml:space="preserve"> среда–экономика».</w:t>
      </w:r>
    </w:p>
    <w:p w:rsidR="007E590B" w:rsidRPr="00D93CA3" w:rsidRDefault="007E590B" w:rsidP="003233F1">
      <w:pPr>
        <w:ind w:firstLine="567"/>
        <w:jc w:val="both"/>
        <w:rPr>
          <w:b/>
          <w:lang w:val="ru-RU"/>
        </w:rPr>
      </w:pPr>
    </w:p>
    <w:p w:rsidR="007E590B" w:rsidRPr="00D93CA3" w:rsidRDefault="007E590B" w:rsidP="003233F1">
      <w:pPr>
        <w:ind w:firstLine="567"/>
        <w:jc w:val="both"/>
        <w:rPr>
          <w:b/>
          <w:lang w:val="ru-RU"/>
        </w:rPr>
      </w:pPr>
      <w:r w:rsidRPr="00D93CA3">
        <w:rPr>
          <w:b/>
          <w:lang w:val="ru-RU"/>
        </w:rPr>
        <w:t>2.</w:t>
      </w:r>
      <w:r w:rsidR="007005DE" w:rsidRPr="00D93CA3">
        <w:rPr>
          <w:b/>
          <w:lang w:val="ru-RU"/>
        </w:rPr>
        <w:t>5</w:t>
      </w:r>
      <w:r w:rsidRPr="00D93CA3">
        <w:rPr>
          <w:b/>
          <w:lang w:val="ru-RU"/>
        </w:rPr>
        <w:t xml:space="preserve"> Защитные положения Всемирного банка</w:t>
      </w:r>
    </w:p>
    <w:p w:rsidR="007E590B" w:rsidRPr="00D93CA3" w:rsidRDefault="007E590B" w:rsidP="003233F1">
      <w:pPr>
        <w:ind w:firstLine="567"/>
        <w:jc w:val="both"/>
        <w:rPr>
          <w:b/>
          <w:lang w:val="ru-RU"/>
        </w:rPr>
      </w:pPr>
    </w:p>
    <w:p w:rsidR="007E590B" w:rsidRPr="00D93CA3" w:rsidRDefault="003233F1" w:rsidP="007E590B">
      <w:pPr>
        <w:ind w:firstLine="567"/>
        <w:jc w:val="both"/>
        <w:rPr>
          <w:lang w:val="ru-RU"/>
        </w:rPr>
      </w:pPr>
      <w:r w:rsidRPr="00D93CA3">
        <w:rPr>
          <w:lang w:val="ru-RU"/>
        </w:rPr>
        <w:t xml:space="preserve">Экологическая оценка и реализация подпроектов, </w:t>
      </w:r>
      <w:proofErr w:type="gramStart"/>
      <w:r w:rsidRPr="00D93CA3">
        <w:rPr>
          <w:lang w:val="ru-RU"/>
        </w:rPr>
        <w:t>предлагаемых</w:t>
      </w:r>
      <w:proofErr w:type="gramEnd"/>
      <w:r w:rsidRPr="00D93CA3">
        <w:rPr>
          <w:lang w:val="ru-RU"/>
        </w:rPr>
        <w:t xml:space="preserve"> для включения в </w:t>
      </w:r>
      <w:r w:rsidR="00BD3DA6" w:rsidRPr="00D93CA3">
        <w:rPr>
          <w:lang w:val="ru-RU"/>
        </w:rPr>
        <w:t>П</w:t>
      </w:r>
      <w:r w:rsidRPr="00D93CA3">
        <w:rPr>
          <w:lang w:val="ru-RU"/>
        </w:rPr>
        <w:t>роект «</w:t>
      </w:r>
      <w:r w:rsidR="007E590B" w:rsidRPr="00D93CA3">
        <w:rPr>
          <w:lang w:val="ru-RU"/>
        </w:rPr>
        <w:t>Расширение устойчивого энергопользования</w:t>
      </w:r>
      <w:r w:rsidRPr="00D93CA3">
        <w:rPr>
          <w:lang w:val="ru-RU"/>
        </w:rPr>
        <w:t xml:space="preserve">»,  должны осуществляться в соответствии как с требованиями законодательства Республики Беларусь  в области  </w:t>
      </w:r>
      <w:r w:rsidR="007E590B" w:rsidRPr="00D93CA3">
        <w:rPr>
          <w:lang w:val="ru-RU"/>
        </w:rPr>
        <w:t>охраны окружающей среды, охраны труда, техники безопасности и санитарно-эпидемиологического благополучия населения</w:t>
      </w:r>
      <w:r w:rsidRPr="00D93CA3">
        <w:rPr>
          <w:lang w:val="ru-RU"/>
        </w:rPr>
        <w:t>, так  и соответствующими с защитными политиками, руководствами и стандартами Всемирного банка.</w:t>
      </w:r>
    </w:p>
    <w:p w:rsidR="006128AC" w:rsidRPr="00D93CA3" w:rsidRDefault="007E590B" w:rsidP="007E590B">
      <w:pPr>
        <w:ind w:firstLine="567"/>
        <w:jc w:val="both"/>
        <w:rPr>
          <w:lang w:val="ru-RU"/>
        </w:rPr>
      </w:pPr>
      <w:r w:rsidRPr="00D93CA3">
        <w:rPr>
          <w:lang w:val="ru-RU"/>
        </w:rPr>
        <w:t>Согласно защитным положениям Всемирного банка, Экологическая оценка</w:t>
      </w:r>
      <w:r w:rsidR="006128AC" w:rsidRPr="00D93CA3">
        <w:rPr>
          <w:lang w:val="ru-RU"/>
        </w:rPr>
        <w:t xml:space="preserve"> </w:t>
      </w:r>
      <w:r w:rsidRPr="00D93CA3">
        <w:rPr>
          <w:lang w:val="ru-RU"/>
        </w:rPr>
        <w:t>– это процесс, предшествующий стадии реализации проекта, в ходе которого</w:t>
      </w:r>
      <w:r w:rsidR="006128AC" w:rsidRPr="00D93CA3">
        <w:rPr>
          <w:lang w:val="ru-RU"/>
        </w:rPr>
        <w:t>:</w:t>
      </w:r>
    </w:p>
    <w:p w:rsidR="006128AC" w:rsidRPr="00D93CA3" w:rsidRDefault="006128AC" w:rsidP="007E590B">
      <w:pPr>
        <w:ind w:firstLine="567"/>
        <w:jc w:val="both"/>
        <w:rPr>
          <w:lang w:val="ru-RU"/>
        </w:rPr>
      </w:pPr>
      <w:r w:rsidRPr="00D93CA3">
        <w:rPr>
          <w:lang w:val="ru-RU"/>
        </w:rPr>
        <w:t>–</w:t>
      </w:r>
      <w:r w:rsidR="007E590B" w:rsidRPr="00D93CA3">
        <w:rPr>
          <w:lang w:val="ru-RU"/>
        </w:rPr>
        <w:t xml:space="preserve"> оцениваются потенциальные экологические риски проекта и его воздействие</w:t>
      </w:r>
      <w:r w:rsidRPr="00D93CA3">
        <w:rPr>
          <w:lang w:val="ru-RU"/>
        </w:rPr>
        <w:t>;</w:t>
      </w:r>
    </w:p>
    <w:p w:rsidR="006128AC" w:rsidRPr="00D93CA3" w:rsidRDefault="006128AC" w:rsidP="007E590B">
      <w:pPr>
        <w:ind w:firstLine="567"/>
        <w:jc w:val="both"/>
        <w:rPr>
          <w:lang w:val="ru-RU"/>
        </w:rPr>
      </w:pPr>
      <w:r w:rsidRPr="00D93CA3">
        <w:rPr>
          <w:lang w:val="ru-RU"/>
        </w:rPr>
        <w:t>– изучаются альтернативы проекта;</w:t>
      </w:r>
    </w:p>
    <w:p w:rsidR="006128AC" w:rsidRPr="00D93CA3" w:rsidRDefault="006128AC" w:rsidP="007E590B">
      <w:pPr>
        <w:ind w:firstLine="567"/>
        <w:jc w:val="both"/>
        <w:rPr>
          <w:lang w:val="ru-RU"/>
        </w:rPr>
      </w:pPr>
      <w:r w:rsidRPr="00D93CA3">
        <w:rPr>
          <w:lang w:val="ru-RU"/>
        </w:rPr>
        <w:t xml:space="preserve">– </w:t>
      </w:r>
      <w:r w:rsidR="007E590B" w:rsidRPr="00D93CA3">
        <w:rPr>
          <w:lang w:val="ru-RU"/>
        </w:rPr>
        <w:t>выявляются способы улучшения отбора, расположения, планирования, проектирования и реализации проекта посредством предотвращения, минимизации, смягчения или возмещения ущерба, причиненного негативным экологическим воздействием, и посредством улучше</w:t>
      </w:r>
      <w:r w:rsidRPr="00D93CA3">
        <w:rPr>
          <w:lang w:val="ru-RU"/>
        </w:rPr>
        <w:t>ния положительного воздействия.</w:t>
      </w:r>
    </w:p>
    <w:p w:rsidR="006128AC" w:rsidRPr="00D93CA3" w:rsidRDefault="006128AC" w:rsidP="006128AC">
      <w:pPr>
        <w:ind w:firstLine="567"/>
        <w:jc w:val="both"/>
        <w:rPr>
          <w:lang w:val="ru-RU"/>
        </w:rPr>
      </w:pPr>
      <w:r w:rsidRPr="00D93CA3">
        <w:rPr>
          <w:lang w:val="ru-RU"/>
        </w:rPr>
        <w:lastRenderedPageBreak/>
        <w:t>Экологическая оценка</w:t>
      </w:r>
      <w:r w:rsidR="007E590B" w:rsidRPr="00D93CA3">
        <w:rPr>
          <w:lang w:val="ru-RU"/>
        </w:rPr>
        <w:t xml:space="preserve"> включает процессы смягчения и управления негативным экологическим воздействием в ходе реализации проекта. Проведение </w:t>
      </w:r>
      <w:r w:rsidRPr="00D93CA3">
        <w:rPr>
          <w:lang w:val="ru-RU"/>
        </w:rPr>
        <w:t>экологической оценки</w:t>
      </w:r>
      <w:r w:rsidR="007E590B" w:rsidRPr="00D93CA3">
        <w:rPr>
          <w:lang w:val="ru-RU"/>
        </w:rPr>
        <w:t xml:space="preserve"> обязательно для проектов, которые могут оказать потенциально негативное воздействие. Более того, на всех стадиях процесса обязательно проведение общественных консультаций. В случае, когда проектные мероприятия, подлежащие финансированию, не могут быть определены на стадии разработки проекта, Банк применяет Рамочный документ по экологическ</w:t>
      </w:r>
      <w:r w:rsidR="00660C21" w:rsidRPr="00D93CA3">
        <w:rPr>
          <w:lang w:val="ru-RU"/>
        </w:rPr>
        <w:t>ой</w:t>
      </w:r>
      <w:r w:rsidR="003444A3" w:rsidRPr="00D93CA3">
        <w:rPr>
          <w:lang w:val="ru-RU"/>
        </w:rPr>
        <w:t xml:space="preserve"> </w:t>
      </w:r>
      <w:r w:rsidR="007E590B" w:rsidRPr="00D93CA3">
        <w:rPr>
          <w:lang w:val="ru-RU"/>
        </w:rPr>
        <w:t>и социальн</w:t>
      </w:r>
      <w:r w:rsidR="00660C21" w:rsidRPr="00D93CA3">
        <w:rPr>
          <w:lang w:val="ru-RU"/>
        </w:rPr>
        <w:t>ой</w:t>
      </w:r>
      <w:r w:rsidR="007E590B" w:rsidRPr="00D93CA3">
        <w:rPr>
          <w:lang w:val="ru-RU"/>
        </w:rPr>
        <w:t xml:space="preserve"> </w:t>
      </w:r>
      <w:r w:rsidR="00660C21" w:rsidRPr="00D93CA3">
        <w:rPr>
          <w:lang w:val="ru-RU"/>
        </w:rPr>
        <w:t>оценке</w:t>
      </w:r>
      <w:r w:rsidR="007E590B" w:rsidRPr="00D93CA3">
        <w:rPr>
          <w:lang w:val="ru-RU"/>
        </w:rPr>
        <w:t xml:space="preserve"> (РДЭС</w:t>
      </w:r>
      <w:r w:rsidR="00660C21" w:rsidRPr="00D93CA3">
        <w:rPr>
          <w:lang w:val="ru-RU"/>
        </w:rPr>
        <w:t>О</w:t>
      </w:r>
      <w:r w:rsidR="007E590B" w:rsidRPr="00D93CA3">
        <w:rPr>
          <w:lang w:val="ru-RU"/>
        </w:rPr>
        <w:t>), в котором отражена детальная информация о порядке, критериях и ответственности за предварительную экологическую оценку (скрининг) подпроектов, подготовку, реализацию и мониторинг эколог</w:t>
      </w:r>
      <w:r w:rsidRPr="00D93CA3">
        <w:rPr>
          <w:lang w:val="ru-RU"/>
        </w:rPr>
        <w:t>ической и социальной оценок под</w:t>
      </w:r>
      <w:r w:rsidR="007E590B" w:rsidRPr="00D93CA3">
        <w:rPr>
          <w:lang w:val="ru-RU"/>
        </w:rPr>
        <w:t>проекта.</w:t>
      </w:r>
    </w:p>
    <w:p w:rsidR="00B266DD" w:rsidRPr="00D93CA3" w:rsidRDefault="00B266DD" w:rsidP="006128AC">
      <w:pPr>
        <w:ind w:firstLine="567"/>
        <w:jc w:val="both"/>
        <w:rPr>
          <w:lang w:val="ru-RU"/>
        </w:rPr>
      </w:pPr>
      <w:r w:rsidRPr="00D93CA3">
        <w:rPr>
          <w:lang w:val="ru-RU"/>
        </w:rPr>
        <w:t>Существует десять защитных политик Всемирного банка, которые направлены на уменьшение экологических и социальных отрицательных последствий проектов, финансируемых Банком:</w:t>
      </w:r>
    </w:p>
    <w:p w:rsidR="00B266DD" w:rsidRPr="00D93CA3" w:rsidRDefault="00B266DD" w:rsidP="00B266DD">
      <w:pPr>
        <w:ind w:firstLine="567"/>
        <w:jc w:val="both"/>
        <w:rPr>
          <w:lang w:val="ru-RU"/>
        </w:rPr>
      </w:pPr>
      <w:r w:rsidRPr="00D93CA3">
        <w:rPr>
          <w:lang w:val="ru-RU"/>
        </w:rPr>
        <w:t>– OP/BP 4.01</w:t>
      </w:r>
      <w:r w:rsidR="002E0DC8" w:rsidRPr="00D93CA3">
        <w:rPr>
          <w:lang w:val="ru-RU"/>
        </w:rPr>
        <w:t xml:space="preserve"> </w:t>
      </w:r>
      <w:r w:rsidRPr="00D93CA3">
        <w:rPr>
          <w:lang w:val="ru-RU"/>
        </w:rPr>
        <w:t>Экологическая оценка;</w:t>
      </w:r>
    </w:p>
    <w:p w:rsidR="00B266DD" w:rsidRPr="00D93CA3" w:rsidRDefault="00B266DD" w:rsidP="00B266DD">
      <w:pPr>
        <w:ind w:firstLine="567"/>
        <w:jc w:val="both"/>
        <w:rPr>
          <w:lang w:val="ru-RU"/>
        </w:rPr>
      </w:pPr>
      <w:r w:rsidRPr="00D93CA3">
        <w:rPr>
          <w:lang w:val="ru-RU"/>
        </w:rPr>
        <w:t>– OP/BP 4.04</w:t>
      </w:r>
      <w:r w:rsidR="002E0DC8" w:rsidRPr="00D93CA3">
        <w:rPr>
          <w:lang w:val="ru-RU"/>
        </w:rPr>
        <w:t xml:space="preserve"> </w:t>
      </w:r>
      <w:r w:rsidRPr="00D93CA3">
        <w:rPr>
          <w:lang w:val="ru-RU"/>
        </w:rPr>
        <w:t>Естественные ареалы обитания видов;</w:t>
      </w:r>
    </w:p>
    <w:p w:rsidR="00B266DD" w:rsidRPr="00D93CA3" w:rsidRDefault="00B266DD" w:rsidP="00B266DD">
      <w:pPr>
        <w:ind w:firstLine="567"/>
        <w:jc w:val="both"/>
        <w:rPr>
          <w:lang w:val="ru-RU"/>
        </w:rPr>
      </w:pPr>
      <w:r w:rsidRPr="00D93CA3">
        <w:rPr>
          <w:lang w:val="ru-RU"/>
        </w:rPr>
        <w:t>– OP/BP 4.36</w:t>
      </w:r>
      <w:r w:rsidR="002E0DC8" w:rsidRPr="00D93CA3">
        <w:rPr>
          <w:lang w:val="ru-RU"/>
        </w:rPr>
        <w:t xml:space="preserve"> </w:t>
      </w:r>
      <w:r w:rsidRPr="00D93CA3">
        <w:rPr>
          <w:lang w:val="ru-RU"/>
        </w:rPr>
        <w:t>Леса;</w:t>
      </w:r>
    </w:p>
    <w:p w:rsidR="00B266DD" w:rsidRPr="00D93CA3" w:rsidRDefault="00B266DD" w:rsidP="00B266DD">
      <w:pPr>
        <w:ind w:firstLine="567"/>
        <w:jc w:val="both"/>
        <w:rPr>
          <w:lang w:val="ru-RU"/>
        </w:rPr>
      </w:pPr>
      <w:r w:rsidRPr="00D93CA3">
        <w:rPr>
          <w:lang w:val="ru-RU"/>
        </w:rPr>
        <w:t>– OP</w:t>
      </w:r>
      <w:r w:rsidR="00BB399F" w:rsidRPr="00D93CA3">
        <w:rPr>
          <w:lang w:val="ru-RU"/>
        </w:rPr>
        <w:t>/BP</w:t>
      </w:r>
      <w:r w:rsidRPr="00D93CA3">
        <w:rPr>
          <w:lang w:val="ru-RU"/>
        </w:rPr>
        <w:t xml:space="preserve"> 4.09</w:t>
      </w:r>
      <w:r w:rsidR="002E0DC8" w:rsidRPr="00D93CA3">
        <w:rPr>
          <w:lang w:val="ru-RU"/>
        </w:rPr>
        <w:t xml:space="preserve"> </w:t>
      </w:r>
      <w:r w:rsidRPr="00D93CA3">
        <w:rPr>
          <w:lang w:val="ru-RU"/>
        </w:rPr>
        <w:t>Борьба с вредителями;</w:t>
      </w:r>
    </w:p>
    <w:p w:rsidR="00B266DD" w:rsidRPr="00D93CA3" w:rsidRDefault="00B266DD" w:rsidP="00B266DD">
      <w:pPr>
        <w:ind w:firstLine="567"/>
        <w:jc w:val="both"/>
        <w:rPr>
          <w:lang w:val="ru-RU"/>
        </w:rPr>
      </w:pPr>
      <w:r w:rsidRPr="00D93CA3">
        <w:rPr>
          <w:lang w:val="ru-RU"/>
        </w:rPr>
        <w:t>– OP/BP 4.11</w:t>
      </w:r>
      <w:r w:rsidR="002E0DC8" w:rsidRPr="00D93CA3">
        <w:rPr>
          <w:lang w:val="ru-RU"/>
        </w:rPr>
        <w:t xml:space="preserve"> </w:t>
      </w:r>
      <w:r w:rsidRPr="00D93CA3">
        <w:rPr>
          <w:lang w:val="ru-RU"/>
        </w:rPr>
        <w:t>Физические культурные ресурсы;</w:t>
      </w:r>
    </w:p>
    <w:p w:rsidR="00B266DD" w:rsidRPr="00D93CA3" w:rsidRDefault="00B266DD" w:rsidP="00B266DD">
      <w:pPr>
        <w:ind w:firstLine="567"/>
        <w:jc w:val="both"/>
        <w:rPr>
          <w:lang w:val="ru-RU"/>
        </w:rPr>
      </w:pPr>
      <w:r w:rsidRPr="00D93CA3">
        <w:rPr>
          <w:lang w:val="ru-RU"/>
        </w:rPr>
        <w:t>– OP/BP 4.10</w:t>
      </w:r>
      <w:r w:rsidR="002E0DC8" w:rsidRPr="00D93CA3">
        <w:rPr>
          <w:lang w:val="ru-RU"/>
        </w:rPr>
        <w:t xml:space="preserve"> </w:t>
      </w:r>
      <w:r w:rsidRPr="00D93CA3">
        <w:rPr>
          <w:lang w:val="ru-RU"/>
        </w:rPr>
        <w:t>Коренные народы;</w:t>
      </w:r>
    </w:p>
    <w:p w:rsidR="00B266DD" w:rsidRPr="00D93CA3" w:rsidRDefault="00B266DD" w:rsidP="00B266DD">
      <w:pPr>
        <w:ind w:firstLine="567"/>
        <w:jc w:val="both"/>
        <w:rPr>
          <w:lang w:val="ru-RU"/>
        </w:rPr>
      </w:pPr>
      <w:r w:rsidRPr="00D93CA3">
        <w:rPr>
          <w:lang w:val="ru-RU"/>
        </w:rPr>
        <w:t>– OP/BP 4.12</w:t>
      </w:r>
      <w:r w:rsidR="002E0DC8" w:rsidRPr="00D93CA3">
        <w:rPr>
          <w:lang w:val="ru-RU"/>
        </w:rPr>
        <w:t xml:space="preserve"> </w:t>
      </w:r>
      <w:r w:rsidRPr="00D93CA3">
        <w:rPr>
          <w:lang w:val="ru-RU"/>
        </w:rPr>
        <w:t>Вынужденное переселение;</w:t>
      </w:r>
    </w:p>
    <w:p w:rsidR="00B266DD" w:rsidRPr="00D93CA3" w:rsidRDefault="00B266DD" w:rsidP="00B266DD">
      <w:pPr>
        <w:ind w:firstLine="567"/>
        <w:jc w:val="both"/>
        <w:rPr>
          <w:lang w:val="ru-RU"/>
        </w:rPr>
      </w:pPr>
      <w:r w:rsidRPr="00D93CA3">
        <w:rPr>
          <w:lang w:val="ru-RU"/>
        </w:rPr>
        <w:t>– OP/BP 4.37</w:t>
      </w:r>
      <w:r w:rsidR="002E0DC8" w:rsidRPr="00D93CA3">
        <w:rPr>
          <w:lang w:val="ru-RU"/>
        </w:rPr>
        <w:t xml:space="preserve"> </w:t>
      </w:r>
      <w:r w:rsidRPr="00D93CA3">
        <w:rPr>
          <w:lang w:val="ru-RU"/>
        </w:rPr>
        <w:t>Безопасность плотин;</w:t>
      </w:r>
    </w:p>
    <w:p w:rsidR="00B266DD" w:rsidRPr="00D93CA3" w:rsidRDefault="00B65340" w:rsidP="00B266DD">
      <w:pPr>
        <w:ind w:firstLine="567"/>
        <w:jc w:val="both"/>
        <w:rPr>
          <w:lang w:val="ru-RU"/>
        </w:rPr>
      </w:pPr>
      <w:r w:rsidRPr="00D93CA3">
        <w:rPr>
          <w:lang w:val="ru-RU"/>
        </w:rPr>
        <w:t xml:space="preserve">– OP/BP </w:t>
      </w:r>
      <w:r w:rsidR="00B266DD" w:rsidRPr="00D93CA3">
        <w:rPr>
          <w:lang w:val="ru-RU"/>
        </w:rPr>
        <w:t>7.50</w:t>
      </w:r>
      <w:r w:rsidR="002E0DC8" w:rsidRPr="00D93CA3">
        <w:rPr>
          <w:lang w:val="ru-RU"/>
        </w:rPr>
        <w:t xml:space="preserve"> </w:t>
      </w:r>
      <w:r w:rsidR="00B266DD" w:rsidRPr="00D93CA3">
        <w:rPr>
          <w:lang w:val="ru-RU"/>
        </w:rPr>
        <w:t>Проекты, располагающиеся на международных водных путях;</w:t>
      </w:r>
    </w:p>
    <w:p w:rsidR="00B266DD" w:rsidRPr="00D93CA3" w:rsidRDefault="00B266DD" w:rsidP="00B266DD">
      <w:pPr>
        <w:ind w:firstLine="567"/>
        <w:jc w:val="both"/>
        <w:rPr>
          <w:lang w:val="ru-RU"/>
        </w:rPr>
      </w:pPr>
      <w:r w:rsidRPr="00D93CA3">
        <w:rPr>
          <w:lang w:val="ru-RU"/>
        </w:rPr>
        <w:t>– OP/BP 7.60</w:t>
      </w:r>
      <w:r w:rsidR="002E0DC8" w:rsidRPr="00D93CA3">
        <w:rPr>
          <w:lang w:val="ru-RU"/>
        </w:rPr>
        <w:t xml:space="preserve"> </w:t>
      </w:r>
      <w:r w:rsidRPr="00D93CA3">
        <w:rPr>
          <w:lang w:val="ru-RU"/>
        </w:rPr>
        <w:t>Проекты на спорных территориях.</w:t>
      </w:r>
    </w:p>
    <w:p w:rsidR="001D4EA6" w:rsidRPr="00D93CA3" w:rsidRDefault="00B266DD" w:rsidP="006128AC">
      <w:pPr>
        <w:ind w:firstLine="567"/>
        <w:jc w:val="both"/>
        <w:rPr>
          <w:lang w:val="ru-RU"/>
        </w:rPr>
      </w:pPr>
      <w:r w:rsidRPr="00D93CA3">
        <w:rPr>
          <w:lang w:val="ru-RU"/>
        </w:rPr>
        <w:t xml:space="preserve"> Положения защитных политик ВБ позволяют определить потенциальные воздействия проектной деятельности, минимизировать и смягчить их отрицательные последствия.</w:t>
      </w:r>
    </w:p>
    <w:p w:rsidR="001D4EA6" w:rsidRPr="00D93CA3" w:rsidRDefault="00BB399F" w:rsidP="001D4EA6">
      <w:pPr>
        <w:ind w:firstLine="567"/>
        <w:jc w:val="both"/>
        <w:rPr>
          <w:lang w:val="ru-RU"/>
        </w:rPr>
      </w:pPr>
      <w:r w:rsidRPr="00D93CA3">
        <w:rPr>
          <w:lang w:val="ru-RU"/>
        </w:rPr>
        <w:t>Анализ а</w:t>
      </w:r>
      <w:r w:rsidR="001D4EA6" w:rsidRPr="00D93CA3">
        <w:rPr>
          <w:lang w:val="ru-RU"/>
        </w:rPr>
        <w:t>ктуальност</w:t>
      </w:r>
      <w:r w:rsidRPr="00D93CA3">
        <w:rPr>
          <w:lang w:val="ru-RU"/>
        </w:rPr>
        <w:t>и</w:t>
      </w:r>
      <w:r w:rsidR="001D4EA6" w:rsidRPr="00D93CA3">
        <w:rPr>
          <w:lang w:val="ru-RU"/>
        </w:rPr>
        <w:t xml:space="preserve"> </w:t>
      </w:r>
      <w:r w:rsidRPr="00D93CA3">
        <w:rPr>
          <w:lang w:val="ru-RU"/>
        </w:rPr>
        <w:t xml:space="preserve">Защитных политик Всемирного банка </w:t>
      </w:r>
      <w:r w:rsidR="001D4EA6" w:rsidRPr="00D93CA3">
        <w:rPr>
          <w:lang w:val="ru-RU"/>
        </w:rPr>
        <w:t>по отношению к Проекту «Расширение устойчивого энергопользования»</w:t>
      </w:r>
      <w:r w:rsidRPr="00D93CA3">
        <w:rPr>
          <w:lang w:val="ru-RU"/>
        </w:rPr>
        <w:t xml:space="preserve"> представлен</w:t>
      </w:r>
      <w:r w:rsidR="001D4EA6" w:rsidRPr="00D93CA3">
        <w:rPr>
          <w:lang w:val="ru-RU"/>
        </w:rPr>
        <w:t xml:space="preserve"> в Приложении 2.</w:t>
      </w:r>
    </w:p>
    <w:p w:rsidR="004343A5" w:rsidRPr="00D93CA3" w:rsidRDefault="004343A5" w:rsidP="006128AC">
      <w:pPr>
        <w:ind w:firstLine="567"/>
        <w:jc w:val="both"/>
        <w:rPr>
          <w:lang w:val="ru-RU"/>
        </w:rPr>
      </w:pPr>
      <w:r w:rsidRPr="00D93CA3">
        <w:rPr>
          <w:lang w:val="ru-RU"/>
        </w:rPr>
        <w:t>Таким образом, у</w:t>
      </w:r>
      <w:r w:rsidR="00101132" w:rsidRPr="00D93CA3">
        <w:rPr>
          <w:lang w:val="ru-RU"/>
        </w:rPr>
        <w:t xml:space="preserve">читывая характер и особенности </w:t>
      </w:r>
      <w:proofErr w:type="gramStart"/>
      <w:r w:rsidR="00101132" w:rsidRPr="00D93CA3">
        <w:rPr>
          <w:lang w:val="ru-RU"/>
        </w:rPr>
        <w:t>предполагаемых</w:t>
      </w:r>
      <w:proofErr w:type="gramEnd"/>
      <w:r w:rsidR="00101132" w:rsidRPr="00D93CA3">
        <w:rPr>
          <w:lang w:val="ru-RU"/>
        </w:rPr>
        <w:t xml:space="preserve"> подпроектов, </w:t>
      </w:r>
      <w:r w:rsidRPr="00D93CA3">
        <w:rPr>
          <w:lang w:val="ru-RU"/>
        </w:rPr>
        <w:t>при их подготовке и реализации будут применяться:</w:t>
      </w:r>
    </w:p>
    <w:p w:rsidR="00101132" w:rsidRPr="00D93CA3" w:rsidRDefault="004343A5" w:rsidP="006128AC">
      <w:pPr>
        <w:ind w:firstLine="567"/>
        <w:jc w:val="both"/>
        <w:rPr>
          <w:lang w:val="ru-RU"/>
        </w:rPr>
      </w:pPr>
      <w:r w:rsidRPr="00D93CA3">
        <w:rPr>
          <w:lang w:val="ru-RU"/>
        </w:rPr>
        <w:t xml:space="preserve">– защитная политика Всемирного банка </w:t>
      </w:r>
      <w:r w:rsidR="00101132" w:rsidRPr="00D93CA3">
        <w:rPr>
          <w:lang w:val="ru-RU"/>
        </w:rPr>
        <w:t>OP/BP 4.01</w:t>
      </w:r>
      <w:r w:rsidRPr="00D93CA3">
        <w:rPr>
          <w:lang w:val="ru-RU"/>
        </w:rPr>
        <w:t xml:space="preserve"> </w:t>
      </w:r>
      <w:r w:rsidR="00101132" w:rsidRPr="00D93CA3">
        <w:rPr>
          <w:lang w:val="ru-RU"/>
        </w:rPr>
        <w:t>Экологическая оценка</w:t>
      </w:r>
      <w:r w:rsidRPr="00D93CA3">
        <w:rPr>
          <w:lang w:val="ru-RU"/>
        </w:rPr>
        <w:t>.</w:t>
      </w:r>
      <w:r w:rsidR="00101132" w:rsidRPr="00D93CA3">
        <w:rPr>
          <w:lang w:val="ru-RU"/>
        </w:rPr>
        <w:t xml:space="preserve"> Целью этой защитной политики является содействие обеспечению экологической безопасности и устойчивости</w:t>
      </w:r>
      <w:r w:rsidRPr="00D93CA3">
        <w:rPr>
          <w:lang w:val="ru-RU"/>
        </w:rPr>
        <w:t>,</w:t>
      </w:r>
      <w:r w:rsidR="00101132" w:rsidRPr="00D93CA3">
        <w:rPr>
          <w:lang w:val="ru-RU"/>
        </w:rPr>
        <w:t xml:space="preserve"> информирование лиц, определяющих политику о характере экологических и социальных рисков</w:t>
      </w:r>
      <w:r w:rsidRPr="00D93CA3">
        <w:rPr>
          <w:lang w:val="ru-RU"/>
        </w:rPr>
        <w:t>,</w:t>
      </w:r>
      <w:r w:rsidR="00101132" w:rsidRPr="00D93CA3">
        <w:rPr>
          <w:lang w:val="ru-RU"/>
        </w:rPr>
        <w:t xml:space="preserve"> а также обеспечение прозрачности и участия общественности в приняти</w:t>
      </w:r>
      <w:r w:rsidRPr="00D93CA3">
        <w:rPr>
          <w:lang w:val="ru-RU"/>
        </w:rPr>
        <w:t>и политических решений</w:t>
      </w:r>
      <w:r w:rsidR="0073495D" w:rsidRPr="00D93CA3">
        <w:rPr>
          <w:lang w:val="ru-RU"/>
        </w:rPr>
        <w:t>.</w:t>
      </w:r>
    </w:p>
    <w:p w:rsidR="003D1CF0" w:rsidRPr="00D93CA3" w:rsidRDefault="003D1CF0" w:rsidP="006128AC">
      <w:pPr>
        <w:ind w:firstLine="567"/>
        <w:jc w:val="both"/>
        <w:rPr>
          <w:lang w:val="ru-RU"/>
        </w:rPr>
      </w:pPr>
    </w:p>
    <w:p w:rsidR="00A769C2" w:rsidRPr="00D93CA3" w:rsidRDefault="00B65340" w:rsidP="00B65340">
      <w:pPr>
        <w:ind w:firstLine="567"/>
        <w:jc w:val="both"/>
        <w:rPr>
          <w:b/>
          <w:lang w:val="ru-RU"/>
        </w:rPr>
      </w:pPr>
      <w:r w:rsidRPr="00D93CA3">
        <w:rPr>
          <w:b/>
          <w:lang w:val="ru-RU"/>
        </w:rPr>
        <w:t>2.</w:t>
      </w:r>
      <w:r w:rsidR="0073495D" w:rsidRPr="00D93CA3">
        <w:rPr>
          <w:b/>
          <w:lang w:val="ru-RU"/>
        </w:rPr>
        <w:t>6</w:t>
      </w:r>
      <w:r w:rsidRPr="00D93CA3">
        <w:rPr>
          <w:b/>
          <w:lang w:val="ru-RU"/>
        </w:rPr>
        <w:t xml:space="preserve"> </w:t>
      </w:r>
      <w:r w:rsidR="003D1CF0" w:rsidRPr="00D93CA3">
        <w:rPr>
          <w:b/>
          <w:lang w:val="ru-RU"/>
        </w:rPr>
        <w:t>Т</w:t>
      </w:r>
      <w:r w:rsidRPr="00D93CA3">
        <w:rPr>
          <w:b/>
          <w:lang w:val="ru-RU"/>
        </w:rPr>
        <w:t>ребовани</w:t>
      </w:r>
      <w:r w:rsidR="003D1CF0" w:rsidRPr="00D93CA3">
        <w:rPr>
          <w:b/>
          <w:lang w:val="ru-RU"/>
        </w:rPr>
        <w:t>я</w:t>
      </w:r>
      <w:r w:rsidRPr="00D93CA3">
        <w:rPr>
          <w:b/>
          <w:lang w:val="ru-RU"/>
        </w:rPr>
        <w:t xml:space="preserve"> по экологической оценке </w:t>
      </w:r>
      <w:r w:rsidR="003D1CF0" w:rsidRPr="00D93CA3">
        <w:rPr>
          <w:b/>
          <w:lang w:val="ru-RU"/>
        </w:rPr>
        <w:t xml:space="preserve">в </w:t>
      </w:r>
      <w:r w:rsidRPr="00D93CA3">
        <w:rPr>
          <w:b/>
          <w:lang w:val="ru-RU"/>
        </w:rPr>
        <w:t xml:space="preserve">Республики Беларусь </w:t>
      </w:r>
    </w:p>
    <w:p w:rsidR="003D1CF0" w:rsidRPr="00D93CA3" w:rsidRDefault="003D1CF0" w:rsidP="00B65340">
      <w:pPr>
        <w:ind w:firstLine="567"/>
        <w:jc w:val="both"/>
        <w:rPr>
          <w:b/>
          <w:lang w:val="ru-RU"/>
        </w:rPr>
      </w:pPr>
    </w:p>
    <w:p w:rsidR="00CE2F8D" w:rsidRPr="00D93CA3" w:rsidRDefault="00CE2F8D" w:rsidP="00CE2F8D">
      <w:pPr>
        <w:tabs>
          <w:tab w:val="left" w:pos="-180"/>
          <w:tab w:val="left" w:pos="9720"/>
        </w:tabs>
        <w:autoSpaceDE w:val="0"/>
        <w:autoSpaceDN w:val="0"/>
        <w:adjustRightInd w:val="0"/>
        <w:ind w:firstLine="567"/>
        <w:jc w:val="both"/>
        <w:rPr>
          <w:rStyle w:val="12"/>
          <w:i w:val="0"/>
          <w:spacing w:val="0"/>
          <w:sz w:val="24"/>
          <w:lang w:val="ru-RU"/>
        </w:rPr>
      </w:pPr>
      <w:r w:rsidRPr="00D93CA3">
        <w:rPr>
          <w:rStyle w:val="12"/>
          <w:i w:val="0"/>
          <w:spacing w:val="0"/>
          <w:sz w:val="24"/>
          <w:lang w:val="ru-RU"/>
        </w:rPr>
        <w:t>В законодательстве Республики Беларусь в области охраны окружающей среды термин «экологическая оценка» отсутствует. Однако в республике законодательно определены принципы и порядок проведения:</w:t>
      </w:r>
    </w:p>
    <w:p w:rsidR="00CE2F8D" w:rsidRPr="00D93CA3" w:rsidRDefault="00CE2F8D" w:rsidP="00CE2F8D">
      <w:pPr>
        <w:tabs>
          <w:tab w:val="left" w:pos="-180"/>
          <w:tab w:val="left" w:pos="9720"/>
        </w:tabs>
        <w:autoSpaceDE w:val="0"/>
        <w:autoSpaceDN w:val="0"/>
        <w:adjustRightInd w:val="0"/>
        <w:ind w:firstLine="567"/>
        <w:jc w:val="both"/>
        <w:rPr>
          <w:rStyle w:val="12"/>
          <w:i w:val="0"/>
          <w:spacing w:val="0"/>
          <w:sz w:val="24"/>
          <w:lang w:val="ru-RU"/>
        </w:rPr>
      </w:pPr>
      <w:r w:rsidRPr="00D93CA3">
        <w:rPr>
          <w:rStyle w:val="12"/>
          <w:i w:val="0"/>
          <w:spacing w:val="0"/>
          <w:sz w:val="24"/>
          <w:lang w:val="ru-RU"/>
        </w:rPr>
        <w:t>– государственной экологической экспертизы (ГЭЭ) проектов;</w:t>
      </w:r>
    </w:p>
    <w:p w:rsidR="00CE2F8D" w:rsidRPr="00D93CA3" w:rsidRDefault="00CE2F8D" w:rsidP="00CE2F8D">
      <w:pPr>
        <w:tabs>
          <w:tab w:val="left" w:pos="-180"/>
          <w:tab w:val="left" w:pos="9720"/>
        </w:tabs>
        <w:autoSpaceDE w:val="0"/>
        <w:autoSpaceDN w:val="0"/>
        <w:adjustRightInd w:val="0"/>
        <w:ind w:firstLine="567"/>
        <w:jc w:val="both"/>
        <w:rPr>
          <w:rStyle w:val="12"/>
          <w:i w:val="0"/>
          <w:spacing w:val="0"/>
          <w:sz w:val="24"/>
          <w:lang w:val="ru-RU"/>
        </w:rPr>
      </w:pPr>
      <w:r w:rsidRPr="00D93CA3">
        <w:rPr>
          <w:rStyle w:val="12"/>
          <w:i w:val="0"/>
          <w:spacing w:val="0"/>
          <w:sz w:val="24"/>
          <w:lang w:val="ru-RU"/>
        </w:rPr>
        <w:t xml:space="preserve">– стратегической </w:t>
      </w:r>
      <w:r w:rsidRPr="00FF726A">
        <w:rPr>
          <w:lang w:val="ru-RU"/>
        </w:rPr>
        <w:t xml:space="preserve"> </w:t>
      </w:r>
      <w:r w:rsidRPr="00D93CA3">
        <w:rPr>
          <w:rStyle w:val="12"/>
          <w:i w:val="0"/>
          <w:spacing w:val="0"/>
          <w:sz w:val="24"/>
          <w:lang w:val="ru-RU"/>
        </w:rPr>
        <w:t>экологической оценки (СЭО);</w:t>
      </w:r>
    </w:p>
    <w:p w:rsidR="00A4399E" w:rsidRPr="00D93CA3" w:rsidRDefault="00CE2F8D" w:rsidP="00CE2F8D">
      <w:pPr>
        <w:tabs>
          <w:tab w:val="left" w:pos="-180"/>
          <w:tab w:val="left" w:pos="9720"/>
        </w:tabs>
        <w:autoSpaceDE w:val="0"/>
        <w:autoSpaceDN w:val="0"/>
        <w:adjustRightInd w:val="0"/>
        <w:ind w:firstLine="567"/>
        <w:jc w:val="both"/>
        <w:rPr>
          <w:rStyle w:val="12"/>
          <w:i w:val="0"/>
          <w:spacing w:val="0"/>
          <w:sz w:val="24"/>
          <w:lang w:val="ru-RU"/>
        </w:rPr>
      </w:pPr>
      <w:r w:rsidRPr="00D93CA3">
        <w:rPr>
          <w:rStyle w:val="12"/>
          <w:i w:val="0"/>
          <w:spacing w:val="0"/>
          <w:sz w:val="24"/>
          <w:lang w:val="ru-RU"/>
        </w:rPr>
        <w:t>– оценки воздействия на окружающую среду (ОВОС)</w:t>
      </w:r>
      <w:r w:rsidR="00A4399E" w:rsidRPr="00D93CA3">
        <w:rPr>
          <w:rStyle w:val="12"/>
          <w:i w:val="0"/>
          <w:spacing w:val="0"/>
          <w:sz w:val="24"/>
          <w:lang w:val="ru-RU"/>
        </w:rPr>
        <w:t>.</w:t>
      </w:r>
    </w:p>
    <w:p w:rsidR="00CE2F8D" w:rsidRPr="00D93CA3" w:rsidRDefault="00A4399E" w:rsidP="00CE2F8D">
      <w:pPr>
        <w:tabs>
          <w:tab w:val="left" w:pos="-180"/>
          <w:tab w:val="left" w:pos="9720"/>
        </w:tabs>
        <w:autoSpaceDE w:val="0"/>
        <w:autoSpaceDN w:val="0"/>
        <w:adjustRightInd w:val="0"/>
        <w:ind w:firstLine="567"/>
        <w:jc w:val="both"/>
        <w:rPr>
          <w:rStyle w:val="12"/>
          <w:i w:val="0"/>
          <w:spacing w:val="0"/>
          <w:sz w:val="24"/>
          <w:lang w:val="ru-RU"/>
        </w:rPr>
      </w:pPr>
      <w:r w:rsidRPr="00D93CA3">
        <w:rPr>
          <w:rStyle w:val="12"/>
          <w:i w:val="0"/>
          <w:spacing w:val="0"/>
          <w:sz w:val="24"/>
          <w:lang w:val="ru-RU"/>
        </w:rPr>
        <w:t xml:space="preserve">Реализация данных процедур </w:t>
      </w:r>
      <w:r w:rsidR="00CE2F8D" w:rsidRPr="00D93CA3">
        <w:rPr>
          <w:rStyle w:val="12"/>
          <w:i w:val="0"/>
          <w:spacing w:val="0"/>
          <w:sz w:val="24"/>
          <w:lang w:val="ru-RU"/>
        </w:rPr>
        <w:t>соответствуют сути «экологической оценки», принятой во многих странах мира.</w:t>
      </w:r>
    </w:p>
    <w:p w:rsidR="00CE2F8D" w:rsidRPr="00D93CA3" w:rsidRDefault="00CE2F8D" w:rsidP="00CE2F8D">
      <w:pPr>
        <w:pStyle w:val="ConsPlusTitle"/>
        <w:ind w:firstLine="567"/>
        <w:jc w:val="both"/>
        <w:rPr>
          <w:b w:val="0"/>
          <w:spacing w:val="1"/>
        </w:rPr>
      </w:pPr>
      <w:proofErr w:type="gramStart"/>
      <w:r w:rsidRPr="00D93CA3">
        <w:rPr>
          <w:rStyle w:val="ad"/>
          <w:b w:val="0"/>
          <w:sz w:val="24"/>
        </w:rPr>
        <w:t xml:space="preserve">Законодательство </w:t>
      </w:r>
      <w:r w:rsidRPr="00D93CA3">
        <w:rPr>
          <w:b w:val="0"/>
        </w:rPr>
        <w:t xml:space="preserve">в области государственной экологической экспертизы, стратегической экологической оценки и оценки воздействия на окружающую среду состоит из Закона Республики Беларусь </w:t>
      </w:r>
      <w:r w:rsidR="00A4399E" w:rsidRPr="00D93CA3">
        <w:rPr>
          <w:rStyle w:val="12"/>
          <w:b w:val="0"/>
          <w:i w:val="0"/>
          <w:spacing w:val="0"/>
          <w:sz w:val="24"/>
        </w:rPr>
        <w:t xml:space="preserve">от </w:t>
      </w:r>
      <w:r w:rsidR="00A4399E" w:rsidRPr="00D93CA3">
        <w:rPr>
          <w:b w:val="0"/>
        </w:rPr>
        <w:t xml:space="preserve">18 июля 2016 г. № 399-З </w:t>
      </w:r>
      <w:r w:rsidRPr="00D93CA3">
        <w:rPr>
          <w:b w:val="0"/>
        </w:rPr>
        <w:t xml:space="preserve">«О государственной экологической экспертизе, стратегической экологической  оценке и  оценке   воздействия   на   окружающую среду», актов Президента Республики Беларусь и принятых в соответствии с ними иных актов законодательства о государственной экологической </w:t>
      </w:r>
      <w:r w:rsidRPr="00D93CA3">
        <w:rPr>
          <w:b w:val="0"/>
        </w:rPr>
        <w:lastRenderedPageBreak/>
        <w:t>экспертизе, с учетом определенных Законом</w:t>
      </w:r>
      <w:proofErr w:type="gramEnd"/>
      <w:r w:rsidRPr="00D93CA3">
        <w:rPr>
          <w:b w:val="0"/>
        </w:rPr>
        <w:t xml:space="preserve"> Республики Беларусь «Об охране окружающей среды» основных принципов осуществления хозяйственной и иной деятельности юридических лиц и граждан, оказывающей воздействие на окружающую среду. </w:t>
      </w:r>
    </w:p>
    <w:p w:rsidR="00CE2F8D" w:rsidRPr="00D93CA3" w:rsidRDefault="00CE2F8D" w:rsidP="00CE2F8D">
      <w:pPr>
        <w:pStyle w:val="ConsPlusNormal"/>
        <w:ind w:firstLine="567"/>
        <w:jc w:val="both"/>
      </w:pPr>
      <w:r w:rsidRPr="00D93CA3">
        <w:t>При этом</w:t>
      </w:r>
      <w:proofErr w:type="gramStart"/>
      <w:r w:rsidRPr="00D93CA3">
        <w:t>,</w:t>
      </w:r>
      <w:proofErr w:type="gramEnd"/>
      <w:r w:rsidRPr="00D93CA3">
        <w:t xml:space="preserve"> если международным договором Республики Беларусь установлены иные правила, чем те, которые содержатся в Законе № 399-З, то применяются правила международного договора Республики Беларусь.</w:t>
      </w:r>
    </w:p>
    <w:p w:rsidR="00CE2F8D" w:rsidRPr="00D93CA3" w:rsidRDefault="00CE2F8D" w:rsidP="00CE2F8D">
      <w:pPr>
        <w:pStyle w:val="ConsPlusNormal"/>
        <w:ind w:firstLine="567"/>
        <w:jc w:val="both"/>
        <w:outlineLvl w:val="1"/>
      </w:pPr>
      <w:r w:rsidRPr="00D93CA3">
        <w:t xml:space="preserve">Законом № 399-З определены объекты государственной экологической экспертизы </w:t>
      </w:r>
      <w:r w:rsidR="003D1CF0" w:rsidRPr="00D93CA3">
        <w:t>–</w:t>
      </w:r>
      <w:r w:rsidRPr="00D93CA3">
        <w:t xml:space="preserve"> ст. 5, объекты, для которых проводится стратегическая экологическая оценка – ст.</w:t>
      </w:r>
      <w:r w:rsidR="003D1CF0" w:rsidRPr="00D93CA3">
        <w:t xml:space="preserve"> </w:t>
      </w:r>
      <w:r w:rsidRPr="00D93CA3">
        <w:t xml:space="preserve">6, и объекты, </w:t>
      </w:r>
      <w:bookmarkStart w:id="0" w:name="OLE_LINK1"/>
      <w:bookmarkStart w:id="1" w:name="OLE_LINK2"/>
      <w:r w:rsidRPr="00D93CA3">
        <w:t>для которых проводится оценка воздействия на окружающую среду</w:t>
      </w:r>
      <w:bookmarkEnd w:id="0"/>
      <w:bookmarkEnd w:id="1"/>
      <w:r w:rsidRPr="00D93CA3">
        <w:t xml:space="preserve"> - ст.7</w:t>
      </w:r>
      <w:r w:rsidR="003D1CF0" w:rsidRPr="00D93CA3">
        <w:t>. Перечень данных объектов представлен в Приложениях 3-5.</w:t>
      </w:r>
    </w:p>
    <w:p w:rsidR="00CE2F8D" w:rsidRPr="00D93CA3" w:rsidRDefault="00CE2F8D" w:rsidP="00CE2F8D">
      <w:pPr>
        <w:pStyle w:val="ConsPlusNormal"/>
        <w:ind w:firstLine="567"/>
        <w:jc w:val="both"/>
      </w:pPr>
      <w:r w:rsidRPr="00D93CA3">
        <w:t>Государственная экологическая экспертиза проводится с соблюдением следующих основных принципов:</w:t>
      </w:r>
    </w:p>
    <w:p w:rsidR="00CE2F8D" w:rsidRPr="00D93CA3" w:rsidRDefault="0013509F" w:rsidP="00CE2F8D">
      <w:pPr>
        <w:pStyle w:val="ConsPlusNormal"/>
        <w:ind w:firstLine="567"/>
        <w:jc w:val="both"/>
      </w:pPr>
      <w:r w:rsidRPr="00D93CA3">
        <w:t>–</w:t>
      </w:r>
      <w:r w:rsidR="00CE2F8D" w:rsidRPr="00D93CA3">
        <w:t xml:space="preserve"> предотвращения вредного воздействия на окружающую среду;</w:t>
      </w:r>
    </w:p>
    <w:p w:rsidR="00CE2F8D" w:rsidRPr="00D93CA3" w:rsidRDefault="0013509F" w:rsidP="00CE2F8D">
      <w:pPr>
        <w:pStyle w:val="ConsPlusNormal"/>
        <w:ind w:firstLine="567"/>
        <w:jc w:val="both"/>
      </w:pPr>
      <w:r w:rsidRPr="00D93CA3">
        <w:t xml:space="preserve">– </w:t>
      </w:r>
      <w:r w:rsidR="00CE2F8D" w:rsidRPr="00D93CA3">
        <w:t>обязательности проведения государственной экологической экспертизы до утверждения проектной или иной документации по объектам государственной экологической экспертизы;</w:t>
      </w:r>
    </w:p>
    <w:p w:rsidR="00CE2F8D" w:rsidRPr="00D93CA3" w:rsidRDefault="0013509F" w:rsidP="00CE2F8D">
      <w:pPr>
        <w:pStyle w:val="ConsPlusNormal"/>
        <w:ind w:firstLine="567"/>
        <w:jc w:val="both"/>
      </w:pPr>
      <w:r w:rsidRPr="00D93CA3">
        <w:t xml:space="preserve">– </w:t>
      </w:r>
      <w:r w:rsidR="00CE2F8D" w:rsidRPr="00D93CA3">
        <w:t>учета суммарного вредного воздействия на окружающую среду осуществляемой и планируемой хозяйственной и иной деятельности;</w:t>
      </w:r>
    </w:p>
    <w:p w:rsidR="00CE2F8D" w:rsidRPr="00D93CA3" w:rsidRDefault="0013509F" w:rsidP="00CE2F8D">
      <w:pPr>
        <w:pStyle w:val="ConsPlusNormal"/>
        <w:ind w:firstLine="567"/>
        <w:jc w:val="both"/>
      </w:pPr>
      <w:r w:rsidRPr="00D93CA3">
        <w:t xml:space="preserve">– </w:t>
      </w:r>
      <w:r w:rsidR="00CE2F8D" w:rsidRPr="00D93CA3">
        <w:t>достоверности и полноты информации, содержащейся в проектной или иной документации, представляемой на государственную экологическую экспертизу;</w:t>
      </w:r>
    </w:p>
    <w:p w:rsidR="00CE2F8D" w:rsidRPr="00D93CA3" w:rsidRDefault="0013509F" w:rsidP="00CE2F8D">
      <w:pPr>
        <w:pStyle w:val="ConsPlusNormal"/>
        <w:ind w:firstLine="567"/>
        <w:jc w:val="both"/>
      </w:pPr>
      <w:r w:rsidRPr="00D93CA3">
        <w:t xml:space="preserve">– </w:t>
      </w:r>
      <w:r w:rsidR="00CE2F8D" w:rsidRPr="00D93CA3">
        <w:t>законности и объективности заключений государственной экологической экспертизы;</w:t>
      </w:r>
    </w:p>
    <w:p w:rsidR="00CE2F8D" w:rsidRPr="00D93CA3" w:rsidRDefault="0013509F" w:rsidP="00CE2F8D">
      <w:pPr>
        <w:pStyle w:val="ConsPlusNormal"/>
        <w:ind w:firstLine="567"/>
        <w:jc w:val="both"/>
      </w:pPr>
      <w:r w:rsidRPr="00D93CA3">
        <w:t>–</w:t>
      </w:r>
      <w:r w:rsidR="00CE2F8D" w:rsidRPr="00D93CA3">
        <w:t xml:space="preserve"> гласности и учета общественного мнения.</w:t>
      </w:r>
    </w:p>
    <w:p w:rsidR="00CE2F8D" w:rsidRPr="00D93CA3" w:rsidRDefault="00CE2F8D" w:rsidP="00CE2F8D">
      <w:pPr>
        <w:pStyle w:val="ConsPlusNormal"/>
        <w:ind w:firstLine="567"/>
        <w:jc w:val="both"/>
      </w:pPr>
      <w:r w:rsidRPr="00D93CA3">
        <w:t>Проведение государственной экологической экспертизы осуществляется организациями, подчиненными Мин</w:t>
      </w:r>
      <w:r w:rsidR="0013509F" w:rsidRPr="00D93CA3">
        <w:t>истерству природных ресурсов и охраны окружающей среды</w:t>
      </w:r>
      <w:r w:rsidRPr="00D93CA3">
        <w:t xml:space="preserve"> (</w:t>
      </w:r>
      <w:r w:rsidRPr="00D93CA3">
        <w:rPr>
          <w:rStyle w:val="12"/>
          <w:i w:val="0"/>
          <w:spacing w:val="0"/>
          <w:sz w:val="24"/>
        </w:rPr>
        <w:t xml:space="preserve">Государственное учреждение образования </w:t>
      </w:r>
      <w:r w:rsidR="0013509F" w:rsidRPr="00D93CA3">
        <w:rPr>
          <w:rStyle w:val="12"/>
          <w:i w:val="0"/>
          <w:spacing w:val="0"/>
          <w:sz w:val="24"/>
        </w:rPr>
        <w:t>«</w:t>
      </w:r>
      <w:r w:rsidRPr="00D93CA3">
        <w:rPr>
          <w:rStyle w:val="12"/>
          <w:i w:val="0"/>
          <w:spacing w:val="0"/>
          <w:sz w:val="24"/>
        </w:rPr>
        <w:t>Республиканский центр государственной экологической экспертизы и повышения квалификации руководящих работников и специалистов</w:t>
      </w:r>
      <w:r w:rsidR="0013509F" w:rsidRPr="00D93CA3">
        <w:rPr>
          <w:rStyle w:val="12"/>
          <w:i w:val="0"/>
          <w:spacing w:val="0"/>
          <w:sz w:val="24"/>
        </w:rPr>
        <w:t>»</w:t>
      </w:r>
      <w:r w:rsidRPr="00D93CA3">
        <w:rPr>
          <w:rStyle w:val="12"/>
          <w:i w:val="0"/>
          <w:spacing w:val="0"/>
          <w:sz w:val="24"/>
        </w:rPr>
        <w:t xml:space="preserve"> Минприроды)</w:t>
      </w:r>
      <w:r w:rsidRPr="00D93CA3">
        <w:t xml:space="preserve">, имеющими в своем штате специалистов, прошедших подготовку по проведению государственной экологической экспертизы и соответствующих требованиям, установленным Советом Министров Республики Беларусь. </w:t>
      </w:r>
    </w:p>
    <w:p w:rsidR="00CE2F8D" w:rsidRPr="00D93CA3" w:rsidRDefault="00CE2F8D" w:rsidP="00CE2F8D">
      <w:pPr>
        <w:pStyle w:val="ConsPlusNormal"/>
        <w:ind w:firstLine="567"/>
        <w:jc w:val="both"/>
      </w:pPr>
      <w:r w:rsidRPr="00D93CA3">
        <w:t>Проведение государственной экологической экспертизы осуществляется на платной основе в порядке, установленном Советом Министров Республики Беларусь.</w:t>
      </w:r>
    </w:p>
    <w:p w:rsidR="002A135A" w:rsidRPr="00D93CA3" w:rsidRDefault="00CE2F8D" w:rsidP="00CE2F8D">
      <w:pPr>
        <w:pStyle w:val="ConsPlusNormal"/>
        <w:ind w:firstLine="567"/>
        <w:jc w:val="both"/>
      </w:pPr>
      <w:proofErr w:type="gramStart"/>
      <w:r w:rsidRPr="00D93CA3">
        <w:t xml:space="preserve">Оценка воздействия на окружающую среду, в том числе с учетом возможного трансграничного воздействия, организуется, финансируется заказчиком и проводится в порядке, установленном </w:t>
      </w:r>
      <w:hyperlink w:anchor="P2015" w:history="1">
        <w:r w:rsidRPr="00D93CA3">
          <w:t>Положение</w:t>
        </w:r>
      </w:hyperlink>
      <w:r w:rsidRPr="00D93CA3">
        <w:t>м о порядке проведения оценки воздействия на окружающую среду, требованиях к составу отчета об оценке воздействия на окружающую среду, требованиях к специалистам, осуществляющим проведение оценки воздействия на окружающую среду, утвержденным постановлением Совмина от 19 января 2017 г. № 47</w:t>
      </w:r>
      <w:proofErr w:type="gramEnd"/>
      <w:r w:rsidRPr="00D93CA3">
        <w:t xml:space="preserve"> (далее – Положение об ОВОС).</w:t>
      </w:r>
    </w:p>
    <w:p w:rsidR="00CE2F8D" w:rsidRPr="00D93CA3" w:rsidRDefault="00CE2F8D" w:rsidP="00CE2F8D">
      <w:pPr>
        <w:pStyle w:val="ConsPlusNormal"/>
        <w:ind w:firstLine="567"/>
        <w:jc w:val="both"/>
      </w:pPr>
      <w:r w:rsidRPr="00D93CA3">
        <w:t>Основными условиями оценки воздействия на окружающую среду  являются:</w:t>
      </w:r>
    </w:p>
    <w:p w:rsidR="00CE2F8D" w:rsidRPr="00D93CA3" w:rsidRDefault="0013509F" w:rsidP="00CE2F8D">
      <w:pPr>
        <w:pStyle w:val="ConsPlusNormal"/>
        <w:ind w:firstLine="567"/>
        <w:jc w:val="both"/>
      </w:pPr>
      <w:r w:rsidRPr="00D93CA3">
        <w:t>–</w:t>
      </w:r>
      <w:r w:rsidR="00CE2F8D" w:rsidRPr="00D93CA3">
        <w:t xml:space="preserve"> превентивность, означающая проведение оценки воздействия до принятия решения о реализации планируемой деятельности и использование результатов этой оценки при разработке проектных решений для обеспечения экологической безопасности;</w:t>
      </w:r>
    </w:p>
    <w:p w:rsidR="00CE2F8D" w:rsidRPr="00D93CA3" w:rsidRDefault="0013509F" w:rsidP="00CE2F8D">
      <w:pPr>
        <w:pStyle w:val="ConsPlusNormal"/>
        <w:ind w:firstLine="567"/>
        <w:jc w:val="both"/>
      </w:pPr>
      <w:r w:rsidRPr="00D93CA3">
        <w:t>–</w:t>
      </w:r>
      <w:r w:rsidR="00CE2F8D" w:rsidRPr="00D93CA3">
        <w:t xml:space="preserve"> презумпция потенциальной экологической опасности планируемой деятельности;</w:t>
      </w:r>
    </w:p>
    <w:p w:rsidR="00CE2F8D" w:rsidRPr="00D93CA3" w:rsidRDefault="0013509F" w:rsidP="00CE2F8D">
      <w:pPr>
        <w:pStyle w:val="ConsPlusNormal"/>
        <w:ind w:firstLine="567"/>
        <w:jc w:val="both"/>
      </w:pPr>
      <w:r w:rsidRPr="00D93CA3">
        <w:t>–</w:t>
      </w:r>
      <w:r w:rsidR="00CE2F8D" w:rsidRPr="00D93CA3">
        <w:t xml:space="preserve"> альтернативность, означающая анализ различных вариантов размещения и (или) реализации планируемой деятельности, включая отказ от ее реализации (нулевая альтернатива);</w:t>
      </w:r>
    </w:p>
    <w:p w:rsidR="00CE2F8D" w:rsidRPr="00D93CA3" w:rsidRDefault="0013509F" w:rsidP="00CE2F8D">
      <w:pPr>
        <w:pStyle w:val="ConsPlusNormal"/>
        <w:ind w:firstLine="567"/>
        <w:jc w:val="both"/>
      </w:pPr>
      <w:r w:rsidRPr="00D93CA3">
        <w:t>–</w:t>
      </w:r>
      <w:r w:rsidR="00CE2F8D" w:rsidRPr="00D93CA3">
        <w:t xml:space="preserve"> комплексность, означающая учет суммарного воздействия на окружающую среду осуществляемой и планируемой деятельности;</w:t>
      </w:r>
    </w:p>
    <w:p w:rsidR="00CE2F8D" w:rsidRPr="00D93CA3" w:rsidRDefault="0013509F" w:rsidP="00CE2F8D">
      <w:pPr>
        <w:pStyle w:val="ConsPlusNormal"/>
        <w:ind w:firstLine="567"/>
        <w:jc w:val="both"/>
      </w:pPr>
      <w:r w:rsidRPr="00D93CA3">
        <w:lastRenderedPageBreak/>
        <w:t>–</w:t>
      </w:r>
      <w:r w:rsidR="00CE2F8D" w:rsidRPr="00D93CA3">
        <w:t xml:space="preserve"> своевременность и эффективность информирования общественности, гласность и учет общественного мнения по вопросам воздействия планируемой деятельности на окружающую среду;</w:t>
      </w:r>
    </w:p>
    <w:p w:rsidR="00CE2F8D" w:rsidRPr="00D93CA3" w:rsidRDefault="0013509F" w:rsidP="00CE2F8D">
      <w:pPr>
        <w:pStyle w:val="ConsPlusNormal"/>
        <w:ind w:firstLine="567"/>
        <w:jc w:val="both"/>
      </w:pPr>
      <w:r w:rsidRPr="00D93CA3">
        <w:t>–</w:t>
      </w:r>
      <w:r w:rsidR="00CE2F8D" w:rsidRPr="00D93CA3">
        <w:t xml:space="preserve"> объективность и научная обоснованность при подготовке отчета об ОВОС;</w:t>
      </w:r>
    </w:p>
    <w:p w:rsidR="00CE2F8D" w:rsidRPr="00D93CA3" w:rsidRDefault="0013509F" w:rsidP="00CE2F8D">
      <w:pPr>
        <w:pStyle w:val="ConsPlusNormal"/>
        <w:ind w:firstLine="567"/>
        <w:jc w:val="both"/>
      </w:pPr>
      <w:r w:rsidRPr="00D93CA3">
        <w:t>–</w:t>
      </w:r>
      <w:r w:rsidR="00CE2F8D" w:rsidRPr="00D93CA3">
        <w:t xml:space="preserve"> достоверность и полнота информации, используемой для принятия обоснованных решений с учетом экологической и экономической эффективности и принципов устойчивого развития.</w:t>
      </w:r>
    </w:p>
    <w:p w:rsidR="00905EF3" w:rsidRPr="00D93CA3" w:rsidRDefault="00CE2F8D" w:rsidP="00905EF3">
      <w:pPr>
        <w:pStyle w:val="ConsPlusNormal"/>
        <w:ind w:firstLine="567"/>
        <w:jc w:val="both"/>
      </w:pPr>
      <w:r w:rsidRPr="00D93CA3">
        <w:t>ОВОС проводится заказчиками, проектными организациями, имеющими в своем штате специалистов, прошедших подготовку по проведению оценки воздействия на окружающую среду и соответствующих требованиям, установленным Прави</w:t>
      </w:r>
      <w:r w:rsidR="00905EF3" w:rsidRPr="00D93CA3">
        <w:t xml:space="preserve">тельством Республики Беларусь. </w:t>
      </w:r>
    </w:p>
    <w:p w:rsidR="00CE2F8D" w:rsidRPr="00D93CA3" w:rsidRDefault="00CE2F8D" w:rsidP="00905EF3">
      <w:pPr>
        <w:pStyle w:val="ConsPlusNormal"/>
        <w:ind w:firstLine="567"/>
        <w:jc w:val="both"/>
      </w:pPr>
      <w:r w:rsidRPr="00D93CA3">
        <w:t xml:space="preserve">Результаты проведения ОВОС отражаются в Отчете, составленном в соответствии с требованиями, установленными </w:t>
      </w:r>
      <w:hyperlink w:anchor="P2015" w:history="1">
        <w:r w:rsidRPr="00D93CA3">
          <w:t>Положение</w:t>
        </w:r>
      </w:hyperlink>
      <w:proofErr w:type="gramStart"/>
      <w:r w:rsidRPr="00D93CA3">
        <w:t>м</w:t>
      </w:r>
      <w:proofErr w:type="gramEnd"/>
      <w:r w:rsidRPr="00D93CA3">
        <w:t xml:space="preserve"> об ОВОС. </w:t>
      </w:r>
    </w:p>
    <w:p w:rsidR="00CE2F8D" w:rsidRPr="00D93CA3" w:rsidRDefault="00CE2F8D" w:rsidP="00CE2F8D">
      <w:pPr>
        <w:pStyle w:val="ConsPlusNonformat"/>
        <w:ind w:firstLine="567"/>
        <w:jc w:val="both"/>
        <w:rPr>
          <w:rFonts w:ascii="Times New Roman" w:hAnsi="Times New Roman"/>
          <w:sz w:val="24"/>
        </w:rPr>
      </w:pPr>
      <w:r w:rsidRPr="00D93CA3">
        <w:rPr>
          <w:rFonts w:ascii="Times New Roman" w:hAnsi="Times New Roman"/>
          <w:sz w:val="24"/>
        </w:rPr>
        <w:t>Отчет об ОВОС проходит общественные обсуждения в соответствии с законодательством об охране окружающей среды.</w:t>
      </w:r>
      <w:r w:rsidRPr="00D93CA3">
        <w:rPr>
          <w:sz w:val="24"/>
        </w:rPr>
        <w:t xml:space="preserve"> </w:t>
      </w:r>
      <w:r w:rsidRPr="00D93CA3">
        <w:rPr>
          <w:rFonts w:ascii="Times New Roman" w:hAnsi="Times New Roman"/>
          <w:sz w:val="24"/>
        </w:rPr>
        <w:t>Положение «О порядке организации и проведения общественных обсуждений проектов экологически значимых решений, экологических докладов по стратегической экологической оценке, отчетов об оценке воздействия на окружающую среду, учета принятых экологически значимых решений» утверждено постановлением Совета Министров Республики Беларусь от 14.06.2016 № 458.</w:t>
      </w:r>
    </w:p>
    <w:p w:rsidR="00CE2F8D" w:rsidRPr="00D93CA3" w:rsidRDefault="00CE2F8D" w:rsidP="00CE2F8D">
      <w:pPr>
        <w:pStyle w:val="ConsPlusNormal"/>
        <w:ind w:firstLine="567"/>
        <w:jc w:val="both"/>
      </w:pPr>
      <w:r w:rsidRPr="00D93CA3">
        <w:t>Отчет об ОВОС представляется на государственную экологическую экспертизу вместе с предпроектной (предынвестиционной), проектной документацией.</w:t>
      </w:r>
    </w:p>
    <w:p w:rsidR="00CE2F8D" w:rsidRPr="00D93CA3" w:rsidRDefault="00CE2F8D" w:rsidP="00CE2F8D">
      <w:pPr>
        <w:pStyle w:val="ConsPlusNormal"/>
        <w:ind w:firstLine="567"/>
        <w:jc w:val="both"/>
        <w:outlineLvl w:val="1"/>
      </w:pPr>
      <w:r w:rsidRPr="00D93CA3">
        <w:t>Законом  № 399-З, ст. 24, также определены права граждан и юридических лиц в области проведения государственной экологической экспертизы, стратегической экологической оценки и оценки воздействия на окружающую среду, а именно:</w:t>
      </w:r>
    </w:p>
    <w:p w:rsidR="00CE2F8D" w:rsidRPr="00D93CA3" w:rsidRDefault="00CE2F8D" w:rsidP="00CE2F8D">
      <w:pPr>
        <w:pStyle w:val="ConsPlusNormal"/>
        <w:ind w:firstLine="567"/>
        <w:jc w:val="both"/>
      </w:pPr>
      <w:r w:rsidRPr="00D93CA3">
        <w:t>«1. Граждане и юридические лица в области проведения государственной экологической экспертизы, стратегической экологической оценки и оценки воздействия на окружающую среду имеют право:</w:t>
      </w:r>
    </w:p>
    <w:p w:rsidR="00CE2F8D" w:rsidRPr="00D93CA3" w:rsidRDefault="00CE2F8D" w:rsidP="00CE2F8D">
      <w:pPr>
        <w:pStyle w:val="ConsPlusNormal"/>
        <w:ind w:firstLine="567"/>
        <w:jc w:val="both"/>
      </w:pPr>
      <w:r w:rsidRPr="00D93CA3">
        <w:t>1.1. запрашивать и получать информацию о проведении государственной экологической экспертизы;</w:t>
      </w:r>
    </w:p>
    <w:p w:rsidR="00CE2F8D" w:rsidRPr="00D93CA3" w:rsidRDefault="00CE2F8D" w:rsidP="00CE2F8D">
      <w:pPr>
        <w:pStyle w:val="ConsPlusNormal"/>
        <w:ind w:firstLine="567"/>
        <w:jc w:val="both"/>
      </w:pPr>
      <w:r w:rsidRPr="00D93CA3">
        <w:t>1.2. принимать участие в общественных обсуждениях отчетов об оценке воздействия на окружающую среду, экологических докладов по стратегической экологической оценке;</w:t>
      </w:r>
    </w:p>
    <w:p w:rsidR="00CE2F8D" w:rsidRPr="00D93CA3" w:rsidRDefault="00CE2F8D" w:rsidP="00CE2F8D">
      <w:pPr>
        <w:pStyle w:val="ConsPlusNormal"/>
        <w:ind w:firstLine="567"/>
        <w:jc w:val="both"/>
      </w:pPr>
      <w:r w:rsidRPr="00D93CA3">
        <w:t>1.3. знакомиться со сводкой отзывов и протоколом общественных обсуждений отчетов об оценке воздействия на окружающую среду, экологических докладов по стратегической экологической оценке, а также с документацией, направляемой на государственную экологическую экспертизу (кроме сведений, доступ к которым ограничен законодательными актами);</w:t>
      </w:r>
    </w:p>
    <w:p w:rsidR="00CE2F8D" w:rsidRPr="00D93CA3" w:rsidRDefault="00CE2F8D" w:rsidP="00CE2F8D">
      <w:pPr>
        <w:pStyle w:val="ConsPlusNormal"/>
        <w:ind w:firstLine="567"/>
        <w:jc w:val="both"/>
      </w:pPr>
      <w:r w:rsidRPr="00D93CA3">
        <w:t>1.4. обжаловать в судебном порядке отчет об оценке воздействия на окружающую среду, экологический доклад по стратегической экологической оценке, заключение государственной экологической экспертизы.</w:t>
      </w:r>
    </w:p>
    <w:p w:rsidR="00CE2F8D" w:rsidRPr="00D93CA3" w:rsidRDefault="00CE2F8D" w:rsidP="00CE2F8D">
      <w:pPr>
        <w:pStyle w:val="ConsPlusNormal"/>
        <w:ind w:firstLine="567"/>
        <w:jc w:val="both"/>
      </w:pPr>
      <w:r w:rsidRPr="00D93CA3">
        <w:t>2. Граждане и юридические лица в области проведения государственной экологической экспертизы, стратегической экологической оценки и оценки воздействия на окружающую среду имеют иные права, предусмотренные настоящим Законом и иными актами законодательства».</w:t>
      </w:r>
    </w:p>
    <w:p w:rsidR="00CE2F8D" w:rsidRPr="00D93CA3" w:rsidRDefault="00CE2F8D" w:rsidP="00CE2F8D">
      <w:pPr>
        <w:shd w:val="clear" w:color="auto" w:fill="FFFFFF"/>
        <w:ind w:firstLine="567"/>
        <w:jc w:val="both"/>
        <w:rPr>
          <w:lang w:val="ru-RU"/>
        </w:rPr>
      </w:pPr>
      <w:r w:rsidRPr="00D93CA3">
        <w:rPr>
          <w:lang w:val="ru-RU"/>
        </w:rPr>
        <w:tab/>
      </w:r>
      <w:proofErr w:type="gramStart"/>
      <w:r w:rsidRPr="00D93CA3">
        <w:rPr>
          <w:lang w:val="ru-RU"/>
        </w:rPr>
        <w:t>Для объектов строительства (возведение, реконструкция (модернизация), капитальный ремонт и реставрация зданий, сооружений, инженерно-технических и транспортных коммуникаций, благоустройство территорий объекта строительства производственного (в том числе сельскохозяйственного), жилищного и гражданского назначения, проектов застройки и других видов строительства на территории Республики Беларусь, в том числе тех, которые не подлежат государственной экологической экспертизе и для которых не проводится оценка воздействия на окружающую среду, обязательной</w:t>
      </w:r>
      <w:proofErr w:type="gramEnd"/>
      <w:r w:rsidRPr="00D93CA3">
        <w:rPr>
          <w:lang w:val="ru-RU"/>
        </w:rPr>
        <w:t xml:space="preserve">  </w:t>
      </w:r>
      <w:proofErr w:type="gramStart"/>
      <w:r w:rsidRPr="00D93CA3">
        <w:rPr>
          <w:lang w:val="ru-RU"/>
        </w:rPr>
        <w:t xml:space="preserve">является разработка в составе проектной документации раздела «Охрана </w:t>
      </w:r>
      <w:r w:rsidRPr="00D93CA3">
        <w:rPr>
          <w:lang w:val="ru-RU"/>
        </w:rPr>
        <w:lastRenderedPageBreak/>
        <w:t>окружающей среды» (Технический кодекс установившейся практики ТКП 45-1.02-295-2014 «Строительство.</w:t>
      </w:r>
      <w:proofErr w:type="gramEnd"/>
      <w:r w:rsidRPr="00D93CA3">
        <w:rPr>
          <w:lang w:val="ru-RU"/>
        </w:rPr>
        <w:t xml:space="preserve"> Проектная документация. Состав и содержание»), который является одним из важнейших разделов проектной </w:t>
      </w:r>
      <w:proofErr w:type="gramStart"/>
      <w:r w:rsidR="00391FB0" w:rsidRPr="00D93CA3">
        <w:rPr>
          <w:lang w:val="ru-RU"/>
        </w:rPr>
        <w:t>документации</w:t>
      </w:r>
      <w:proofErr w:type="gramEnd"/>
      <w:r w:rsidR="00391FB0" w:rsidRPr="00D93CA3">
        <w:rPr>
          <w:lang w:val="ru-RU"/>
        </w:rPr>
        <w:t xml:space="preserve"> </w:t>
      </w:r>
      <w:r w:rsidRPr="00D93CA3">
        <w:rPr>
          <w:lang w:val="ru-RU"/>
        </w:rPr>
        <w:t>так как определяет уровень безопасности проектируемого объекта на окружающую среду и здоровье человека.</w:t>
      </w:r>
    </w:p>
    <w:p w:rsidR="00CE2F8D" w:rsidRPr="00D93CA3" w:rsidRDefault="00CE2F8D" w:rsidP="00CE2F8D">
      <w:pPr>
        <w:autoSpaceDE w:val="0"/>
        <w:autoSpaceDN w:val="0"/>
        <w:adjustRightInd w:val="0"/>
        <w:ind w:firstLine="567"/>
        <w:jc w:val="both"/>
        <w:rPr>
          <w:lang w:val="ru-RU"/>
        </w:rPr>
      </w:pPr>
      <w:r w:rsidRPr="00D93CA3">
        <w:rPr>
          <w:lang w:val="ru-RU"/>
        </w:rPr>
        <w:tab/>
        <w:t xml:space="preserve">Состав и порядок разработки этого раздела регламентируется пособием П3-02 к строительным нормам Беларуси СНБ 1.03.02-96, утвержденным приказом Минстройархитектуры Республики Беларусь от 20.06.2002 г. №273. Состав раздела «Охрана окружающей среды» проектной документации приведен в Приложении </w:t>
      </w:r>
      <w:r w:rsidR="003D1CF0" w:rsidRPr="00D93CA3">
        <w:rPr>
          <w:lang w:val="ru-RU"/>
        </w:rPr>
        <w:t>6</w:t>
      </w:r>
      <w:r w:rsidRPr="00D93CA3">
        <w:rPr>
          <w:lang w:val="ru-RU"/>
        </w:rPr>
        <w:t>.</w:t>
      </w:r>
    </w:p>
    <w:p w:rsidR="00CE2F8D" w:rsidRPr="00D93CA3" w:rsidRDefault="00CE2F8D" w:rsidP="00CE2F8D">
      <w:pPr>
        <w:ind w:firstLine="567"/>
        <w:jc w:val="both"/>
        <w:rPr>
          <w:lang w:val="ru-RU"/>
        </w:rPr>
      </w:pPr>
      <w:r w:rsidRPr="00D93CA3">
        <w:rPr>
          <w:lang w:val="ru-RU"/>
        </w:rPr>
        <w:tab/>
        <w:t>Качественная разработка раздела ООС не только является гарантией успешного и безопасного функционирования объекта, но также поможет исключить при его эксплуатации возможные проблемы с органами Минприроды, Минздрава и жителями близлежащих населенных пунктов.</w:t>
      </w:r>
    </w:p>
    <w:p w:rsidR="00CE2F8D" w:rsidRPr="00D93CA3" w:rsidRDefault="00CE2F8D" w:rsidP="00CE2F8D">
      <w:pPr>
        <w:autoSpaceDE w:val="0"/>
        <w:autoSpaceDN w:val="0"/>
        <w:adjustRightInd w:val="0"/>
        <w:ind w:firstLine="567"/>
        <w:jc w:val="both"/>
        <w:rPr>
          <w:lang w:val="ru-RU"/>
        </w:rPr>
      </w:pPr>
      <w:r w:rsidRPr="00D93CA3">
        <w:rPr>
          <w:lang w:val="ru-RU"/>
        </w:rPr>
        <w:t>Законодательно предусмотрено, что проектная и сметная документация подвергаются государственной экспертизе, осуществляемой на платной основе в случаях и порядке, установленных Советом Министров Республики Беларусь, если иное не определено Президентом Республики Беларусь. Объекты государственной экспертизы, порядок и случаи проведения государственной экспертизы документации  определяются Положением, утвержденным постановлением Совета Министров Республики Беларусь от 30.09.2016 №791.</w:t>
      </w:r>
    </w:p>
    <w:p w:rsidR="00CE2F8D" w:rsidRPr="00D93CA3" w:rsidRDefault="00CE2F8D" w:rsidP="00CE2F8D">
      <w:pPr>
        <w:autoSpaceDE w:val="0"/>
        <w:autoSpaceDN w:val="0"/>
        <w:adjustRightInd w:val="0"/>
        <w:ind w:firstLine="567"/>
        <w:jc w:val="both"/>
        <w:rPr>
          <w:lang w:val="ru-RU"/>
        </w:rPr>
      </w:pPr>
      <w:r w:rsidRPr="00D93CA3">
        <w:rPr>
          <w:lang w:val="ru-RU"/>
        </w:rPr>
        <w:tab/>
        <w:t>Проведение государственной экспертизы обеспечивается Государственным комитетом по стандартизации Республики Беларусь при наличии в случаях, установленных законодательством, положительных заключений государственной экологической экспертизы и государственной экспертизы энергетической эффективности.</w:t>
      </w:r>
    </w:p>
    <w:p w:rsidR="00CE2F8D" w:rsidRPr="00D93CA3" w:rsidRDefault="00CE2F8D" w:rsidP="00CE2F8D">
      <w:pPr>
        <w:autoSpaceDE w:val="0"/>
        <w:autoSpaceDN w:val="0"/>
        <w:adjustRightInd w:val="0"/>
        <w:ind w:firstLine="567"/>
        <w:jc w:val="both"/>
        <w:rPr>
          <w:lang w:val="ru-RU"/>
        </w:rPr>
      </w:pPr>
      <w:r w:rsidRPr="00D93CA3">
        <w:rPr>
          <w:lang w:val="ru-RU"/>
        </w:rPr>
        <w:tab/>
      </w:r>
      <w:proofErr w:type="gramStart"/>
      <w:r w:rsidRPr="00D93CA3">
        <w:rPr>
          <w:lang w:val="ru-RU"/>
        </w:rPr>
        <w:t xml:space="preserve">Законом Республики Беларусь от 5 июля 2004 г. № 300-З «Об архитектурной, градостроительной и </w:t>
      </w:r>
      <w:r w:rsidR="00F963AA" w:rsidRPr="00D93CA3">
        <w:rPr>
          <w:lang w:val="ru-RU"/>
        </w:rPr>
        <w:t>строительной деятельности</w:t>
      </w:r>
      <w:r w:rsidRPr="00D93CA3">
        <w:rPr>
          <w:lang w:val="ru-RU"/>
        </w:rPr>
        <w:t xml:space="preserve"> в Республике Беларусь» установлено право физических лиц запрашивать и получать в государственных органах информацию (сведения, данные, документы), необходимую для осуществления указанной деятельности, вносить предложения, участвовать в обсуждении и принятии решений в области архитектурной, градостроительной и строительной деятельности.</w:t>
      </w:r>
      <w:proofErr w:type="gramEnd"/>
    </w:p>
    <w:p w:rsidR="00CE2F8D" w:rsidRPr="00D93CA3" w:rsidRDefault="00CE2F8D" w:rsidP="00CE2F8D">
      <w:pPr>
        <w:pStyle w:val="ConsPlusNormal"/>
        <w:ind w:firstLine="567"/>
        <w:jc w:val="both"/>
        <w:outlineLvl w:val="1"/>
      </w:pPr>
      <w:proofErr w:type="gramStart"/>
      <w:r w:rsidRPr="00D93CA3">
        <w:t>Информирование физических и юридических лиц об архитектурной, градостроительной и строительной деятельности осуществляют республиканские органы государственного управления, местные исполнительные и распорядительные органы, органы государственного строительного надзора через средства массовой информации, а также путем обеспечения регламентируемого доступа к данным градостроительного кадастра, разрабатываемым и утвержденным градостроительным проектам, проведения общественного обсуждения градостроительных проектов, организации экспозиций, выставок и осуществления иных мероприятий.</w:t>
      </w:r>
      <w:proofErr w:type="gramEnd"/>
    </w:p>
    <w:p w:rsidR="00CE2F8D" w:rsidRPr="00D93CA3" w:rsidRDefault="006C7387" w:rsidP="00CE2F8D">
      <w:pPr>
        <w:autoSpaceDE w:val="0"/>
        <w:autoSpaceDN w:val="0"/>
        <w:adjustRightInd w:val="0"/>
        <w:ind w:firstLine="567"/>
        <w:jc w:val="both"/>
        <w:rPr>
          <w:lang w:val="ru-RU"/>
        </w:rPr>
      </w:pPr>
      <w:r>
        <w:fldChar w:fldCharType="begin"/>
      </w:r>
      <w:r w:rsidRPr="00574EE0">
        <w:rPr>
          <w:lang w:val="ru-RU"/>
        </w:rPr>
        <w:instrText xml:space="preserve"> </w:instrText>
      </w:r>
      <w:r>
        <w:instrText>HYPERLINK</w:instrText>
      </w:r>
      <w:r w:rsidRPr="00574EE0">
        <w:rPr>
          <w:lang w:val="ru-RU"/>
        </w:rPr>
        <w:instrText xml:space="preserve"> "</w:instrText>
      </w:r>
      <w:r>
        <w:instrText>consultantplus</w:instrText>
      </w:r>
      <w:r w:rsidRPr="00574EE0">
        <w:rPr>
          <w:lang w:val="ru-RU"/>
        </w:rPr>
        <w:instrText>://</w:instrText>
      </w:r>
      <w:r>
        <w:instrText>offline</w:instrText>
      </w:r>
      <w:r w:rsidRPr="00574EE0">
        <w:rPr>
          <w:lang w:val="ru-RU"/>
        </w:rPr>
        <w:instrText>/</w:instrText>
      </w:r>
      <w:r>
        <w:instrText>ref</w:instrText>
      </w:r>
      <w:r w:rsidRPr="00574EE0">
        <w:rPr>
          <w:lang w:val="ru-RU"/>
        </w:rPr>
        <w:instrText>=849</w:instrText>
      </w:r>
      <w:r>
        <w:instrText>F</w:instrText>
      </w:r>
      <w:r w:rsidRPr="00574EE0">
        <w:rPr>
          <w:lang w:val="ru-RU"/>
        </w:rPr>
        <w:instrText>82</w:instrText>
      </w:r>
      <w:r>
        <w:instrText>C</w:instrText>
      </w:r>
      <w:r w:rsidRPr="00574EE0">
        <w:rPr>
          <w:lang w:val="ru-RU"/>
        </w:rPr>
        <w:instrText>757</w:instrText>
      </w:r>
      <w:r>
        <w:instrText>F</w:instrText>
      </w:r>
      <w:r w:rsidRPr="00574EE0">
        <w:rPr>
          <w:lang w:val="ru-RU"/>
        </w:rPr>
        <w:instrText>0</w:instrText>
      </w:r>
      <w:r>
        <w:instrText>C</w:instrText>
      </w:r>
      <w:r w:rsidRPr="00574EE0">
        <w:rPr>
          <w:lang w:val="ru-RU"/>
        </w:rPr>
        <w:instrText>8</w:instrText>
      </w:r>
      <w:r>
        <w:instrText>AAFF</w:instrText>
      </w:r>
      <w:r w:rsidRPr="00574EE0">
        <w:rPr>
          <w:lang w:val="ru-RU"/>
        </w:rPr>
        <w:instrText>274</w:instrText>
      </w:r>
      <w:r>
        <w:instrText>C</w:instrText>
      </w:r>
      <w:r w:rsidRPr="00574EE0">
        <w:rPr>
          <w:lang w:val="ru-RU"/>
        </w:rPr>
        <w:instrText>41967964712</w:instrText>
      </w:r>
      <w:r>
        <w:instrText>BCFFCDB</w:instrText>
      </w:r>
      <w:r w:rsidRPr="00574EE0">
        <w:rPr>
          <w:lang w:val="ru-RU"/>
        </w:rPr>
        <w:instrText>376</w:instrText>
      </w:r>
      <w:r>
        <w:instrText>DCC</w:instrText>
      </w:r>
      <w:r w:rsidRPr="00574EE0">
        <w:rPr>
          <w:lang w:val="ru-RU"/>
        </w:rPr>
        <w:instrText>2</w:instrText>
      </w:r>
      <w:r>
        <w:instrText>ED</w:instrText>
      </w:r>
      <w:r w:rsidRPr="00574EE0">
        <w:rPr>
          <w:lang w:val="ru-RU"/>
        </w:rPr>
        <w:instrText>13</w:instrText>
      </w:r>
      <w:r>
        <w:instrText>E</w:instrText>
      </w:r>
      <w:r w:rsidRPr="00574EE0">
        <w:rPr>
          <w:lang w:val="ru-RU"/>
        </w:rPr>
        <w:instrText>27</w:instrText>
      </w:r>
      <w:r>
        <w:instrText>D</w:instrText>
      </w:r>
      <w:r w:rsidRPr="00574EE0">
        <w:rPr>
          <w:lang w:val="ru-RU"/>
        </w:rPr>
        <w:instrText>1</w:instrText>
      </w:r>
      <w:r>
        <w:instrText>A</w:instrText>
      </w:r>
      <w:r w:rsidRPr="00574EE0">
        <w:rPr>
          <w:lang w:val="ru-RU"/>
        </w:rPr>
        <w:instrText>7</w:instrText>
      </w:r>
      <w:r>
        <w:instrText>AB</w:instrText>
      </w:r>
      <w:r w:rsidRPr="00574EE0">
        <w:rPr>
          <w:lang w:val="ru-RU"/>
        </w:rPr>
        <w:instrText>6</w:instrText>
      </w:r>
      <w:r>
        <w:instrText>C</w:instrText>
      </w:r>
      <w:r w:rsidRPr="00574EE0">
        <w:rPr>
          <w:lang w:val="ru-RU"/>
        </w:rPr>
        <w:instrText>849597907</w:instrText>
      </w:r>
      <w:r>
        <w:instrText>C</w:instrText>
      </w:r>
      <w:r w:rsidRPr="00574EE0">
        <w:rPr>
          <w:lang w:val="ru-RU"/>
        </w:rPr>
        <w:instrText>654142466</w:instrText>
      </w:r>
      <w:r>
        <w:instrText>D</w:instrText>
      </w:r>
      <w:r w:rsidRPr="00574EE0">
        <w:rPr>
          <w:lang w:val="ru-RU"/>
        </w:rPr>
        <w:instrText>560359300</w:instrText>
      </w:r>
      <w:r>
        <w:instrText>Bo</w:instrText>
      </w:r>
      <w:r w:rsidRPr="00574EE0">
        <w:rPr>
          <w:lang w:val="ru-RU"/>
        </w:rPr>
        <w:instrText>0</w:instrText>
      </w:r>
      <w:r>
        <w:instrText>TFJ</w:instrText>
      </w:r>
      <w:r w:rsidRPr="00574EE0">
        <w:rPr>
          <w:lang w:val="ru-RU"/>
        </w:rPr>
        <w:instrText xml:space="preserve">" </w:instrText>
      </w:r>
      <w:r>
        <w:fldChar w:fldCharType="separate"/>
      </w:r>
      <w:r w:rsidR="00CE2F8D" w:rsidRPr="00D93CA3">
        <w:rPr>
          <w:lang w:val="ru-RU"/>
        </w:rPr>
        <w:t>Порядок</w:t>
      </w:r>
      <w:r>
        <w:rPr>
          <w:lang w:val="ru-RU"/>
        </w:rPr>
        <w:fldChar w:fldCharType="end"/>
      </w:r>
      <w:r w:rsidR="00CE2F8D" w:rsidRPr="00D93CA3">
        <w:rPr>
          <w:lang w:val="ru-RU"/>
        </w:rPr>
        <w:t xml:space="preserve"> проведения общественных обсуждений в области архитектурной, градостроительной и строительной деятельности, основанный на принципе выбора удобного для граждан времени и места проведения, определен постановлением Советом Министров Республики Беларусь от 01.06.2011 г. №687.</w:t>
      </w:r>
    </w:p>
    <w:p w:rsidR="00643973" w:rsidRPr="00D93CA3" w:rsidRDefault="00CE2F8D" w:rsidP="00643973">
      <w:pPr>
        <w:ind w:firstLine="567"/>
        <w:jc w:val="both"/>
        <w:rPr>
          <w:lang w:val="ru-RU"/>
        </w:rPr>
      </w:pPr>
      <w:r w:rsidRPr="00D93CA3">
        <w:rPr>
          <w:lang w:val="ru-RU"/>
        </w:rPr>
        <w:t>Общественному обсуждению в соответствии с указанным Положением подлежат градостроительные проекты, проектная документация и иная документация. Общественное обсуждение осуществляется до проведения государственных экспертиз.</w:t>
      </w:r>
      <w:bookmarkStart w:id="2" w:name="P248"/>
      <w:bookmarkEnd w:id="2"/>
    </w:p>
    <w:p w:rsidR="00643973" w:rsidRPr="00D93CA3" w:rsidRDefault="003F4DBB" w:rsidP="00643973">
      <w:pPr>
        <w:ind w:firstLine="567"/>
        <w:jc w:val="both"/>
        <w:rPr>
          <w:lang w:val="ru-RU"/>
        </w:rPr>
      </w:pPr>
      <w:r w:rsidRPr="00D93CA3">
        <w:rPr>
          <w:lang w:val="ru-RU"/>
        </w:rPr>
        <w:t>Процедуры экологического и социального скрининга подпроектов, проводимые Всемирным банком, и их соотношение с процедурами ОВОС, рассмотрены в разделе 6 настоящего Рамочного документа.</w:t>
      </w:r>
    </w:p>
    <w:p w:rsidR="005222A3" w:rsidRPr="00D93CA3" w:rsidRDefault="005222A3" w:rsidP="005222A3">
      <w:pPr>
        <w:ind w:firstLine="567"/>
        <w:jc w:val="both"/>
        <w:rPr>
          <w:b/>
          <w:lang w:val="ru-RU"/>
        </w:rPr>
      </w:pPr>
    </w:p>
    <w:p w:rsidR="00D57F8E" w:rsidRDefault="00D57F8E" w:rsidP="005222A3">
      <w:pPr>
        <w:ind w:firstLine="567"/>
        <w:jc w:val="both"/>
        <w:rPr>
          <w:b/>
          <w:lang w:val="ru-RU"/>
        </w:rPr>
      </w:pPr>
    </w:p>
    <w:p w:rsidR="006D56A2" w:rsidRPr="00D93CA3" w:rsidRDefault="006D56A2" w:rsidP="005222A3">
      <w:pPr>
        <w:ind w:firstLine="567"/>
        <w:jc w:val="both"/>
        <w:rPr>
          <w:b/>
          <w:lang w:val="ru-RU"/>
        </w:rPr>
      </w:pPr>
    </w:p>
    <w:p w:rsidR="00D57F8E" w:rsidRPr="00D93CA3" w:rsidRDefault="00D57F8E" w:rsidP="005222A3">
      <w:pPr>
        <w:ind w:firstLine="567"/>
        <w:jc w:val="both"/>
        <w:rPr>
          <w:b/>
          <w:lang w:val="ru-RU"/>
        </w:rPr>
      </w:pPr>
    </w:p>
    <w:p w:rsidR="005222A3" w:rsidRPr="00D93CA3" w:rsidRDefault="005222A3" w:rsidP="005222A3">
      <w:pPr>
        <w:ind w:firstLine="567"/>
        <w:jc w:val="both"/>
        <w:rPr>
          <w:b/>
          <w:lang w:val="ru-RU"/>
        </w:rPr>
      </w:pPr>
      <w:r w:rsidRPr="00D93CA3">
        <w:rPr>
          <w:b/>
          <w:lang w:val="ru-RU"/>
        </w:rPr>
        <w:lastRenderedPageBreak/>
        <w:t>2.7 Сравнение требований по экологической оценке Республики Беларусь и Всемирного банка</w:t>
      </w:r>
    </w:p>
    <w:p w:rsidR="005222A3" w:rsidRPr="00D93CA3" w:rsidRDefault="005222A3" w:rsidP="005222A3">
      <w:pPr>
        <w:ind w:firstLine="567"/>
        <w:jc w:val="both"/>
        <w:rPr>
          <w:lang w:val="ru-RU"/>
        </w:rPr>
      </w:pPr>
    </w:p>
    <w:p w:rsidR="005222A3" w:rsidRPr="00D93CA3" w:rsidRDefault="005222A3" w:rsidP="005222A3">
      <w:pPr>
        <w:ind w:firstLine="567"/>
        <w:jc w:val="both"/>
        <w:rPr>
          <w:lang w:val="ru-RU"/>
        </w:rPr>
      </w:pPr>
      <w:r w:rsidRPr="00D93CA3">
        <w:rPr>
          <w:lang w:val="ru-RU"/>
        </w:rPr>
        <w:t>Хотя основные положения, правила и процедуры экологической оценки в Республике Беларусь в некоторой степени совпадают с требованиями Всемирного банка, все-таки существуют некоторые важные различия. Эти различия в основном касаются следующего:</w:t>
      </w:r>
    </w:p>
    <w:p w:rsidR="005222A3" w:rsidRPr="00D93CA3" w:rsidRDefault="005222A3" w:rsidP="005222A3">
      <w:pPr>
        <w:ind w:firstLine="567"/>
        <w:jc w:val="both"/>
        <w:rPr>
          <w:lang w:val="ru-RU"/>
        </w:rPr>
      </w:pPr>
      <w:r w:rsidRPr="008E5431">
        <w:rPr>
          <w:b/>
          <w:lang w:val="ru-RU"/>
        </w:rPr>
        <w:t>Различия относительно экологического определения категорий.</w:t>
      </w:r>
    </w:p>
    <w:p w:rsidR="005222A3" w:rsidRPr="00D93CA3" w:rsidRDefault="005222A3" w:rsidP="005222A3">
      <w:pPr>
        <w:ind w:firstLine="567"/>
        <w:jc w:val="both"/>
        <w:rPr>
          <w:lang w:val="ru-RU"/>
        </w:rPr>
      </w:pPr>
      <w:r w:rsidRPr="00D93CA3">
        <w:rPr>
          <w:lang w:val="ru-RU"/>
        </w:rPr>
        <w:t>В законодательстве Республики Беларусь по охране окружающей среды существует формальная система категоризации ОВОС и государственной экологической экспертизы (ГЭЭ), которая требует, чтобы проекты, оказывающие потенциальное воздействие на окружающую среду имели в составе проектной документации ОВОС и список мероприятий по смягчению неблагоприятного воздействия. То есть, если подпроекты будут иметь потенциальное воздействие на окружающую среду, для большинства из них будет необходима подготовка ОВОС и, соответственно, прохождение государственной экологической экспертизы. Тем не менее, это не означает, что все проекты, которые должны пройти ГЭЭ, будут относиться к Категории А. Некоторые проекты могут быть отнесены к Категории</w:t>
      </w:r>
      <w:proofErr w:type="gramStart"/>
      <w:r w:rsidRPr="00D93CA3">
        <w:rPr>
          <w:lang w:val="ru-RU"/>
        </w:rPr>
        <w:t xml:space="preserve"> </w:t>
      </w:r>
      <w:r w:rsidR="007F1027" w:rsidRPr="00D93CA3">
        <w:rPr>
          <w:lang w:val="ru-RU"/>
        </w:rPr>
        <w:t>В</w:t>
      </w:r>
      <w:proofErr w:type="gramEnd"/>
      <w:r w:rsidR="007F1027" w:rsidRPr="00D93CA3">
        <w:rPr>
          <w:lang w:val="ru-RU"/>
        </w:rPr>
        <w:t xml:space="preserve"> соответствии с</w:t>
      </w:r>
      <w:r w:rsidRPr="00D93CA3">
        <w:rPr>
          <w:lang w:val="ru-RU"/>
        </w:rPr>
        <w:t xml:space="preserve"> требованиями Всемирного банка, но это не будет исключать проведение ГЭЭ в соответствии с национальным законодательством.</w:t>
      </w:r>
    </w:p>
    <w:p w:rsidR="005222A3" w:rsidRPr="00D93CA3" w:rsidRDefault="005222A3" w:rsidP="005222A3">
      <w:pPr>
        <w:ind w:firstLine="567"/>
        <w:jc w:val="both"/>
        <w:rPr>
          <w:lang w:val="ru-RU"/>
        </w:rPr>
      </w:pPr>
      <w:r w:rsidRPr="00D93CA3">
        <w:rPr>
          <w:lang w:val="ru-RU"/>
        </w:rPr>
        <w:t xml:space="preserve">Согласно Закону  № 399-З существует список объектов, которые требуют проведение государственной экологической экспертизы, стратегической экологической оценки и ОВОС соответственно. </w:t>
      </w:r>
    </w:p>
    <w:p w:rsidR="005222A3" w:rsidRPr="00D93CA3" w:rsidRDefault="005222A3" w:rsidP="005222A3">
      <w:pPr>
        <w:ind w:firstLine="567"/>
        <w:jc w:val="both"/>
        <w:rPr>
          <w:lang w:val="ru-RU"/>
        </w:rPr>
      </w:pPr>
      <w:r w:rsidRPr="00D93CA3">
        <w:rPr>
          <w:lang w:val="ru-RU"/>
        </w:rPr>
        <w:t xml:space="preserve">В настоящее время, в рамках проектов, которые не требуют разработки ОВОС и прохождения ГЭЭ, согласно национальному законодательству, необходима только разработка раздела «Охрана окружающей среды» в составе проектной документации. </w:t>
      </w:r>
    </w:p>
    <w:p w:rsidR="005222A3" w:rsidRPr="00D93CA3" w:rsidRDefault="005222A3" w:rsidP="005222A3">
      <w:pPr>
        <w:ind w:firstLine="567"/>
        <w:jc w:val="both"/>
        <w:rPr>
          <w:lang w:val="ru-RU"/>
        </w:rPr>
      </w:pPr>
      <w:r w:rsidRPr="00D93CA3">
        <w:rPr>
          <w:lang w:val="ru-RU"/>
        </w:rPr>
        <w:t>Таким образом, масштаб экологической оценки проекта должен быть определен в каждом конкретном случае во время предварительного одобрения места проектной деятельности и ее технических характеристик. В случае</w:t>
      </w:r>
      <w:proofErr w:type="gramStart"/>
      <w:r w:rsidRPr="00D93CA3">
        <w:rPr>
          <w:lang w:val="ru-RU"/>
        </w:rPr>
        <w:t>,</w:t>
      </w:r>
      <w:proofErr w:type="gramEnd"/>
      <w:r w:rsidRPr="00D93CA3">
        <w:rPr>
          <w:lang w:val="ru-RU"/>
        </w:rPr>
        <w:t xml:space="preserve"> если требования национального законодательства и Всемирного банка будут различаться, предпочтение будет отдаваться более строгим требованиям.</w:t>
      </w:r>
    </w:p>
    <w:p w:rsidR="005222A3" w:rsidRPr="00D93CA3" w:rsidRDefault="005222A3" w:rsidP="005222A3">
      <w:pPr>
        <w:ind w:firstLine="567"/>
        <w:jc w:val="both"/>
        <w:rPr>
          <w:lang w:val="ru-RU"/>
        </w:rPr>
      </w:pPr>
      <w:r w:rsidRPr="00D93CA3">
        <w:rPr>
          <w:b/>
          <w:lang w:val="ru-RU"/>
        </w:rPr>
        <w:t>Различия относительно ПЭСУ.</w:t>
      </w:r>
      <w:r w:rsidRPr="00D93CA3">
        <w:rPr>
          <w:lang w:val="ru-RU"/>
        </w:rPr>
        <w:t xml:space="preserve"> </w:t>
      </w:r>
    </w:p>
    <w:p w:rsidR="005222A3" w:rsidRPr="00D93CA3" w:rsidRDefault="005222A3" w:rsidP="005222A3">
      <w:pPr>
        <w:ind w:firstLine="567"/>
        <w:jc w:val="both"/>
        <w:rPr>
          <w:lang w:val="ru-RU"/>
        </w:rPr>
      </w:pPr>
      <w:r w:rsidRPr="00D93CA3">
        <w:rPr>
          <w:lang w:val="ru-RU"/>
        </w:rPr>
        <w:t>В соответствии с законодательством Республики Беларусь, для всех проектов, которые оказывают негативное воздействие на окружающую среду, требуется разработка соответствующих мероприятий по смягчению последствий. Но национальное законодательство не требует подготовки детального Плана экологического и социального управления, который кроме предлагаемых мероприятий по смягчению последствий содержит требования к плану мониторинга и отчетности, а также институциональное взаимодействие для реализации ПЭСУ. Кроме того, не требуется обязательное проведение тренингов и наращивание кадрового потенциала. Таким образом, в случае Категории</w:t>
      </w:r>
      <w:proofErr w:type="gramStart"/>
      <w:r w:rsidRPr="00D93CA3">
        <w:rPr>
          <w:lang w:val="ru-RU"/>
        </w:rPr>
        <w:t xml:space="preserve"> В</w:t>
      </w:r>
      <w:proofErr w:type="gramEnd"/>
      <w:r w:rsidRPr="00D93CA3">
        <w:rPr>
          <w:lang w:val="ru-RU"/>
        </w:rPr>
        <w:t xml:space="preserve"> подпроектов, бенефициары должны будут применять требования Всемирного банка, и подготовить не только перечень мероприятий по смягчению последствий, но и детальный ПЭСУ со всеми его элементами.</w:t>
      </w:r>
    </w:p>
    <w:p w:rsidR="005222A3" w:rsidRPr="00D93CA3" w:rsidRDefault="005222A3" w:rsidP="005222A3">
      <w:pPr>
        <w:ind w:firstLine="567"/>
        <w:jc w:val="both"/>
        <w:rPr>
          <w:lang w:val="ru-RU"/>
        </w:rPr>
      </w:pPr>
      <w:r w:rsidRPr="00D93CA3">
        <w:rPr>
          <w:b/>
          <w:lang w:val="ru-RU"/>
        </w:rPr>
        <w:t>Различия относительно обнародования информации и общественных консультаций.</w:t>
      </w:r>
    </w:p>
    <w:p w:rsidR="005222A3" w:rsidRPr="00D93CA3" w:rsidRDefault="005222A3" w:rsidP="005222A3">
      <w:pPr>
        <w:ind w:firstLine="567"/>
        <w:jc w:val="both"/>
        <w:rPr>
          <w:lang w:val="ru-RU"/>
        </w:rPr>
      </w:pPr>
      <w:r w:rsidRPr="00D93CA3">
        <w:rPr>
          <w:lang w:val="ru-RU"/>
        </w:rPr>
        <w:t xml:space="preserve">В соответствии с национальным законодательством Республики Беларусь, обнародование ОВОС и проведение общественных консультаций является обязательным в основном только для больших проектов. В то же время, общественность может организовывать по собственной инициативе общественную экологическую экспертизу (ОЭЭ). Специалист или группа специалистов, которые проводят такую экологическую </w:t>
      </w:r>
      <w:proofErr w:type="gramStart"/>
      <w:r w:rsidRPr="00D93CA3">
        <w:rPr>
          <w:lang w:val="ru-RU"/>
        </w:rPr>
        <w:t>экспертизу</w:t>
      </w:r>
      <w:proofErr w:type="gramEnd"/>
      <w:r w:rsidRPr="00D93CA3">
        <w:rPr>
          <w:lang w:val="ru-RU"/>
        </w:rPr>
        <w:t xml:space="preserve"> обязаны проинформировать широкий круг общественности о проведении начала этой экспертизы и ее результатах. Такой специалист или группа специалистов имеют право получать проектную документацию, а также материалы ОВОС, и </w:t>
      </w:r>
      <w:r w:rsidRPr="00D93CA3">
        <w:rPr>
          <w:lang w:val="ru-RU"/>
        </w:rPr>
        <w:lastRenderedPageBreak/>
        <w:t>ознакамливаться с нормативно-технической документацией относительно проведения ГЭЭ. Результаты ОЭЭ направляются Министерству природных ресурсов и охраны окружающей среды. Результаты и заключение ОЭЭ имеют рекомендательный характер, и могут иметь юридическую силу только после одобрения Минприроды, и учитываться при проведении ГЭЭ. Результаты ОЭЭ могут публиковаться в средствах массовой информации, и предоставляться местным органам власти и другим заинтересованным сторонам.</w:t>
      </w:r>
    </w:p>
    <w:p w:rsidR="005222A3" w:rsidRPr="00D93CA3" w:rsidRDefault="005222A3" w:rsidP="005222A3">
      <w:pPr>
        <w:ind w:firstLine="567"/>
        <w:jc w:val="both"/>
        <w:rPr>
          <w:lang w:val="ru-RU"/>
        </w:rPr>
      </w:pPr>
      <w:r w:rsidRPr="00D93CA3">
        <w:rPr>
          <w:lang w:val="ru-RU"/>
        </w:rPr>
        <w:t>В случае экологической оценки по правилам Всемирного банка, Заказчик является ответственным за проведение как минимум одной общественной консультации для подпроектов Категории</w:t>
      </w:r>
      <w:proofErr w:type="gramStart"/>
      <w:r w:rsidRPr="00D93CA3">
        <w:rPr>
          <w:lang w:val="ru-RU"/>
        </w:rPr>
        <w:t xml:space="preserve"> В</w:t>
      </w:r>
      <w:proofErr w:type="gramEnd"/>
      <w:r w:rsidRPr="00D93CA3">
        <w:rPr>
          <w:lang w:val="ru-RU"/>
        </w:rPr>
        <w:t xml:space="preserve"> для того, чтобы обсудить вопросы и мероприятия, указанные в ПЭСУ или сам ПЭСУ в целом. Таким образом, для подпроектов Категории</w:t>
      </w:r>
      <w:proofErr w:type="gramStart"/>
      <w:r w:rsidRPr="00D93CA3">
        <w:rPr>
          <w:lang w:val="ru-RU"/>
        </w:rPr>
        <w:t xml:space="preserve"> В</w:t>
      </w:r>
      <w:proofErr w:type="gramEnd"/>
      <w:r w:rsidRPr="00D93CA3">
        <w:rPr>
          <w:lang w:val="ru-RU"/>
        </w:rPr>
        <w:t xml:space="preserve">, Группа управления Проектом будет рассматривать материалы общественных консультаций, проведенных при подготовке ОВОС согласно национальному законодательству, и будет определять насколько они удовлетворяют требованиям Всемирного банка. Если общественные консультации в соответствии с национальным законодательством являются удовлетворительными, то никакого дальнейшего проведения консультаций не требуется. </w:t>
      </w:r>
      <w:proofErr w:type="gramStart"/>
      <w:r w:rsidRPr="00D93CA3">
        <w:rPr>
          <w:lang w:val="ru-RU"/>
        </w:rPr>
        <w:t>Но в том случае, если общественные консультации не проводились вообще, или ГУП решит, что материалы общественных консультаций не являются достаточными для выполнения требований Всемирного банка, Заказчик должен будет провести как минимум одни общественные консультации и обсудить экологическое воздействие и последствия проектной деятельности для местного населения, а также включить эти результаты в содержание ПЭСУ.</w:t>
      </w:r>
      <w:proofErr w:type="gramEnd"/>
      <w:r w:rsidRPr="00D93CA3">
        <w:rPr>
          <w:lang w:val="ru-RU"/>
        </w:rPr>
        <w:t xml:space="preserve"> Все материалы по общественным консультациям должны быть направлены в ГУП как часть общего набора документов по каждому подпроекту. ПЭСУ должен быть доступен общественности в районе реализации подпроекта, вебсайте ГУП, и, если возможно, на вебсайте Заказчика.</w:t>
      </w:r>
    </w:p>
    <w:p w:rsidR="005222A3" w:rsidRPr="00D93CA3" w:rsidRDefault="005222A3" w:rsidP="005222A3">
      <w:pPr>
        <w:ind w:firstLine="567"/>
        <w:jc w:val="both"/>
        <w:rPr>
          <w:lang w:val="ru-RU"/>
        </w:rPr>
      </w:pPr>
    </w:p>
    <w:p w:rsidR="005222A3" w:rsidRPr="00D93CA3" w:rsidRDefault="005222A3" w:rsidP="005222A3">
      <w:pPr>
        <w:ind w:firstLine="567"/>
        <w:jc w:val="both"/>
        <w:rPr>
          <w:lang w:val="ru-RU"/>
        </w:rPr>
      </w:pPr>
      <w:proofErr w:type="gramStart"/>
      <w:r w:rsidRPr="00D93CA3">
        <w:rPr>
          <w:lang w:val="ru-RU"/>
        </w:rPr>
        <w:t>Общее сравнение основных требований Операционной политики Всемирного банка ОР 4.01 к экологической оценке объекта, предлагаемого к финансированию за счет средств Банка, и требований природоохранного законодательства Беларуси к проведению ОВОС, несмотря на  наличие некоторых различий, касающихся перечня объектов, по которым проводится оценка воздействия на окружающую среду, процедур проведения экологической оценки, процедур проведения общественных обсуждений проектов и их количества, показывает их аналогичную</w:t>
      </w:r>
      <w:proofErr w:type="gramEnd"/>
      <w:r w:rsidRPr="00D93CA3">
        <w:rPr>
          <w:lang w:val="ru-RU"/>
        </w:rPr>
        <w:t xml:space="preserve"> направленность.</w:t>
      </w:r>
    </w:p>
    <w:p w:rsidR="003233F1" w:rsidRPr="00D93CA3" w:rsidRDefault="003233F1" w:rsidP="00971A55">
      <w:pPr>
        <w:spacing w:after="200"/>
        <w:jc w:val="both"/>
        <w:rPr>
          <w:b/>
          <w:lang w:val="ru-RU"/>
        </w:rPr>
      </w:pPr>
      <w:r w:rsidRPr="00D93CA3">
        <w:rPr>
          <w:b/>
          <w:lang w:val="ru-RU"/>
        </w:rPr>
        <w:br w:type="page"/>
      </w:r>
    </w:p>
    <w:p w:rsidR="00A52768" w:rsidRPr="00D93CA3" w:rsidRDefault="000B228E" w:rsidP="00A52768">
      <w:pPr>
        <w:tabs>
          <w:tab w:val="left" w:pos="-180"/>
          <w:tab w:val="left" w:pos="9720"/>
        </w:tabs>
        <w:autoSpaceDE w:val="0"/>
        <w:autoSpaceDN w:val="0"/>
        <w:adjustRightInd w:val="0"/>
        <w:ind w:firstLine="567"/>
        <w:jc w:val="both"/>
        <w:rPr>
          <w:b/>
          <w:lang w:val="ru-RU"/>
        </w:rPr>
      </w:pPr>
      <w:r w:rsidRPr="00D93CA3">
        <w:rPr>
          <w:b/>
          <w:lang w:val="ru-RU"/>
        </w:rPr>
        <w:lastRenderedPageBreak/>
        <w:t>3. Институциональные основы оценки воздействия на окружающую среду</w:t>
      </w:r>
    </w:p>
    <w:p w:rsidR="003C0447" w:rsidRPr="00D93CA3" w:rsidRDefault="003C0447" w:rsidP="003C0447">
      <w:pPr>
        <w:tabs>
          <w:tab w:val="left" w:pos="-180"/>
          <w:tab w:val="left" w:pos="9720"/>
        </w:tabs>
        <w:autoSpaceDE w:val="0"/>
        <w:autoSpaceDN w:val="0"/>
        <w:adjustRightInd w:val="0"/>
        <w:ind w:firstLine="567"/>
        <w:jc w:val="both"/>
        <w:rPr>
          <w:lang w:val="ru-RU"/>
        </w:rPr>
      </w:pPr>
      <w:bookmarkStart w:id="3" w:name="_Toc474334129"/>
      <w:bookmarkStart w:id="4" w:name="_Toc474334215"/>
      <w:bookmarkStart w:id="5" w:name="_Toc475484894"/>
      <w:bookmarkStart w:id="6" w:name="_Toc475600728"/>
      <w:bookmarkStart w:id="7" w:name="_Toc475921070"/>
      <w:bookmarkStart w:id="8" w:name="_Toc479691673"/>
    </w:p>
    <w:bookmarkEnd w:id="3"/>
    <w:bookmarkEnd w:id="4"/>
    <w:bookmarkEnd w:id="5"/>
    <w:bookmarkEnd w:id="6"/>
    <w:bookmarkEnd w:id="7"/>
    <w:bookmarkEnd w:id="8"/>
    <w:p w:rsidR="003C0447" w:rsidRPr="00D93CA3" w:rsidRDefault="003C0447" w:rsidP="005C3675">
      <w:pPr>
        <w:tabs>
          <w:tab w:val="left" w:pos="-180"/>
          <w:tab w:val="left" w:pos="9720"/>
        </w:tabs>
        <w:autoSpaceDE w:val="0"/>
        <w:autoSpaceDN w:val="0"/>
        <w:adjustRightInd w:val="0"/>
        <w:ind w:firstLine="567"/>
        <w:jc w:val="both"/>
        <w:rPr>
          <w:lang w:val="ru-RU"/>
        </w:rPr>
      </w:pPr>
      <w:r w:rsidRPr="00D93CA3">
        <w:rPr>
          <w:lang w:val="ru-RU"/>
        </w:rPr>
        <w:t>Гос</w:t>
      </w:r>
      <w:r w:rsidR="00C50147" w:rsidRPr="00D93CA3">
        <w:rPr>
          <w:lang w:val="ru-RU"/>
        </w:rPr>
        <w:t>ударственные органы, которые могут быть задействованы при проведении оценки воздействия на окружающую среду</w:t>
      </w:r>
      <w:r w:rsidR="00D24782" w:rsidRPr="00D93CA3">
        <w:rPr>
          <w:lang w:val="ru-RU"/>
        </w:rPr>
        <w:t xml:space="preserve"> и социальную сферу</w:t>
      </w:r>
      <w:r w:rsidR="00C50147" w:rsidRPr="00D93CA3">
        <w:rPr>
          <w:lang w:val="ru-RU"/>
        </w:rPr>
        <w:t xml:space="preserve"> в ходе реализации </w:t>
      </w:r>
      <w:r w:rsidR="00D24782" w:rsidRPr="00D93CA3">
        <w:rPr>
          <w:lang w:val="ru-RU"/>
        </w:rPr>
        <w:t>П</w:t>
      </w:r>
      <w:r w:rsidR="00C50147" w:rsidRPr="00D93CA3">
        <w:rPr>
          <w:lang w:val="ru-RU"/>
        </w:rPr>
        <w:t>роекта</w:t>
      </w:r>
      <w:r w:rsidR="0082739D" w:rsidRPr="00D93CA3">
        <w:rPr>
          <w:lang w:val="ru-RU"/>
        </w:rPr>
        <w:t xml:space="preserve"> представлены ниже.</w:t>
      </w:r>
    </w:p>
    <w:p w:rsidR="005C3675" w:rsidRPr="00D93CA3" w:rsidRDefault="005C3675" w:rsidP="005C3675">
      <w:pPr>
        <w:tabs>
          <w:tab w:val="left" w:pos="-180"/>
          <w:tab w:val="left" w:pos="9720"/>
        </w:tabs>
        <w:autoSpaceDE w:val="0"/>
        <w:autoSpaceDN w:val="0"/>
        <w:adjustRightInd w:val="0"/>
        <w:ind w:firstLine="567"/>
        <w:jc w:val="both"/>
        <w:rPr>
          <w:b/>
          <w:lang w:val="ru-RU"/>
        </w:rPr>
      </w:pPr>
    </w:p>
    <w:p w:rsidR="003C0447" w:rsidRPr="00D93CA3" w:rsidRDefault="003C0447" w:rsidP="00F3720E">
      <w:pPr>
        <w:tabs>
          <w:tab w:val="left" w:pos="-180"/>
          <w:tab w:val="left" w:pos="9720"/>
        </w:tabs>
        <w:autoSpaceDE w:val="0"/>
        <w:autoSpaceDN w:val="0"/>
        <w:adjustRightInd w:val="0"/>
        <w:ind w:firstLine="567"/>
        <w:jc w:val="both"/>
        <w:rPr>
          <w:b/>
          <w:lang w:val="ru-RU"/>
        </w:rPr>
      </w:pPr>
      <w:r w:rsidRPr="00D93CA3">
        <w:rPr>
          <w:b/>
          <w:lang w:val="ru-RU"/>
        </w:rPr>
        <w:t>Министерство природных ресурсов и охраны окружающей среды Республики Беларусь</w:t>
      </w:r>
    </w:p>
    <w:p w:rsidR="00F3720E" w:rsidRPr="00D93CA3" w:rsidRDefault="00F3720E" w:rsidP="00F3720E">
      <w:pPr>
        <w:tabs>
          <w:tab w:val="left" w:pos="-180"/>
          <w:tab w:val="left" w:pos="9720"/>
        </w:tabs>
        <w:autoSpaceDE w:val="0"/>
        <w:autoSpaceDN w:val="0"/>
        <w:adjustRightInd w:val="0"/>
        <w:ind w:firstLine="567"/>
        <w:jc w:val="both"/>
        <w:rPr>
          <w:lang w:val="ru-RU"/>
        </w:rPr>
      </w:pPr>
      <w:r w:rsidRPr="00D93CA3">
        <w:rPr>
          <w:lang w:val="ru-RU"/>
        </w:rPr>
        <w:t xml:space="preserve">Министерство природных ресурсов и охраны окружающей среды Республики Беларусь (далее – Минприроды) является республиканским органом государственного управления и подчиняется </w:t>
      </w:r>
      <w:r w:rsidR="006E667F" w:rsidRPr="00D93CA3">
        <w:rPr>
          <w:lang w:val="ru-RU"/>
        </w:rPr>
        <w:t xml:space="preserve">Правительству </w:t>
      </w:r>
      <w:r w:rsidRPr="00D93CA3">
        <w:rPr>
          <w:lang w:val="ru-RU"/>
        </w:rPr>
        <w:t>Республики Беларусь.</w:t>
      </w:r>
    </w:p>
    <w:p w:rsidR="00F3720E" w:rsidRPr="00D93CA3" w:rsidRDefault="00F3720E" w:rsidP="00F3720E">
      <w:pPr>
        <w:tabs>
          <w:tab w:val="left" w:pos="-180"/>
          <w:tab w:val="left" w:pos="9720"/>
        </w:tabs>
        <w:autoSpaceDE w:val="0"/>
        <w:autoSpaceDN w:val="0"/>
        <w:adjustRightInd w:val="0"/>
        <w:ind w:firstLine="567"/>
        <w:jc w:val="both"/>
        <w:rPr>
          <w:lang w:val="ru-RU"/>
        </w:rPr>
      </w:pPr>
      <w:r w:rsidRPr="00D93CA3">
        <w:rPr>
          <w:lang w:val="ru-RU"/>
        </w:rPr>
        <w:t>Основными задачами Минприроды являются:</w:t>
      </w:r>
    </w:p>
    <w:p w:rsidR="00F3720E" w:rsidRPr="00D93CA3" w:rsidRDefault="00500BFB" w:rsidP="00F3720E">
      <w:pPr>
        <w:tabs>
          <w:tab w:val="left" w:pos="-180"/>
          <w:tab w:val="left" w:pos="9720"/>
        </w:tabs>
        <w:autoSpaceDE w:val="0"/>
        <w:autoSpaceDN w:val="0"/>
        <w:adjustRightInd w:val="0"/>
        <w:ind w:firstLine="567"/>
        <w:jc w:val="both"/>
        <w:rPr>
          <w:lang w:val="ru-RU"/>
        </w:rPr>
      </w:pPr>
      <w:r w:rsidRPr="00D93CA3">
        <w:rPr>
          <w:lang w:val="ru-RU"/>
        </w:rPr>
        <w:t xml:space="preserve">– </w:t>
      </w:r>
      <w:r w:rsidR="00F3720E" w:rsidRPr="00D93CA3">
        <w:rPr>
          <w:lang w:val="ru-RU"/>
        </w:rPr>
        <w:t>проведение единой государственной политики в области охраны окружающей среды и рационального использования природных ресурсов, использования и охраны недр, гидрометеорологической деятельности в соответствии с законодательством;</w:t>
      </w:r>
    </w:p>
    <w:p w:rsidR="00F3720E" w:rsidRPr="00D93CA3" w:rsidRDefault="00500BFB" w:rsidP="00F3720E">
      <w:pPr>
        <w:tabs>
          <w:tab w:val="left" w:pos="-180"/>
          <w:tab w:val="left" w:pos="9720"/>
        </w:tabs>
        <w:autoSpaceDE w:val="0"/>
        <w:autoSpaceDN w:val="0"/>
        <w:adjustRightInd w:val="0"/>
        <w:ind w:firstLine="567"/>
        <w:jc w:val="both"/>
        <w:rPr>
          <w:lang w:val="ru-RU"/>
        </w:rPr>
      </w:pPr>
      <w:r w:rsidRPr="00D93CA3">
        <w:rPr>
          <w:lang w:val="ru-RU"/>
        </w:rPr>
        <w:t xml:space="preserve">– </w:t>
      </w:r>
      <w:r w:rsidR="00F3720E" w:rsidRPr="00D93CA3">
        <w:rPr>
          <w:lang w:val="ru-RU"/>
        </w:rPr>
        <w:t>осуществление государственного управления в области изучения, охраны, воспроизводства и рационального использования природных ресурсов, в том числе недр, вод, животного и растительного</w:t>
      </w:r>
      <w:r w:rsidR="007F1027" w:rsidRPr="00D93CA3">
        <w:rPr>
          <w:lang w:val="ru-RU"/>
        </w:rPr>
        <w:t xml:space="preserve"> мира, охраны окружающей среды, </w:t>
      </w:r>
      <w:r w:rsidR="00F3720E" w:rsidRPr="00D93CA3">
        <w:rPr>
          <w:lang w:val="ru-RU"/>
        </w:rPr>
        <w:t>государственного регулирования в области гидрометеорологии, экологической сертификации;</w:t>
      </w:r>
    </w:p>
    <w:p w:rsidR="00F3720E" w:rsidRPr="00D93CA3" w:rsidRDefault="00500BFB" w:rsidP="00F3720E">
      <w:pPr>
        <w:tabs>
          <w:tab w:val="left" w:pos="-180"/>
          <w:tab w:val="left" w:pos="9720"/>
        </w:tabs>
        <w:autoSpaceDE w:val="0"/>
        <w:autoSpaceDN w:val="0"/>
        <w:adjustRightInd w:val="0"/>
        <w:ind w:firstLine="567"/>
        <w:jc w:val="both"/>
        <w:rPr>
          <w:lang w:val="ru-RU"/>
        </w:rPr>
      </w:pPr>
      <w:proofErr w:type="gramStart"/>
      <w:r w:rsidRPr="00D93CA3">
        <w:rPr>
          <w:lang w:val="ru-RU"/>
        </w:rPr>
        <w:t xml:space="preserve">– </w:t>
      </w:r>
      <w:r w:rsidR="00F3720E" w:rsidRPr="00D93CA3">
        <w:rPr>
          <w:lang w:val="ru-RU"/>
        </w:rPr>
        <w:t>координация деятельности других республиканских органов государственного управления, местных исполнительных и распорядительных органов, организаций в области обеспечения экологической безопасности, охраны окружающей среды и рационального использования природных ресурсов, в том числе недр, гидрометеорологической деятельности, охраны атмосферного воздуха, озонового слоя, рационального использования и охраны водных ресурсов, смягчения последствий изменения климата и адаптации к изменениям климата;</w:t>
      </w:r>
      <w:proofErr w:type="gramEnd"/>
    </w:p>
    <w:p w:rsidR="00F3720E" w:rsidRPr="00D93CA3" w:rsidRDefault="00500BFB" w:rsidP="00F3720E">
      <w:pPr>
        <w:tabs>
          <w:tab w:val="left" w:pos="-180"/>
          <w:tab w:val="left" w:pos="9720"/>
        </w:tabs>
        <w:autoSpaceDE w:val="0"/>
        <w:autoSpaceDN w:val="0"/>
        <w:adjustRightInd w:val="0"/>
        <w:ind w:firstLine="567"/>
        <w:jc w:val="both"/>
        <w:rPr>
          <w:lang w:val="ru-RU"/>
        </w:rPr>
      </w:pPr>
      <w:r w:rsidRPr="00D93CA3">
        <w:rPr>
          <w:lang w:val="ru-RU"/>
        </w:rPr>
        <w:t xml:space="preserve">– </w:t>
      </w:r>
      <w:r w:rsidR="00F3720E" w:rsidRPr="00D93CA3">
        <w:rPr>
          <w:lang w:val="ru-RU"/>
        </w:rPr>
        <w:t xml:space="preserve">осуществление государственного регулирования деятельности по геологическому изучению недр и гидрометеорологической деятельности, </w:t>
      </w:r>
      <w:r w:rsidR="00F3720E" w:rsidRPr="00AB2C4C">
        <w:rPr>
          <w:szCs w:val="28"/>
          <w:lang w:val="ru-RU"/>
        </w:rPr>
        <w:t>создани</w:t>
      </w:r>
      <w:r w:rsidR="007F1027">
        <w:rPr>
          <w:szCs w:val="28"/>
          <w:lang w:val="ru-RU"/>
        </w:rPr>
        <w:t>ю</w:t>
      </w:r>
      <w:r w:rsidR="00F3720E" w:rsidRPr="00D93CA3">
        <w:rPr>
          <w:lang w:val="ru-RU"/>
        </w:rPr>
        <w:t xml:space="preserve"> условий для развития организаций всех форм собственности, осуществляющих данные виды экономической деятельности;</w:t>
      </w:r>
    </w:p>
    <w:p w:rsidR="00F3720E" w:rsidRPr="00D93CA3" w:rsidRDefault="00500BFB" w:rsidP="00F3720E">
      <w:pPr>
        <w:tabs>
          <w:tab w:val="left" w:pos="-180"/>
          <w:tab w:val="left" w:pos="9720"/>
        </w:tabs>
        <w:autoSpaceDE w:val="0"/>
        <w:autoSpaceDN w:val="0"/>
        <w:adjustRightInd w:val="0"/>
        <w:ind w:firstLine="567"/>
        <w:jc w:val="both"/>
        <w:rPr>
          <w:lang w:val="ru-RU"/>
        </w:rPr>
      </w:pPr>
      <w:r w:rsidRPr="00D93CA3">
        <w:rPr>
          <w:lang w:val="ru-RU"/>
        </w:rPr>
        <w:t xml:space="preserve">– </w:t>
      </w:r>
      <w:r w:rsidR="00F3720E" w:rsidRPr="00D93CA3">
        <w:rPr>
          <w:lang w:val="ru-RU"/>
        </w:rPr>
        <w:t>взаимодействие в пределах своей компетенции с местными исполнительными и распорядительными органами при решении природоохранных вопросов;</w:t>
      </w:r>
    </w:p>
    <w:p w:rsidR="00F3720E" w:rsidRPr="00D93CA3" w:rsidRDefault="00500BFB" w:rsidP="00F3720E">
      <w:pPr>
        <w:tabs>
          <w:tab w:val="left" w:pos="-180"/>
          <w:tab w:val="left" w:pos="9720"/>
        </w:tabs>
        <w:autoSpaceDE w:val="0"/>
        <w:autoSpaceDN w:val="0"/>
        <w:adjustRightInd w:val="0"/>
        <w:ind w:firstLine="567"/>
        <w:jc w:val="both"/>
        <w:rPr>
          <w:lang w:val="ru-RU"/>
        </w:rPr>
      </w:pPr>
      <w:r w:rsidRPr="00D93CA3">
        <w:rPr>
          <w:lang w:val="ru-RU"/>
        </w:rPr>
        <w:t xml:space="preserve">– </w:t>
      </w:r>
      <w:r w:rsidR="00F3720E" w:rsidRPr="00D93CA3">
        <w:rPr>
          <w:lang w:val="ru-RU"/>
        </w:rPr>
        <w:t>контроль в области охраны окружающей среды и рационального использования природных ресурсов;</w:t>
      </w:r>
    </w:p>
    <w:p w:rsidR="00F3720E" w:rsidRPr="00D93CA3" w:rsidRDefault="00500BFB" w:rsidP="00F3720E">
      <w:pPr>
        <w:tabs>
          <w:tab w:val="left" w:pos="-180"/>
          <w:tab w:val="left" w:pos="9720"/>
        </w:tabs>
        <w:autoSpaceDE w:val="0"/>
        <w:autoSpaceDN w:val="0"/>
        <w:adjustRightInd w:val="0"/>
        <w:ind w:firstLine="567"/>
        <w:jc w:val="both"/>
        <w:rPr>
          <w:lang w:val="ru-RU"/>
        </w:rPr>
      </w:pPr>
      <w:r w:rsidRPr="00D93CA3">
        <w:rPr>
          <w:lang w:val="ru-RU"/>
        </w:rPr>
        <w:t xml:space="preserve">– </w:t>
      </w:r>
      <w:r w:rsidR="00F3720E" w:rsidRPr="00D93CA3">
        <w:rPr>
          <w:lang w:val="ru-RU"/>
        </w:rPr>
        <w:t>обеспечение сохранения и устойчивого использования биологического разнообразия, участие в разработке и осуществлении мероприятий по воспроизводству объектов животного и растительного мира;</w:t>
      </w:r>
    </w:p>
    <w:p w:rsidR="00F3720E" w:rsidRPr="00D93CA3" w:rsidRDefault="00500BFB" w:rsidP="00F3720E">
      <w:pPr>
        <w:tabs>
          <w:tab w:val="left" w:pos="-180"/>
          <w:tab w:val="left" w:pos="9720"/>
        </w:tabs>
        <w:autoSpaceDE w:val="0"/>
        <w:autoSpaceDN w:val="0"/>
        <w:adjustRightInd w:val="0"/>
        <w:ind w:firstLine="567"/>
        <w:jc w:val="both"/>
        <w:rPr>
          <w:lang w:val="ru-RU"/>
        </w:rPr>
      </w:pPr>
      <w:r w:rsidRPr="00D93CA3">
        <w:rPr>
          <w:lang w:val="ru-RU"/>
        </w:rPr>
        <w:t xml:space="preserve">– </w:t>
      </w:r>
      <w:r w:rsidR="00F3720E" w:rsidRPr="00D93CA3">
        <w:rPr>
          <w:lang w:val="ru-RU"/>
        </w:rPr>
        <w:t>обеспечение республиканских органов государственного управления, местных исполнительных и распорядительных органов, граждан экологической и гидрометеорологической информацией, организация пропаганды экологических знаний, участие в создании системы просвещения, образования и воспитания в области охраны окружающей среды;</w:t>
      </w:r>
    </w:p>
    <w:p w:rsidR="00F3720E" w:rsidRPr="00D93CA3" w:rsidRDefault="00500BFB" w:rsidP="00F3720E">
      <w:pPr>
        <w:tabs>
          <w:tab w:val="left" w:pos="-180"/>
          <w:tab w:val="left" w:pos="9720"/>
        </w:tabs>
        <w:autoSpaceDE w:val="0"/>
        <w:autoSpaceDN w:val="0"/>
        <w:adjustRightInd w:val="0"/>
        <w:ind w:firstLine="567"/>
        <w:jc w:val="both"/>
        <w:rPr>
          <w:lang w:val="ru-RU"/>
        </w:rPr>
      </w:pPr>
      <w:r w:rsidRPr="00D93CA3">
        <w:rPr>
          <w:lang w:val="ru-RU"/>
        </w:rPr>
        <w:t xml:space="preserve">– </w:t>
      </w:r>
      <w:r w:rsidR="00F3720E" w:rsidRPr="00D93CA3">
        <w:rPr>
          <w:lang w:val="ru-RU"/>
        </w:rPr>
        <w:t>осуществление международного сотрудничества, изучение, обобщение и распространение международного опыта в области охраны окружающей среды и рационального использования природных ресурсов, гидрометеорологической деятельности, охраны атмосферного воздуха, озонового слоя, рационального использования и охраны водных ресурсов, смягчения последствий изменения климата и адаптации к изменениям климата, экологической сертификации.</w:t>
      </w:r>
    </w:p>
    <w:p w:rsidR="00500BFB" w:rsidRPr="00D93CA3" w:rsidRDefault="00500BFB" w:rsidP="00500BFB">
      <w:pPr>
        <w:tabs>
          <w:tab w:val="left" w:pos="-180"/>
          <w:tab w:val="left" w:pos="9720"/>
        </w:tabs>
        <w:autoSpaceDE w:val="0"/>
        <w:autoSpaceDN w:val="0"/>
        <w:adjustRightInd w:val="0"/>
        <w:ind w:firstLine="567"/>
        <w:jc w:val="both"/>
        <w:rPr>
          <w:lang w:val="ru-RU"/>
        </w:rPr>
      </w:pPr>
      <w:r w:rsidRPr="00D93CA3">
        <w:rPr>
          <w:lang w:val="ru-RU"/>
        </w:rPr>
        <w:t>Государственные организации, подчиненные Минприроды:</w:t>
      </w:r>
    </w:p>
    <w:p w:rsidR="003C0447" w:rsidRPr="00D93CA3" w:rsidRDefault="00500BFB" w:rsidP="00500BFB">
      <w:pPr>
        <w:tabs>
          <w:tab w:val="left" w:pos="-180"/>
          <w:tab w:val="left" w:pos="9720"/>
        </w:tabs>
        <w:autoSpaceDE w:val="0"/>
        <w:autoSpaceDN w:val="0"/>
        <w:adjustRightInd w:val="0"/>
        <w:ind w:firstLine="567"/>
        <w:jc w:val="both"/>
        <w:rPr>
          <w:lang w:val="ru-RU"/>
        </w:rPr>
      </w:pPr>
      <w:r w:rsidRPr="00D93CA3">
        <w:rPr>
          <w:lang w:val="ru-RU"/>
        </w:rPr>
        <w:t xml:space="preserve">– </w:t>
      </w:r>
      <w:r w:rsidR="003C0447" w:rsidRPr="00D93CA3">
        <w:rPr>
          <w:lang w:val="ru-RU"/>
        </w:rPr>
        <w:t>ГУО «Республиканский центр государственной экологической экспертизы и повышения квалификации руководящих работников и специалистов» Министерства природных ресурсов и охраны окружающей среды Республики Беларусь</w:t>
      </w:r>
      <w:r w:rsidRPr="00D93CA3">
        <w:rPr>
          <w:lang w:val="ru-RU"/>
        </w:rPr>
        <w:t xml:space="preserve">. Проводит </w:t>
      </w:r>
      <w:r w:rsidRPr="00D93CA3">
        <w:rPr>
          <w:lang w:val="ru-RU"/>
        </w:rPr>
        <w:lastRenderedPageBreak/>
        <w:t>государственную экологическую экспертизу, повышение квалификации руководящих работников и специалистов в области охраны окружающей среды и рационального использования природных ресурсов, в том числе гидрометеорологической деятельности, экологической сертификации и экологического аудита, проведения государственной экологической экспертизы, стратегической экологической оценки и оценки воздействия на окружающую среду;</w:t>
      </w:r>
    </w:p>
    <w:p w:rsidR="00500BFB" w:rsidRPr="00D93CA3" w:rsidRDefault="007E6F82" w:rsidP="007E6F82">
      <w:pPr>
        <w:tabs>
          <w:tab w:val="left" w:pos="-180"/>
          <w:tab w:val="left" w:pos="9720"/>
        </w:tabs>
        <w:autoSpaceDE w:val="0"/>
        <w:autoSpaceDN w:val="0"/>
        <w:adjustRightInd w:val="0"/>
        <w:ind w:firstLine="567"/>
        <w:jc w:val="both"/>
        <w:rPr>
          <w:lang w:val="ru-RU"/>
        </w:rPr>
      </w:pPr>
      <w:r w:rsidRPr="00D93CA3">
        <w:rPr>
          <w:lang w:val="ru-RU"/>
        </w:rPr>
        <w:t>– Государственное учреждение «Республиканский центр аналитического контроля в области охраны окружающей среды». Осуществляет аналитический (лабораторный) контроль в области охраны окружающей среды в части отбора проб и проведения измерений в области охраны окружающей среды; проводит мониторинг окружающей среды; готовит информацию о результатах мониторинга окружающей среды и аналитического контроля для предоставления республиканским органам государственного управления, местным исполнительным и распорядительным органам, юридическим лицам и гражданам;</w:t>
      </w:r>
    </w:p>
    <w:p w:rsidR="007E6F82" w:rsidRPr="00D93CA3" w:rsidRDefault="007E6F82" w:rsidP="007E6F82">
      <w:pPr>
        <w:tabs>
          <w:tab w:val="left" w:pos="-180"/>
          <w:tab w:val="left" w:pos="9720"/>
        </w:tabs>
        <w:autoSpaceDE w:val="0"/>
        <w:autoSpaceDN w:val="0"/>
        <w:adjustRightInd w:val="0"/>
        <w:ind w:firstLine="567"/>
        <w:jc w:val="both"/>
        <w:rPr>
          <w:lang w:val="ru-RU"/>
        </w:rPr>
      </w:pPr>
      <w:r w:rsidRPr="00D93CA3">
        <w:rPr>
          <w:lang w:val="ru-RU"/>
        </w:rPr>
        <w:t xml:space="preserve">– Государственное учреждение «Республиканский центр по гидрометеорологии, контролю радиоактивного загрязнения и мониторингу окружающей среды» (БЕЛГИДРОМЕТ). </w:t>
      </w:r>
      <w:proofErr w:type="gramStart"/>
      <w:r w:rsidRPr="00D93CA3">
        <w:rPr>
          <w:lang w:val="ru-RU"/>
        </w:rPr>
        <w:t xml:space="preserve">Подготавливает аналитическую информацию о состоянии окружающей среды и ее загрязнении, составляет карты радиационной обстановки на территории Республики Беларусь, обеспечивая республиканские органы государственного управления, а также местные исполнительные и распорядительные органы оперативной, режимной и прогностической информацией о состоянии и загрязнении окружающей среды, регулярно публикует информацию для общественных организаций и населения в периодической печати о состоянии окружающей среды и ее загрязнении. </w:t>
      </w:r>
      <w:proofErr w:type="gramEnd"/>
    </w:p>
    <w:p w:rsidR="00373348" w:rsidRPr="00D93CA3" w:rsidRDefault="00373348" w:rsidP="007E6F82">
      <w:pPr>
        <w:tabs>
          <w:tab w:val="left" w:pos="-180"/>
          <w:tab w:val="left" w:pos="9720"/>
        </w:tabs>
        <w:autoSpaceDE w:val="0"/>
        <w:autoSpaceDN w:val="0"/>
        <w:adjustRightInd w:val="0"/>
        <w:ind w:firstLine="567"/>
        <w:jc w:val="both"/>
        <w:rPr>
          <w:lang w:val="ru-RU"/>
        </w:rPr>
      </w:pPr>
      <w:r w:rsidRPr="00D93CA3">
        <w:rPr>
          <w:lang w:val="ru-RU"/>
        </w:rPr>
        <w:t>Территориальными органами Минприроды являются:</w:t>
      </w:r>
    </w:p>
    <w:p w:rsidR="00373348" w:rsidRPr="00D93CA3" w:rsidRDefault="00373348" w:rsidP="007E6F82">
      <w:pPr>
        <w:tabs>
          <w:tab w:val="left" w:pos="-180"/>
          <w:tab w:val="left" w:pos="9720"/>
        </w:tabs>
        <w:autoSpaceDE w:val="0"/>
        <w:autoSpaceDN w:val="0"/>
        <w:adjustRightInd w:val="0"/>
        <w:ind w:firstLine="567"/>
        <w:jc w:val="both"/>
        <w:rPr>
          <w:lang w:val="ru-RU"/>
        </w:rPr>
      </w:pPr>
      <w:r w:rsidRPr="00D93CA3">
        <w:rPr>
          <w:lang w:val="ru-RU"/>
        </w:rPr>
        <w:t xml:space="preserve">– семь Комитетов природных ресурсов и охраны окружающей среды (КПРиООС): </w:t>
      </w:r>
      <w:proofErr w:type="gramStart"/>
      <w:r w:rsidRPr="00D93CA3">
        <w:rPr>
          <w:lang w:val="ru-RU"/>
        </w:rPr>
        <w:t>Минский городской КПРиООС, Витебский областной КПРиООС, Брестский областной КПРиООС Гомельский областной КПРиООС, Гродненский областной КПРиООС, Могилевский областной КПРиООС</w:t>
      </w:r>
      <w:r w:rsidR="002037AF" w:rsidRPr="00D93CA3">
        <w:rPr>
          <w:lang w:val="ru-RU"/>
        </w:rPr>
        <w:t>, Минский областной КПРиООС</w:t>
      </w:r>
      <w:r w:rsidR="0012774A" w:rsidRPr="00D93CA3">
        <w:rPr>
          <w:lang w:val="ru-RU"/>
        </w:rPr>
        <w:t>;</w:t>
      </w:r>
      <w:proofErr w:type="gramEnd"/>
    </w:p>
    <w:p w:rsidR="0012774A" w:rsidRPr="00D93CA3" w:rsidRDefault="0012774A" w:rsidP="007E6F82">
      <w:pPr>
        <w:tabs>
          <w:tab w:val="left" w:pos="-180"/>
          <w:tab w:val="left" w:pos="9720"/>
        </w:tabs>
        <w:autoSpaceDE w:val="0"/>
        <w:autoSpaceDN w:val="0"/>
        <w:adjustRightInd w:val="0"/>
        <w:ind w:firstLine="567"/>
        <w:jc w:val="both"/>
        <w:rPr>
          <w:lang w:val="ru-RU"/>
        </w:rPr>
      </w:pPr>
      <w:r w:rsidRPr="00D93CA3">
        <w:rPr>
          <w:lang w:val="ru-RU"/>
        </w:rPr>
        <w:t>– районные инспекции природных ресурсов и охраны окружающей среды.</w:t>
      </w:r>
    </w:p>
    <w:p w:rsidR="0012774A" w:rsidRPr="00D93CA3" w:rsidRDefault="0012774A" w:rsidP="007E6F82">
      <w:pPr>
        <w:tabs>
          <w:tab w:val="left" w:pos="-180"/>
          <w:tab w:val="left" w:pos="9720"/>
        </w:tabs>
        <w:autoSpaceDE w:val="0"/>
        <w:autoSpaceDN w:val="0"/>
        <w:adjustRightInd w:val="0"/>
        <w:ind w:firstLine="567"/>
        <w:jc w:val="both"/>
        <w:rPr>
          <w:lang w:val="ru-RU"/>
        </w:rPr>
      </w:pPr>
      <w:r w:rsidRPr="00D93CA3">
        <w:rPr>
          <w:lang w:val="ru-RU"/>
        </w:rPr>
        <w:t>Задачи и функции КПРиООС:</w:t>
      </w:r>
    </w:p>
    <w:p w:rsidR="0012774A" w:rsidRPr="00D93CA3" w:rsidRDefault="0012774A" w:rsidP="0012774A">
      <w:pPr>
        <w:tabs>
          <w:tab w:val="left" w:pos="-180"/>
          <w:tab w:val="left" w:pos="9720"/>
        </w:tabs>
        <w:autoSpaceDE w:val="0"/>
        <w:autoSpaceDN w:val="0"/>
        <w:adjustRightInd w:val="0"/>
        <w:ind w:firstLine="567"/>
        <w:jc w:val="both"/>
        <w:rPr>
          <w:lang w:val="ru-RU"/>
        </w:rPr>
      </w:pPr>
      <w:r w:rsidRPr="00D93CA3">
        <w:rPr>
          <w:lang w:val="ru-RU"/>
        </w:rPr>
        <w:t>– участие в проведении единой государственной политики в области охраны окружающей среды и рационального использования природных ресурсов, использования и охраны недр;</w:t>
      </w:r>
    </w:p>
    <w:p w:rsidR="0012774A" w:rsidRPr="00D93CA3" w:rsidRDefault="0012774A" w:rsidP="0012774A">
      <w:pPr>
        <w:tabs>
          <w:tab w:val="left" w:pos="-180"/>
          <w:tab w:val="left" w:pos="9720"/>
        </w:tabs>
        <w:autoSpaceDE w:val="0"/>
        <w:autoSpaceDN w:val="0"/>
        <w:adjustRightInd w:val="0"/>
        <w:ind w:firstLine="567"/>
        <w:jc w:val="both"/>
        <w:rPr>
          <w:lang w:val="ru-RU"/>
        </w:rPr>
      </w:pPr>
      <w:r w:rsidRPr="00D93CA3">
        <w:rPr>
          <w:lang w:val="ru-RU"/>
        </w:rPr>
        <w:t>– осуществление государственного управления, инновационной деятельности рационального использования природных ресурсов и охраны окружающей среды в пределах компетенции;</w:t>
      </w:r>
    </w:p>
    <w:p w:rsidR="0012774A" w:rsidRPr="00D93CA3" w:rsidRDefault="0012774A" w:rsidP="0012774A">
      <w:pPr>
        <w:tabs>
          <w:tab w:val="left" w:pos="-180"/>
          <w:tab w:val="left" w:pos="9720"/>
        </w:tabs>
        <w:autoSpaceDE w:val="0"/>
        <w:autoSpaceDN w:val="0"/>
        <w:adjustRightInd w:val="0"/>
        <w:ind w:firstLine="567"/>
        <w:jc w:val="both"/>
        <w:rPr>
          <w:lang w:val="ru-RU"/>
        </w:rPr>
      </w:pPr>
      <w:r w:rsidRPr="00D93CA3">
        <w:rPr>
          <w:lang w:val="ru-RU"/>
        </w:rPr>
        <w:t>– координация деятельности государственных органов (иных государственных организаций) в области обеспечения экологической безопасности, в том числе при реализации проектных решений по планируемой хозяйственной и иной деятельности, охраны окружающей среды и рационального использования природных ресурсов;</w:t>
      </w:r>
    </w:p>
    <w:p w:rsidR="0012774A" w:rsidRPr="00D93CA3" w:rsidRDefault="0012774A" w:rsidP="0012774A">
      <w:pPr>
        <w:tabs>
          <w:tab w:val="left" w:pos="-180"/>
          <w:tab w:val="left" w:pos="9720"/>
        </w:tabs>
        <w:autoSpaceDE w:val="0"/>
        <w:autoSpaceDN w:val="0"/>
        <w:adjustRightInd w:val="0"/>
        <w:ind w:firstLine="567"/>
        <w:jc w:val="both"/>
        <w:rPr>
          <w:lang w:val="ru-RU"/>
        </w:rPr>
      </w:pPr>
      <w:r w:rsidRPr="00D93CA3">
        <w:rPr>
          <w:lang w:val="ru-RU"/>
        </w:rPr>
        <w:t>– контроль в области охраны окружающей среды и рационального использования природных ресурсов, за использованием и охраной недр;</w:t>
      </w:r>
    </w:p>
    <w:p w:rsidR="0012774A" w:rsidRPr="00D93CA3" w:rsidRDefault="0012774A" w:rsidP="0012774A">
      <w:pPr>
        <w:tabs>
          <w:tab w:val="left" w:pos="-180"/>
          <w:tab w:val="left" w:pos="9720"/>
        </w:tabs>
        <w:autoSpaceDE w:val="0"/>
        <w:autoSpaceDN w:val="0"/>
        <w:adjustRightInd w:val="0"/>
        <w:ind w:firstLine="567"/>
        <w:jc w:val="both"/>
        <w:rPr>
          <w:lang w:val="ru-RU"/>
        </w:rPr>
      </w:pPr>
      <w:r w:rsidRPr="00D93CA3">
        <w:rPr>
          <w:lang w:val="ru-RU"/>
        </w:rPr>
        <w:t>– обеспечение государственных органов, других организаций и граждан экологической информацией, организация пропаганды экологических знаний, участие;</w:t>
      </w:r>
    </w:p>
    <w:p w:rsidR="0012774A" w:rsidRPr="00D93CA3" w:rsidRDefault="0012774A" w:rsidP="0012774A">
      <w:pPr>
        <w:tabs>
          <w:tab w:val="left" w:pos="-180"/>
          <w:tab w:val="left" w:pos="9720"/>
        </w:tabs>
        <w:autoSpaceDE w:val="0"/>
        <w:autoSpaceDN w:val="0"/>
        <w:adjustRightInd w:val="0"/>
        <w:ind w:firstLine="567"/>
        <w:jc w:val="both"/>
        <w:rPr>
          <w:lang w:val="ru-RU"/>
        </w:rPr>
      </w:pPr>
      <w:r w:rsidRPr="00D93CA3">
        <w:rPr>
          <w:lang w:val="ru-RU"/>
        </w:rPr>
        <w:t>– участие в осуществлении международного сотрудничества, изучение, обобщение и распространение международного опыта в области охраны окружающей среды и рационального использования природных ресурсов, регулирования воздействия на климат;</w:t>
      </w:r>
    </w:p>
    <w:p w:rsidR="0012774A" w:rsidRPr="00D93CA3" w:rsidRDefault="0012774A" w:rsidP="0012774A">
      <w:pPr>
        <w:tabs>
          <w:tab w:val="left" w:pos="-180"/>
          <w:tab w:val="left" w:pos="9720"/>
        </w:tabs>
        <w:autoSpaceDE w:val="0"/>
        <w:autoSpaceDN w:val="0"/>
        <w:adjustRightInd w:val="0"/>
        <w:ind w:firstLine="567"/>
        <w:jc w:val="both"/>
        <w:rPr>
          <w:lang w:val="ru-RU"/>
        </w:rPr>
      </w:pPr>
      <w:r w:rsidRPr="00D93CA3">
        <w:rPr>
          <w:lang w:val="ru-RU"/>
        </w:rPr>
        <w:t>– координация деятельности местных органов управления, исполнительных и распорядительных органов, юридических лиц, независимо от форм собственности и подчиненности, по рациональному использованию природных ресурсов и охране окружающей среды;</w:t>
      </w:r>
    </w:p>
    <w:p w:rsidR="0012774A" w:rsidRPr="00D93CA3" w:rsidRDefault="0012774A" w:rsidP="0012774A">
      <w:pPr>
        <w:tabs>
          <w:tab w:val="left" w:pos="-180"/>
          <w:tab w:val="left" w:pos="9720"/>
        </w:tabs>
        <w:autoSpaceDE w:val="0"/>
        <w:autoSpaceDN w:val="0"/>
        <w:adjustRightInd w:val="0"/>
        <w:ind w:firstLine="567"/>
        <w:jc w:val="both"/>
        <w:rPr>
          <w:lang w:val="ru-RU"/>
        </w:rPr>
      </w:pPr>
      <w:r w:rsidRPr="00D93CA3">
        <w:rPr>
          <w:lang w:val="ru-RU"/>
        </w:rPr>
        <w:lastRenderedPageBreak/>
        <w:t xml:space="preserve">– осуществление </w:t>
      </w:r>
      <w:proofErr w:type="gramStart"/>
      <w:r w:rsidRPr="00D93CA3">
        <w:rPr>
          <w:lang w:val="ru-RU"/>
        </w:rPr>
        <w:t>контроля за</w:t>
      </w:r>
      <w:proofErr w:type="gramEnd"/>
      <w:r w:rsidRPr="00D93CA3">
        <w:rPr>
          <w:lang w:val="ru-RU"/>
        </w:rPr>
        <w:t xml:space="preserve"> соблюдением норм экологической безопасности, использованием и охраной поверхностных и подземных вод, недр, атмосферного воздуха, растительного и животного мира, особо охраняемых природных территорий и объектов, обращением с отходами производства и потребления;</w:t>
      </w:r>
    </w:p>
    <w:p w:rsidR="0012774A" w:rsidRPr="00D93CA3" w:rsidRDefault="0012774A" w:rsidP="0012774A">
      <w:pPr>
        <w:tabs>
          <w:tab w:val="left" w:pos="-180"/>
          <w:tab w:val="left" w:pos="9720"/>
        </w:tabs>
        <w:autoSpaceDE w:val="0"/>
        <w:autoSpaceDN w:val="0"/>
        <w:adjustRightInd w:val="0"/>
        <w:ind w:firstLine="567"/>
        <w:jc w:val="both"/>
        <w:rPr>
          <w:lang w:val="ru-RU"/>
        </w:rPr>
      </w:pPr>
      <w:r w:rsidRPr="00D93CA3">
        <w:rPr>
          <w:lang w:val="ru-RU"/>
        </w:rPr>
        <w:t>– осуществление природоохранной политики и комплексного управления природоохранной деятельностью на контролируемой территории.</w:t>
      </w:r>
    </w:p>
    <w:p w:rsidR="00C50147" w:rsidRPr="00D93CA3" w:rsidRDefault="00C50147" w:rsidP="0012774A">
      <w:pPr>
        <w:tabs>
          <w:tab w:val="left" w:pos="-180"/>
          <w:tab w:val="left" w:pos="9720"/>
        </w:tabs>
        <w:autoSpaceDE w:val="0"/>
        <w:autoSpaceDN w:val="0"/>
        <w:adjustRightInd w:val="0"/>
        <w:ind w:firstLine="567"/>
        <w:jc w:val="both"/>
        <w:rPr>
          <w:lang w:val="ru-RU"/>
        </w:rPr>
      </w:pPr>
    </w:p>
    <w:p w:rsidR="00F254D6" w:rsidRPr="00D93CA3" w:rsidRDefault="00F254D6" w:rsidP="00F254D6">
      <w:pPr>
        <w:tabs>
          <w:tab w:val="left" w:pos="-180"/>
          <w:tab w:val="left" w:pos="9720"/>
        </w:tabs>
        <w:autoSpaceDE w:val="0"/>
        <w:autoSpaceDN w:val="0"/>
        <w:adjustRightInd w:val="0"/>
        <w:ind w:firstLine="567"/>
        <w:jc w:val="both"/>
        <w:rPr>
          <w:b/>
          <w:lang w:val="ru-RU"/>
        </w:rPr>
      </w:pPr>
      <w:r w:rsidRPr="00D93CA3">
        <w:rPr>
          <w:b/>
          <w:lang w:val="ru-RU"/>
        </w:rPr>
        <w:t>Министерство здравоохранения Республики Беларусь</w:t>
      </w:r>
    </w:p>
    <w:p w:rsidR="0082739D" w:rsidRPr="00D93CA3" w:rsidRDefault="005451AE" w:rsidP="00AE1C3C">
      <w:pPr>
        <w:tabs>
          <w:tab w:val="left" w:pos="-180"/>
          <w:tab w:val="left" w:pos="9720"/>
        </w:tabs>
        <w:autoSpaceDE w:val="0"/>
        <w:autoSpaceDN w:val="0"/>
        <w:adjustRightInd w:val="0"/>
        <w:ind w:firstLine="567"/>
        <w:jc w:val="both"/>
        <w:rPr>
          <w:lang w:val="ru-RU"/>
        </w:rPr>
      </w:pPr>
      <w:r w:rsidRPr="00D93CA3">
        <w:rPr>
          <w:lang w:val="ru-RU"/>
        </w:rPr>
        <w:t xml:space="preserve">Министерство здравоохранения Республики Беларусь (далее – Минздрав) является республиканским органом государственного управления и подчиняется </w:t>
      </w:r>
      <w:r w:rsidR="006E667F" w:rsidRPr="00D93CA3">
        <w:rPr>
          <w:lang w:val="ru-RU"/>
        </w:rPr>
        <w:t>Правительству</w:t>
      </w:r>
      <w:r w:rsidRPr="00D93CA3">
        <w:rPr>
          <w:lang w:val="ru-RU"/>
        </w:rPr>
        <w:t xml:space="preserve"> Республики Беларусь.</w:t>
      </w:r>
    </w:p>
    <w:p w:rsidR="00AE1C3C" w:rsidRPr="00D93CA3" w:rsidRDefault="00AE1C3C" w:rsidP="00AE1C3C">
      <w:pPr>
        <w:tabs>
          <w:tab w:val="left" w:pos="-180"/>
          <w:tab w:val="left" w:pos="9720"/>
        </w:tabs>
        <w:autoSpaceDE w:val="0"/>
        <w:autoSpaceDN w:val="0"/>
        <w:adjustRightInd w:val="0"/>
        <w:ind w:firstLine="567"/>
        <w:jc w:val="both"/>
        <w:rPr>
          <w:lang w:val="ru-RU"/>
        </w:rPr>
      </w:pPr>
      <w:r w:rsidRPr="00D93CA3">
        <w:rPr>
          <w:lang w:val="ru-RU"/>
        </w:rPr>
        <w:t>В систему органов и учреждений Министерства здравоохранения Республики Беларусь, осуществляющих государственный санитарный надзор, входят:</w:t>
      </w:r>
    </w:p>
    <w:p w:rsidR="00AE1C3C" w:rsidRPr="00D93CA3" w:rsidRDefault="005451AE" w:rsidP="00AE1C3C">
      <w:pPr>
        <w:tabs>
          <w:tab w:val="left" w:pos="-180"/>
          <w:tab w:val="left" w:pos="9720"/>
        </w:tabs>
        <w:autoSpaceDE w:val="0"/>
        <w:autoSpaceDN w:val="0"/>
        <w:adjustRightInd w:val="0"/>
        <w:ind w:firstLine="567"/>
        <w:jc w:val="both"/>
        <w:rPr>
          <w:lang w:val="ru-RU"/>
        </w:rPr>
      </w:pPr>
      <w:r w:rsidRPr="00D93CA3">
        <w:rPr>
          <w:lang w:val="ru-RU"/>
        </w:rPr>
        <w:t xml:space="preserve">– </w:t>
      </w:r>
      <w:r w:rsidR="00AE1C3C" w:rsidRPr="00D93CA3">
        <w:rPr>
          <w:lang w:val="ru-RU"/>
        </w:rPr>
        <w:t>отдел гигиены, эпидемиологии и профилактики Министерства здравоохранения Республики Беларусь;</w:t>
      </w:r>
    </w:p>
    <w:p w:rsidR="00AE1C3C" w:rsidRPr="00D93CA3" w:rsidRDefault="005451AE" w:rsidP="00AE1C3C">
      <w:pPr>
        <w:tabs>
          <w:tab w:val="left" w:pos="-180"/>
          <w:tab w:val="left" w:pos="9720"/>
        </w:tabs>
        <w:autoSpaceDE w:val="0"/>
        <w:autoSpaceDN w:val="0"/>
        <w:adjustRightInd w:val="0"/>
        <w:ind w:firstLine="567"/>
        <w:jc w:val="both"/>
        <w:rPr>
          <w:lang w:val="ru-RU"/>
        </w:rPr>
      </w:pPr>
      <w:r w:rsidRPr="00D93CA3">
        <w:rPr>
          <w:lang w:val="ru-RU"/>
        </w:rPr>
        <w:t xml:space="preserve">– </w:t>
      </w:r>
      <w:proofErr w:type="gramStart"/>
      <w:r w:rsidR="00AE1C3C" w:rsidRPr="00D93CA3">
        <w:rPr>
          <w:lang w:val="ru-RU"/>
        </w:rPr>
        <w:t>Республиканский</w:t>
      </w:r>
      <w:proofErr w:type="gramEnd"/>
      <w:r w:rsidR="00AE1C3C" w:rsidRPr="00D93CA3">
        <w:rPr>
          <w:lang w:val="ru-RU"/>
        </w:rPr>
        <w:t>, областные центры гигиены, эпидемиологии и общественного здоровья;</w:t>
      </w:r>
    </w:p>
    <w:p w:rsidR="00AE1C3C" w:rsidRPr="00D93CA3" w:rsidRDefault="005451AE" w:rsidP="00AE1C3C">
      <w:pPr>
        <w:tabs>
          <w:tab w:val="left" w:pos="-180"/>
          <w:tab w:val="left" w:pos="9720"/>
        </w:tabs>
        <w:autoSpaceDE w:val="0"/>
        <w:autoSpaceDN w:val="0"/>
        <w:adjustRightInd w:val="0"/>
        <w:ind w:firstLine="567"/>
        <w:jc w:val="both"/>
        <w:rPr>
          <w:lang w:val="ru-RU"/>
        </w:rPr>
      </w:pPr>
      <w:r w:rsidRPr="00D93CA3">
        <w:rPr>
          <w:lang w:val="ru-RU"/>
        </w:rPr>
        <w:t xml:space="preserve">– </w:t>
      </w:r>
      <w:proofErr w:type="gramStart"/>
      <w:r w:rsidR="00AE1C3C" w:rsidRPr="00D93CA3">
        <w:rPr>
          <w:lang w:val="ru-RU"/>
        </w:rPr>
        <w:t>Минский</w:t>
      </w:r>
      <w:proofErr w:type="gramEnd"/>
      <w:r w:rsidR="00AE1C3C" w:rsidRPr="00D93CA3">
        <w:rPr>
          <w:lang w:val="ru-RU"/>
        </w:rPr>
        <w:t xml:space="preserve"> городской, городские, районные, зональные, районные в городах центры гигиены и эпидемиологии;</w:t>
      </w:r>
    </w:p>
    <w:p w:rsidR="00AE1C3C" w:rsidRPr="00D93CA3" w:rsidRDefault="005451AE" w:rsidP="00AE1C3C">
      <w:pPr>
        <w:tabs>
          <w:tab w:val="left" w:pos="-180"/>
          <w:tab w:val="left" w:pos="9720"/>
        </w:tabs>
        <w:autoSpaceDE w:val="0"/>
        <w:autoSpaceDN w:val="0"/>
        <w:adjustRightInd w:val="0"/>
        <w:ind w:firstLine="567"/>
        <w:jc w:val="both"/>
        <w:rPr>
          <w:lang w:val="ru-RU"/>
        </w:rPr>
      </w:pPr>
      <w:r w:rsidRPr="00D93CA3">
        <w:rPr>
          <w:lang w:val="ru-RU"/>
        </w:rPr>
        <w:t xml:space="preserve">– </w:t>
      </w:r>
      <w:r w:rsidR="00AE1C3C" w:rsidRPr="00D93CA3">
        <w:rPr>
          <w:lang w:val="ru-RU"/>
        </w:rPr>
        <w:t>Республиканское унитарное предприятие «Научно-практический центр гигиены»</w:t>
      </w:r>
      <w:r w:rsidRPr="00D93CA3">
        <w:rPr>
          <w:lang w:val="ru-RU"/>
        </w:rPr>
        <w:t>.</w:t>
      </w:r>
    </w:p>
    <w:p w:rsidR="00AD032D" w:rsidRPr="00D93CA3" w:rsidRDefault="00AD032D" w:rsidP="00AD032D">
      <w:pPr>
        <w:tabs>
          <w:tab w:val="left" w:pos="-180"/>
          <w:tab w:val="left" w:pos="9720"/>
        </w:tabs>
        <w:autoSpaceDE w:val="0"/>
        <w:autoSpaceDN w:val="0"/>
        <w:adjustRightInd w:val="0"/>
        <w:ind w:firstLine="567"/>
        <w:jc w:val="both"/>
        <w:rPr>
          <w:lang w:val="ru-RU"/>
        </w:rPr>
      </w:pPr>
      <w:r w:rsidRPr="00D93CA3">
        <w:rPr>
          <w:lang w:val="ru-RU"/>
        </w:rPr>
        <w:t>Решаемыми задач</w:t>
      </w:r>
      <w:r w:rsidR="006E0EBF" w:rsidRPr="00D93CA3">
        <w:rPr>
          <w:lang w:val="ru-RU"/>
        </w:rPr>
        <w:t xml:space="preserve">ами, среди прочего, </w:t>
      </w:r>
      <w:r w:rsidRPr="00D93CA3">
        <w:rPr>
          <w:lang w:val="ru-RU"/>
        </w:rPr>
        <w:t>являются</w:t>
      </w:r>
      <w:r w:rsidR="00666CA7" w:rsidRPr="00D93CA3">
        <w:rPr>
          <w:lang w:val="ru-RU"/>
        </w:rPr>
        <w:t xml:space="preserve"> мониторинг </w:t>
      </w:r>
      <w:r w:rsidRPr="00D93CA3">
        <w:rPr>
          <w:lang w:val="ru-RU"/>
        </w:rPr>
        <w:t>складывающейся санитарно-эпидемиологической обстановки на административной территории</w:t>
      </w:r>
      <w:r w:rsidR="006E0EBF" w:rsidRPr="00D93CA3">
        <w:rPr>
          <w:lang w:val="ru-RU"/>
        </w:rPr>
        <w:t>, санитарный надзор в форме предупредительного и текущего надзора за выполнением организациями, физическими лицами, в том числе индивидуальными предпринимателями законодательства, регулирующего вопросы санитарно-эпидемиологического благополучия населения.</w:t>
      </w:r>
    </w:p>
    <w:p w:rsidR="003C0447" w:rsidRPr="00D93CA3" w:rsidRDefault="003C0447" w:rsidP="003C0447">
      <w:pPr>
        <w:tabs>
          <w:tab w:val="left" w:pos="-180"/>
          <w:tab w:val="left" w:pos="9720"/>
        </w:tabs>
        <w:autoSpaceDE w:val="0"/>
        <w:autoSpaceDN w:val="0"/>
        <w:adjustRightInd w:val="0"/>
        <w:jc w:val="both"/>
        <w:rPr>
          <w:b/>
          <w:lang w:val="ru-RU"/>
        </w:rPr>
      </w:pPr>
    </w:p>
    <w:p w:rsidR="0012774A" w:rsidRPr="00D93CA3" w:rsidRDefault="0012774A" w:rsidP="0012774A">
      <w:pPr>
        <w:autoSpaceDE w:val="0"/>
        <w:autoSpaceDN w:val="0"/>
        <w:adjustRightInd w:val="0"/>
        <w:ind w:firstLine="540"/>
        <w:jc w:val="both"/>
        <w:rPr>
          <w:b/>
          <w:lang w:val="ru-RU"/>
        </w:rPr>
      </w:pPr>
      <w:r w:rsidRPr="00D93CA3">
        <w:rPr>
          <w:b/>
          <w:lang w:val="ru-RU"/>
        </w:rPr>
        <w:t>Министерств</w:t>
      </w:r>
      <w:r w:rsidR="002A6233" w:rsidRPr="00D93CA3">
        <w:rPr>
          <w:b/>
          <w:lang w:val="ru-RU"/>
        </w:rPr>
        <w:t>о</w:t>
      </w:r>
      <w:r w:rsidRPr="00D93CA3">
        <w:rPr>
          <w:b/>
          <w:lang w:val="ru-RU"/>
        </w:rPr>
        <w:t xml:space="preserve"> труда и социальной защиты Республики Беларусь</w:t>
      </w:r>
    </w:p>
    <w:p w:rsidR="0012774A" w:rsidRPr="00D93CA3" w:rsidRDefault="0012774A" w:rsidP="0012774A">
      <w:pPr>
        <w:autoSpaceDE w:val="0"/>
        <w:autoSpaceDN w:val="0"/>
        <w:adjustRightInd w:val="0"/>
        <w:ind w:firstLine="540"/>
        <w:jc w:val="both"/>
        <w:rPr>
          <w:lang w:val="ru-RU"/>
        </w:rPr>
      </w:pPr>
      <w:r w:rsidRPr="00D93CA3">
        <w:rPr>
          <w:lang w:val="ru-RU"/>
        </w:rPr>
        <w:t>Министерств</w:t>
      </w:r>
      <w:r w:rsidR="002A6233" w:rsidRPr="00D93CA3">
        <w:rPr>
          <w:lang w:val="ru-RU"/>
        </w:rPr>
        <w:t>о</w:t>
      </w:r>
      <w:r w:rsidRPr="00D93CA3">
        <w:rPr>
          <w:lang w:val="ru-RU"/>
        </w:rPr>
        <w:t xml:space="preserve"> труда и социальной защиты Республики Беларусь (Минтруда и соцзащиты) является республиканским органом государственного управления, проводящим государственную политику, осуществляющим управление в области труда и охраны труда, занятости населения, социальной защиты. </w:t>
      </w:r>
    </w:p>
    <w:p w:rsidR="0012774A" w:rsidRPr="00D93CA3" w:rsidRDefault="0012774A" w:rsidP="0012774A">
      <w:pPr>
        <w:autoSpaceDE w:val="0"/>
        <w:autoSpaceDN w:val="0"/>
        <w:adjustRightInd w:val="0"/>
        <w:ind w:firstLine="540"/>
        <w:jc w:val="both"/>
        <w:rPr>
          <w:lang w:val="ru-RU"/>
        </w:rPr>
      </w:pPr>
      <w:r w:rsidRPr="00D93CA3">
        <w:rPr>
          <w:lang w:val="ru-RU"/>
        </w:rPr>
        <w:t xml:space="preserve">К числу основных задач Минтруда и соцзащиты относятся: </w:t>
      </w:r>
    </w:p>
    <w:p w:rsidR="00CC3BD0" w:rsidRPr="00D93CA3" w:rsidRDefault="00CC3BD0" w:rsidP="00CC3BD0">
      <w:pPr>
        <w:autoSpaceDE w:val="0"/>
        <w:autoSpaceDN w:val="0"/>
        <w:adjustRightInd w:val="0"/>
        <w:ind w:firstLine="540"/>
        <w:jc w:val="both"/>
        <w:rPr>
          <w:lang w:val="ru-RU"/>
        </w:rPr>
      </w:pPr>
      <w:r w:rsidRPr="00D93CA3">
        <w:rPr>
          <w:lang w:val="ru-RU"/>
        </w:rPr>
        <w:t>разработка предложений по основным направлениям и приоритетам государственной политики в области труда, занятости, демографической безопасности и социальной защиты;</w:t>
      </w:r>
    </w:p>
    <w:p w:rsidR="009971ED" w:rsidRPr="009971ED" w:rsidRDefault="009971ED" w:rsidP="00CC3BD0">
      <w:pPr>
        <w:autoSpaceDE w:val="0"/>
        <w:autoSpaceDN w:val="0"/>
        <w:adjustRightInd w:val="0"/>
        <w:ind w:firstLine="540"/>
        <w:jc w:val="both"/>
        <w:rPr>
          <w:szCs w:val="28"/>
          <w:lang w:val="ru-RU"/>
        </w:rPr>
      </w:pPr>
      <w:r w:rsidRPr="008E5431">
        <w:rPr>
          <w:szCs w:val="28"/>
          <w:lang w:val="ru-RU"/>
        </w:rPr>
        <w:t>- разработка предложений по основным направлениям и приоритетам государственной политике в сфере труда, занятости, демографической безопасности и социальной защиты;</w:t>
      </w:r>
      <w:r w:rsidRPr="009971ED">
        <w:rPr>
          <w:szCs w:val="28"/>
          <w:lang w:val="ru-RU"/>
        </w:rPr>
        <w:t xml:space="preserve"> </w:t>
      </w:r>
    </w:p>
    <w:p w:rsidR="00CC3BD0" w:rsidRPr="00D93CA3" w:rsidRDefault="00CC3BD0" w:rsidP="00CC3BD0">
      <w:pPr>
        <w:autoSpaceDE w:val="0"/>
        <w:autoSpaceDN w:val="0"/>
        <w:adjustRightInd w:val="0"/>
        <w:ind w:firstLine="540"/>
        <w:jc w:val="both"/>
        <w:rPr>
          <w:lang w:val="ru-RU"/>
        </w:rPr>
      </w:pPr>
      <w:r w:rsidRPr="00D93CA3">
        <w:rPr>
          <w:lang w:val="ru-RU"/>
        </w:rPr>
        <w:t xml:space="preserve">– участие в разработке и организация выполнения социальных программ, </w:t>
      </w:r>
      <w:proofErr w:type="gramStart"/>
      <w:r w:rsidRPr="00D93CA3">
        <w:rPr>
          <w:lang w:val="ru-RU"/>
        </w:rPr>
        <w:t>контроль за</w:t>
      </w:r>
      <w:proofErr w:type="gramEnd"/>
      <w:r w:rsidRPr="00D93CA3">
        <w:rPr>
          <w:lang w:val="ru-RU"/>
        </w:rPr>
        <w:t xml:space="preserve"> их реализацией;</w:t>
      </w:r>
    </w:p>
    <w:p w:rsidR="00CC3BD0" w:rsidRPr="00D93CA3" w:rsidRDefault="00CC3BD0" w:rsidP="00CC3BD0">
      <w:pPr>
        <w:autoSpaceDE w:val="0"/>
        <w:autoSpaceDN w:val="0"/>
        <w:adjustRightInd w:val="0"/>
        <w:ind w:firstLine="540"/>
        <w:jc w:val="both"/>
        <w:rPr>
          <w:lang w:val="ru-RU"/>
        </w:rPr>
      </w:pPr>
      <w:r w:rsidRPr="00D93CA3">
        <w:rPr>
          <w:lang w:val="ru-RU"/>
        </w:rPr>
        <w:t>– организация и проведение мониторинга в области труда, занятости, демографической безопасности и социальной защиты;</w:t>
      </w:r>
    </w:p>
    <w:p w:rsidR="00CC3BD0" w:rsidRPr="00D93CA3" w:rsidRDefault="00CC3BD0" w:rsidP="00CC3BD0">
      <w:pPr>
        <w:autoSpaceDE w:val="0"/>
        <w:autoSpaceDN w:val="0"/>
        <w:adjustRightInd w:val="0"/>
        <w:ind w:firstLine="540"/>
        <w:jc w:val="both"/>
        <w:rPr>
          <w:lang w:val="ru-RU"/>
        </w:rPr>
      </w:pPr>
      <w:r w:rsidRPr="00D93CA3">
        <w:rPr>
          <w:lang w:val="ru-RU"/>
        </w:rPr>
        <w:t>– работа по совершенствованию системы оплаты труда работников организаций, финансируемых из бюджета, государственных служащих, военнослужащих, лиц рядового и начальствующего состава органов внутренних дел, органов и подразделений по чрезвычайным ситуациям, органов финансовых расследований;</w:t>
      </w:r>
    </w:p>
    <w:p w:rsidR="00CC3BD0" w:rsidRPr="00D93CA3" w:rsidRDefault="00CC3BD0" w:rsidP="00CC3BD0">
      <w:pPr>
        <w:autoSpaceDE w:val="0"/>
        <w:autoSpaceDN w:val="0"/>
        <w:adjustRightInd w:val="0"/>
        <w:ind w:firstLine="540"/>
        <w:jc w:val="both"/>
        <w:rPr>
          <w:lang w:val="ru-RU"/>
        </w:rPr>
      </w:pPr>
      <w:r w:rsidRPr="00D93CA3">
        <w:rPr>
          <w:lang w:val="ru-RU"/>
        </w:rPr>
        <w:t xml:space="preserve">– разработка республиканской целевой программы по улучшению </w:t>
      </w:r>
      <w:r w:rsidR="009971ED" w:rsidRPr="00D93CA3">
        <w:rPr>
          <w:lang w:val="ru-RU"/>
        </w:rPr>
        <w:t xml:space="preserve">условий и охране труда, </w:t>
      </w:r>
      <w:r w:rsidRPr="00D93CA3">
        <w:rPr>
          <w:lang w:val="ru-RU"/>
        </w:rPr>
        <w:t>нормативных правовых актов по условиям и охране труда;</w:t>
      </w:r>
    </w:p>
    <w:p w:rsidR="00CC3BD0" w:rsidRPr="00D93CA3" w:rsidRDefault="00CC3BD0" w:rsidP="00CC3BD0">
      <w:pPr>
        <w:autoSpaceDE w:val="0"/>
        <w:autoSpaceDN w:val="0"/>
        <w:adjustRightInd w:val="0"/>
        <w:ind w:firstLine="540"/>
        <w:jc w:val="both"/>
        <w:rPr>
          <w:lang w:val="ru-RU"/>
        </w:rPr>
      </w:pPr>
      <w:r w:rsidRPr="00D93CA3">
        <w:rPr>
          <w:lang w:val="ru-RU"/>
        </w:rPr>
        <w:t xml:space="preserve">– осуществление экспертизы условий труда и государственный </w:t>
      </w:r>
      <w:proofErr w:type="gramStart"/>
      <w:r w:rsidRPr="00D93CA3">
        <w:rPr>
          <w:lang w:val="ru-RU"/>
        </w:rPr>
        <w:t>контроль за</w:t>
      </w:r>
      <w:proofErr w:type="gramEnd"/>
      <w:r w:rsidRPr="00D93CA3">
        <w:rPr>
          <w:lang w:val="ru-RU"/>
        </w:rPr>
        <w:t xml:space="preserve"> правильностью применения списков производств, работ, профессий, должностей и показателей, дающих право на пенсию за работу с особыми условиями труда, </w:t>
      </w:r>
      <w:r w:rsidRPr="00D93CA3">
        <w:rPr>
          <w:lang w:val="ru-RU"/>
        </w:rPr>
        <w:lastRenderedPageBreak/>
        <w:t xml:space="preserve">установления доплат за работу во вредных и (или) </w:t>
      </w:r>
      <w:r w:rsidR="009971ED" w:rsidRPr="00D93CA3">
        <w:rPr>
          <w:lang w:val="ru-RU"/>
        </w:rPr>
        <w:t xml:space="preserve">опасных условиях труда, </w:t>
      </w:r>
      <w:r w:rsidRPr="00D93CA3">
        <w:rPr>
          <w:lang w:val="ru-RU"/>
        </w:rPr>
        <w:t>контроль за качеством проведения аттестации рабочих мест по условиям труда;</w:t>
      </w:r>
    </w:p>
    <w:p w:rsidR="00CC3BD0" w:rsidRPr="00D93CA3" w:rsidRDefault="00CC3BD0" w:rsidP="00CC3BD0">
      <w:pPr>
        <w:autoSpaceDE w:val="0"/>
        <w:autoSpaceDN w:val="0"/>
        <w:adjustRightInd w:val="0"/>
        <w:ind w:firstLine="540"/>
        <w:jc w:val="both"/>
        <w:rPr>
          <w:lang w:val="ru-RU"/>
        </w:rPr>
      </w:pPr>
      <w:r w:rsidRPr="00D93CA3">
        <w:rPr>
          <w:lang w:val="ru-RU"/>
        </w:rPr>
        <w:t xml:space="preserve">– разработка предложений по совершенствованию системы социального партнерства, основных </w:t>
      </w:r>
      <w:r w:rsidR="009971ED" w:rsidRPr="00D93CA3">
        <w:rPr>
          <w:lang w:val="ru-RU"/>
        </w:rPr>
        <w:t xml:space="preserve">направлений ее развития; </w:t>
      </w:r>
      <w:r w:rsidRPr="00D93CA3">
        <w:rPr>
          <w:lang w:val="ru-RU"/>
        </w:rPr>
        <w:t>участие в разработке проекта генерального соглашения между Правительством Республики Беларусь и республиканскими объединениями нанимателей и профсоюзов;</w:t>
      </w:r>
    </w:p>
    <w:p w:rsidR="00CC3BD0" w:rsidRPr="00D93CA3" w:rsidRDefault="00CC3BD0" w:rsidP="00CC3BD0">
      <w:pPr>
        <w:autoSpaceDE w:val="0"/>
        <w:autoSpaceDN w:val="0"/>
        <w:adjustRightInd w:val="0"/>
        <w:ind w:firstLine="540"/>
        <w:jc w:val="both"/>
        <w:rPr>
          <w:lang w:val="ru-RU"/>
        </w:rPr>
      </w:pPr>
      <w:r w:rsidRPr="00D93CA3">
        <w:rPr>
          <w:lang w:val="ru-RU"/>
        </w:rPr>
        <w:t xml:space="preserve">– осуществление </w:t>
      </w:r>
      <w:proofErr w:type="gramStart"/>
      <w:r w:rsidRPr="00D93CA3">
        <w:rPr>
          <w:lang w:val="ru-RU"/>
        </w:rPr>
        <w:t>контроля за</w:t>
      </w:r>
      <w:proofErr w:type="gramEnd"/>
      <w:r w:rsidRPr="00D93CA3">
        <w:rPr>
          <w:lang w:val="ru-RU"/>
        </w:rPr>
        <w:t xml:space="preserve"> реализацией Национальной программы демографической безопасности;</w:t>
      </w:r>
    </w:p>
    <w:p w:rsidR="00CC3BD0" w:rsidRPr="00D93CA3" w:rsidRDefault="00CC3BD0" w:rsidP="00CC3BD0">
      <w:pPr>
        <w:autoSpaceDE w:val="0"/>
        <w:autoSpaceDN w:val="0"/>
        <w:adjustRightInd w:val="0"/>
        <w:ind w:firstLine="540"/>
        <w:jc w:val="both"/>
        <w:rPr>
          <w:lang w:val="ru-RU"/>
        </w:rPr>
      </w:pPr>
      <w:r w:rsidRPr="00D93CA3">
        <w:rPr>
          <w:lang w:val="ru-RU"/>
        </w:rPr>
        <w:t>– анализ состояния и использования трудовых ресурсов и занятости населения, разработка прогнозной оценки состояния рынка труда;</w:t>
      </w:r>
    </w:p>
    <w:p w:rsidR="00CC3BD0" w:rsidRPr="00D93CA3" w:rsidRDefault="00CC3BD0" w:rsidP="00CC3BD0">
      <w:pPr>
        <w:autoSpaceDE w:val="0"/>
        <w:autoSpaceDN w:val="0"/>
        <w:adjustRightInd w:val="0"/>
        <w:ind w:firstLine="540"/>
        <w:jc w:val="both"/>
        <w:rPr>
          <w:lang w:val="ru-RU"/>
        </w:rPr>
      </w:pPr>
      <w:r w:rsidRPr="00D93CA3">
        <w:rPr>
          <w:lang w:val="ru-RU"/>
        </w:rPr>
        <w:t>– организация и координация реализации государственной и региональных программ содействия занятости населения;</w:t>
      </w:r>
    </w:p>
    <w:p w:rsidR="00CC3BD0" w:rsidRPr="00D93CA3" w:rsidRDefault="00CC3BD0" w:rsidP="00CC3BD0">
      <w:pPr>
        <w:autoSpaceDE w:val="0"/>
        <w:autoSpaceDN w:val="0"/>
        <w:adjustRightInd w:val="0"/>
        <w:ind w:firstLine="540"/>
        <w:jc w:val="both"/>
        <w:rPr>
          <w:lang w:val="ru-RU"/>
        </w:rPr>
      </w:pPr>
      <w:r w:rsidRPr="00D93CA3">
        <w:rPr>
          <w:lang w:val="ru-RU"/>
        </w:rPr>
        <w:t xml:space="preserve">– организация государственного надзора и </w:t>
      </w:r>
      <w:proofErr w:type="gramStart"/>
      <w:r w:rsidRPr="00D93CA3">
        <w:rPr>
          <w:lang w:val="ru-RU"/>
        </w:rPr>
        <w:t>контроля за</w:t>
      </w:r>
      <w:proofErr w:type="gramEnd"/>
      <w:r w:rsidRPr="00D93CA3">
        <w:rPr>
          <w:lang w:val="ru-RU"/>
        </w:rPr>
        <w:t xml:space="preserve"> соблюдением законодательства о труде.</w:t>
      </w:r>
    </w:p>
    <w:p w:rsidR="00E72F73" w:rsidRPr="00D93CA3" w:rsidRDefault="0012774A" w:rsidP="00E72F73">
      <w:pPr>
        <w:autoSpaceDE w:val="0"/>
        <w:autoSpaceDN w:val="0"/>
        <w:adjustRightInd w:val="0"/>
        <w:ind w:firstLine="540"/>
        <w:jc w:val="both"/>
        <w:rPr>
          <w:lang w:val="ru-RU"/>
        </w:rPr>
      </w:pPr>
      <w:r w:rsidRPr="00D93CA3">
        <w:rPr>
          <w:lang w:val="ru-RU"/>
        </w:rPr>
        <w:t>В структуру центрального аппарата Минтруда и соцзащиты входит Департамент государственной инспекции труда. Положение о Департаменте утверждено</w:t>
      </w:r>
      <w:r w:rsidRPr="0012774A">
        <w:rPr>
          <w:sz w:val="20"/>
          <w:szCs w:val="20"/>
          <w:lang w:val="ru-RU"/>
        </w:rPr>
        <w:t xml:space="preserve"> </w:t>
      </w:r>
      <w:r w:rsidRPr="00D93CA3">
        <w:rPr>
          <w:lang w:val="ru-RU"/>
        </w:rPr>
        <w:t>Постановлением Совета Министров Республики Беларусь  от 29.07.2006 № 959.</w:t>
      </w:r>
      <w:r w:rsidR="00E72F73" w:rsidRPr="00D93CA3">
        <w:rPr>
          <w:lang w:val="ru-RU"/>
        </w:rPr>
        <w:t xml:space="preserve"> Задачами Департамента государственной инспекции труда являются:</w:t>
      </w:r>
    </w:p>
    <w:p w:rsidR="00E72F73" w:rsidRPr="00D93CA3" w:rsidRDefault="00E72F73" w:rsidP="00E72F73">
      <w:pPr>
        <w:autoSpaceDE w:val="0"/>
        <w:autoSpaceDN w:val="0"/>
        <w:adjustRightInd w:val="0"/>
        <w:ind w:firstLine="540"/>
        <w:jc w:val="both"/>
        <w:rPr>
          <w:lang w:val="ru-RU"/>
        </w:rPr>
      </w:pPr>
      <w:r w:rsidRPr="00D93CA3">
        <w:rPr>
          <w:lang w:val="ru-RU"/>
        </w:rPr>
        <w:t>– осуществление надзора за соблюдением законодательства о труде и об охране труда;</w:t>
      </w:r>
    </w:p>
    <w:p w:rsidR="0012774A" w:rsidRPr="00D93CA3" w:rsidRDefault="00E72F73" w:rsidP="00E72F73">
      <w:pPr>
        <w:autoSpaceDE w:val="0"/>
        <w:autoSpaceDN w:val="0"/>
        <w:adjustRightInd w:val="0"/>
        <w:ind w:firstLine="540"/>
        <w:jc w:val="both"/>
        <w:rPr>
          <w:lang w:val="ru-RU"/>
        </w:rPr>
      </w:pPr>
      <w:r w:rsidRPr="00D93CA3">
        <w:rPr>
          <w:lang w:val="ru-RU"/>
        </w:rPr>
        <w:t>– выявление и пресечение нарушений законодательства о труде и об охране труда.</w:t>
      </w:r>
    </w:p>
    <w:p w:rsidR="00500BFB" w:rsidRPr="00D93CA3" w:rsidRDefault="0012774A" w:rsidP="00CC3BD0">
      <w:pPr>
        <w:tabs>
          <w:tab w:val="left" w:pos="-180"/>
          <w:tab w:val="left" w:pos="9720"/>
        </w:tabs>
        <w:autoSpaceDE w:val="0"/>
        <w:autoSpaceDN w:val="0"/>
        <w:adjustRightInd w:val="0"/>
        <w:ind w:firstLine="567"/>
        <w:jc w:val="both"/>
        <w:rPr>
          <w:b/>
          <w:lang w:val="ru-RU"/>
        </w:rPr>
      </w:pPr>
      <w:proofErr w:type="gramStart"/>
      <w:r w:rsidRPr="00D93CA3">
        <w:rPr>
          <w:lang w:val="ru-RU"/>
        </w:rPr>
        <w:t>В систему Минтруда и соцзащиты входят также структурные подразделения областных и Минского городского исполнительных комитетов, осуществляющие государственно-властные полномочия в области труда, занятости и социальной защиты,</w:t>
      </w:r>
      <w:r w:rsidR="009971ED" w:rsidRPr="00D93CA3">
        <w:rPr>
          <w:lang w:val="ru-RU"/>
        </w:rPr>
        <w:t xml:space="preserve"> </w:t>
      </w:r>
      <w:r w:rsidRPr="00D93CA3">
        <w:rPr>
          <w:lang w:val="ru-RU"/>
        </w:rPr>
        <w:t>территориальные органы Департамента.</w:t>
      </w:r>
      <w:proofErr w:type="gramEnd"/>
    </w:p>
    <w:p w:rsidR="00F254D6" w:rsidRDefault="00F254D6" w:rsidP="003C0447">
      <w:pPr>
        <w:tabs>
          <w:tab w:val="left" w:pos="-180"/>
          <w:tab w:val="left" w:pos="9720"/>
        </w:tabs>
        <w:autoSpaceDE w:val="0"/>
        <w:autoSpaceDN w:val="0"/>
        <w:adjustRightInd w:val="0"/>
        <w:jc w:val="both"/>
        <w:rPr>
          <w:rFonts w:eastAsia="Times New Roman"/>
          <w:b/>
          <w:lang w:val="ru-RU" w:eastAsia="ru-RU"/>
        </w:rPr>
      </w:pPr>
    </w:p>
    <w:p w:rsidR="003C0447" w:rsidRPr="00D93CA3" w:rsidRDefault="003C0447" w:rsidP="00920100">
      <w:pPr>
        <w:tabs>
          <w:tab w:val="left" w:pos="-180"/>
          <w:tab w:val="left" w:pos="9720"/>
        </w:tabs>
        <w:autoSpaceDE w:val="0"/>
        <w:autoSpaceDN w:val="0"/>
        <w:adjustRightInd w:val="0"/>
        <w:ind w:firstLine="567"/>
        <w:jc w:val="both"/>
        <w:rPr>
          <w:b/>
          <w:lang w:val="ru-RU"/>
        </w:rPr>
      </w:pPr>
      <w:r w:rsidRPr="00D93CA3">
        <w:rPr>
          <w:b/>
          <w:lang w:val="ru-RU"/>
        </w:rPr>
        <w:t>Министерство  по  чрезвычайным  ситуациям  Республики  Беларусь</w:t>
      </w:r>
    </w:p>
    <w:p w:rsidR="00920100" w:rsidRPr="00D93CA3" w:rsidRDefault="00920100" w:rsidP="00920100">
      <w:pPr>
        <w:tabs>
          <w:tab w:val="left" w:pos="-180"/>
          <w:tab w:val="left" w:pos="9720"/>
        </w:tabs>
        <w:autoSpaceDE w:val="0"/>
        <w:autoSpaceDN w:val="0"/>
        <w:adjustRightInd w:val="0"/>
        <w:ind w:firstLine="567"/>
        <w:jc w:val="both"/>
        <w:rPr>
          <w:lang w:val="ru-RU"/>
        </w:rPr>
      </w:pPr>
      <w:proofErr w:type="gramStart"/>
      <w:r w:rsidRPr="00D93CA3">
        <w:rPr>
          <w:lang w:val="ru-RU"/>
        </w:rPr>
        <w:t>Министерство по чрезвычайным ситуациям Республики Беларусь (МЧС) является республиканским органом государственного управления, осуществляющим регулирование и управление в сфере предупреждения и ликвидации чрезвычайных ситуаций природного и техногенного характера и гражданской обороны, обеспечения пожарной, промышленной, ядерной и радиационной безопасности, ликвидации последствий катастрофы на Чернобыльской АЭС, создания и обеспечения сохранности государственного и мобилизационного материальных резервов, а также регулирование в сфере безопасности судоходства маломерных</w:t>
      </w:r>
      <w:proofErr w:type="gramEnd"/>
      <w:r w:rsidRPr="00D93CA3">
        <w:rPr>
          <w:lang w:val="ru-RU"/>
        </w:rPr>
        <w:t xml:space="preserve"> судов на внутренних водных путях Республики Беларусь.</w:t>
      </w:r>
    </w:p>
    <w:p w:rsidR="00920100" w:rsidRPr="00D93CA3" w:rsidRDefault="00920100" w:rsidP="00920100">
      <w:pPr>
        <w:tabs>
          <w:tab w:val="left" w:pos="-180"/>
          <w:tab w:val="left" w:pos="9720"/>
        </w:tabs>
        <w:autoSpaceDE w:val="0"/>
        <w:autoSpaceDN w:val="0"/>
        <w:adjustRightInd w:val="0"/>
        <w:ind w:firstLine="567"/>
        <w:jc w:val="both"/>
        <w:rPr>
          <w:lang w:val="ru-RU"/>
        </w:rPr>
      </w:pPr>
      <w:r w:rsidRPr="00D93CA3">
        <w:rPr>
          <w:lang w:val="ru-RU"/>
        </w:rPr>
        <w:t>Основные цели и задачи:</w:t>
      </w:r>
    </w:p>
    <w:p w:rsidR="00920100" w:rsidRPr="00D93CA3" w:rsidRDefault="00920100" w:rsidP="00920100">
      <w:pPr>
        <w:tabs>
          <w:tab w:val="left" w:pos="-180"/>
          <w:tab w:val="left" w:pos="9720"/>
        </w:tabs>
        <w:autoSpaceDE w:val="0"/>
        <w:autoSpaceDN w:val="0"/>
        <w:adjustRightInd w:val="0"/>
        <w:ind w:firstLine="567"/>
        <w:jc w:val="both"/>
        <w:rPr>
          <w:lang w:val="ru-RU"/>
        </w:rPr>
      </w:pPr>
      <w:r w:rsidRPr="00D93CA3">
        <w:rPr>
          <w:lang w:val="ru-RU"/>
        </w:rPr>
        <w:t>– организация мероприятий по ликвидации чрезвычайных ситуаций и участие в ликвидации чрезвычайных ситуаций;</w:t>
      </w:r>
    </w:p>
    <w:p w:rsidR="00920100" w:rsidRPr="00D93CA3" w:rsidRDefault="00920100" w:rsidP="00920100">
      <w:pPr>
        <w:tabs>
          <w:tab w:val="left" w:pos="-180"/>
          <w:tab w:val="left" w:pos="9720"/>
        </w:tabs>
        <w:autoSpaceDE w:val="0"/>
        <w:autoSpaceDN w:val="0"/>
        <w:adjustRightInd w:val="0"/>
        <w:ind w:firstLine="567"/>
        <w:jc w:val="both"/>
        <w:rPr>
          <w:lang w:val="ru-RU"/>
        </w:rPr>
      </w:pPr>
      <w:r w:rsidRPr="00D93CA3">
        <w:rPr>
          <w:lang w:val="ru-RU"/>
        </w:rPr>
        <w:t>– участие в реализации государственной политики в сфере предупреждения и ликвидации чрезвычайных ситуаций, гражданской обороны и обеспечения пожарной безопасности;</w:t>
      </w:r>
    </w:p>
    <w:p w:rsidR="00920100" w:rsidRPr="00D93CA3" w:rsidRDefault="00920100" w:rsidP="00920100">
      <w:pPr>
        <w:tabs>
          <w:tab w:val="left" w:pos="-180"/>
          <w:tab w:val="left" w:pos="9720"/>
        </w:tabs>
        <w:autoSpaceDE w:val="0"/>
        <w:autoSpaceDN w:val="0"/>
        <w:adjustRightInd w:val="0"/>
        <w:ind w:firstLine="567"/>
        <w:jc w:val="both"/>
        <w:rPr>
          <w:lang w:val="ru-RU"/>
        </w:rPr>
      </w:pPr>
      <w:r w:rsidRPr="00D93CA3">
        <w:rPr>
          <w:lang w:val="ru-RU"/>
        </w:rPr>
        <w:t>– организация и участие в пределах своей компетенции в обеспечении функционирования государственных систем предупреждения и ликвидации чрезвычайных ситуаций, гражданской обороны и пожарной безопасности, системы мониторинга и прогнозирования чрезвычайных ситуаций;</w:t>
      </w:r>
    </w:p>
    <w:p w:rsidR="00920100" w:rsidRPr="00D93CA3" w:rsidRDefault="00920100" w:rsidP="00920100">
      <w:pPr>
        <w:tabs>
          <w:tab w:val="left" w:pos="-180"/>
          <w:tab w:val="left" w:pos="9720"/>
        </w:tabs>
        <w:autoSpaceDE w:val="0"/>
        <w:autoSpaceDN w:val="0"/>
        <w:adjustRightInd w:val="0"/>
        <w:ind w:firstLine="567"/>
        <w:jc w:val="both"/>
        <w:rPr>
          <w:lang w:val="ru-RU"/>
        </w:rPr>
      </w:pPr>
      <w:r w:rsidRPr="00D93CA3">
        <w:rPr>
          <w:lang w:val="ru-RU"/>
        </w:rPr>
        <w:t>– координация в пределах своей компетенции деятельности государственных органов, иных организаций в сфере предупреждения и ликвидации чрезвычайных ситуаций, гражданской обороны и обеспечения пожарной безопасности;</w:t>
      </w:r>
    </w:p>
    <w:p w:rsidR="00920100" w:rsidRPr="00D93CA3" w:rsidRDefault="00920100" w:rsidP="00920100">
      <w:pPr>
        <w:tabs>
          <w:tab w:val="left" w:pos="-180"/>
          <w:tab w:val="left" w:pos="9720"/>
        </w:tabs>
        <w:autoSpaceDE w:val="0"/>
        <w:autoSpaceDN w:val="0"/>
        <w:adjustRightInd w:val="0"/>
        <w:ind w:firstLine="567"/>
        <w:jc w:val="both"/>
        <w:rPr>
          <w:lang w:val="ru-RU"/>
        </w:rPr>
      </w:pPr>
      <w:r w:rsidRPr="00D93CA3">
        <w:rPr>
          <w:lang w:val="ru-RU"/>
        </w:rPr>
        <w:t>– осуществление государственного надзора, контрольных, разрешительных и других специальных функций в области защиты населения и территорий от чрезвычайных ситуаций, гражданской обороны и обеспечения пожарной безопасности;</w:t>
      </w:r>
    </w:p>
    <w:p w:rsidR="00920100" w:rsidRPr="00D93CA3" w:rsidRDefault="00920100" w:rsidP="00920100">
      <w:pPr>
        <w:tabs>
          <w:tab w:val="left" w:pos="-180"/>
          <w:tab w:val="left" w:pos="9720"/>
        </w:tabs>
        <w:autoSpaceDE w:val="0"/>
        <w:autoSpaceDN w:val="0"/>
        <w:adjustRightInd w:val="0"/>
        <w:ind w:firstLine="567"/>
        <w:jc w:val="both"/>
        <w:rPr>
          <w:lang w:val="ru-RU"/>
        </w:rPr>
      </w:pPr>
      <w:r w:rsidRPr="00D93CA3">
        <w:rPr>
          <w:lang w:val="ru-RU"/>
        </w:rPr>
        <w:lastRenderedPageBreak/>
        <w:t>– управление гражданской обороной.</w:t>
      </w:r>
    </w:p>
    <w:p w:rsidR="003C0447" w:rsidRDefault="003C0447" w:rsidP="003C0447">
      <w:pPr>
        <w:tabs>
          <w:tab w:val="left" w:pos="-180"/>
          <w:tab w:val="left" w:pos="9720"/>
        </w:tabs>
        <w:autoSpaceDE w:val="0"/>
        <w:autoSpaceDN w:val="0"/>
        <w:adjustRightInd w:val="0"/>
        <w:jc w:val="both"/>
        <w:rPr>
          <w:rFonts w:eastAsia="Times New Roman"/>
          <w:lang w:val="ru-RU"/>
        </w:rPr>
      </w:pPr>
    </w:p>
    <w:p w:rsidR="00A76C5E" w:rsidRPr="00D93CA3" w:rsidRDefault="00A76C5E" w:rsidP="002A6233">
      <w:pPr>
        <w:tabs>
          <w:tab w:val="left" w:pos="-180"/>
          <w:tab w:val="left" w:pos="9720"/>
        </w:tabs>
        <w:autoSpaceDE w:val="0"/>
        <w:autoSpaceDN w:val="0"/>
        <w:adjustRightInd w:val="0"/>
        <w:ind w:firstLine="567"/>
        <w:jc w:val="both"/>
        <w:rPr>
          <w:b/>
          <w:lang w:val="ru-RU"/>
        </w:rPr>
      </w:pPr>
      <w:r w:rsidRPr="00D93CA3">
        <w:rPr>
          <w:b/>
          <w:lang w:val="ru-RU"/>
        </w:rPr>
        <w:t>Министерство лесного хозяйства Республики Беларусь</w:t>
      </w:r>
    </w:p>
    <w:p w:rsidR="00A76C5E" w:rsidRPr="00D93CA3" w:rsidRDefault="00A76C5E" w:rsidP="00A76C5E">
      <w:pPr>
        <w:tabs>
          <w:tab w:val="left" w:pos="-180"/>
          <w:tab w:val="left" w:pos="9720"/>
        </w:tabs>
        <w:autoSpaceDE w:val="0"/>
        <w:autoSpaceDN w:val="0"/>
        <w:adjustRightInd w:val="0"/>
        <w:ind w:firstLine="567"/>
        <w:jc w:val="both"/>
        <w:rPr>
          <w:lang w:val="ru-RU"/>
        </w:rPr>
      </w:pPr>
      <w:r w:rsidRPr="00D93CA3">
        <w:rPr>
          <w:lang w:val="ru-RU"/>
        </w:rPr>
        <w:t xml:space="preserve">Министерство лесного хозяйства Республики Беларусь </w:t>
      </w:r>
      <w:r w:rsidR="006E667F" w:rsidRPr="00D93CA3">
        <w:rPr>
          <w:lang w:val="ru-RU"/>
        </w:rPr>
        <w:t xml:space="preserve">(далее – Минлесхоз) </w:t>
      </w:r>
      <w:r w:rsidRPr="00D93CA3">
        <w:rPr>
          <w:lang w:val="ru-RU"/>
        </w:rPr>
        <w:t>является республиканским органом государственного управления и подчиняется Правительству Республики Беларусь</w:t>
      </w:r>
    </w:p>
    <w:p w:rsidR="006E667F" w:rsidRPr="00D93CA3" w:rsidRDefault="006E667F" w:rsidP="006E667F">
      <w:pPr>
        <w:tabs>
          <w:tab w:val="left" w:pos="-180"/>
          <w:tab w:val="left" w:pos="9720"/>
        </w:tabs>
        <w:autoSpaceDE w:val="0"/>
        <w:autoSpaceDN w:val="0"/>
        <w:adjustRightInd w:val="0"/>
        <w:ind w:firstLine="567"/>
        <w:jc w:val="both"/>
        <w:rPr>
          <w:lang w:val="ru-RU"/>
        </w:rPr>
      </w:pPr>
      <w:r w:rsidRPr="00D93CA3">
        <w:rPr>
          <w:lang w:val="ru-RU"/>
        </w:rPr>
        <w:t>Основными задачам Минлесхоза являются:</w:t>
      </w:r>
    </w:p>
    <w:p w:rsidR="006E667F" w:rsidRPr="00D93CA3" w:rsidRDefault="006E667F" w:rsidP="006E667F">
      <w:pPr>
        <w:tabs>
          <w:tab w:val="left" w:pos="-180"/>
          <w:tab w:val="left" w:pos="9720"/>
        </w:tabs>
        <w:autoSpaceDE w:val="0"/>
        <w:autoSpaceDN w:val="0"/>
        <w:adjustRightInd w:val="0"/>
        <w:ind w:firstLine="567"/>
        <w:jc w:val="both"/>
        <w:rPr>
          <w:lang w:val="ru-RU"/>
        </w:rPr>
      </w:pPr>
      <w:r w:rsidRPr="00D93CA3">
        <w:rPr>
          <w:lang w:val="ru-RU"/>
        </w:rPr>
        <w:t>– реализация функций государственного регулирования в области лесного хозяйства;</w:t>
      </w:r>
    </w:p>
    <w:p w:rsidR="006E667F" w:rsidRPr="00D93CA3" w:rsidRDefault="006E667F" w:rsidP="006E667F">
      <w:pPr>
        <w:tabs>
          <w:tab w:val="left" w:pos="-180"/>
          <w:tab w:val="left" w:pos="9720"/>
        </w:tabs>
        <w:autoSpaceDE w:val="0"/>
        <w:autoSpaceDN w:val="0"/>
        <w:adjustRightInd w:val="0"/>
        <w:ind w:firstLine="567"/>
        <w:jc w:val="both"/>
        <w:rPr>
          <w:lang w:val="ru-RU"/>
        </w:rPr>
      </w:pPr>
      <w:r w:rsidRPr="00D93CA3">
        <w:rPr>
          <w:lang w:val="ru-RU"/>
        </w:rPr>
        <w:t>– проведение единой государственной политики в области использования, охраны, защиты государственного лесного фонда и воспроизводства лесов, координация деятельности в этой области других республиканских органов государственного управления, местных исполнительных и распорядительных органов, юридических лиц независимо от форм собственности;</w:t>
      </w:r>
    </w:p>
    <w:p w:rsidR="006E667F" w:rsidRPr="00D93CA3" w:rsidRDefault="006E667F" w:rsidP="006E667F">
      <w:pPr>
        <w:tabs>
          <w:tab w:val="left" w:pos="-180"/>
          <w:tab w:val="left" w:pos="9720"/>
        </w:tabs>
        <w:autoSpaceDE w:val="0"/>
        <w:autoSpaceDN w:val="0"/>
        <w:adjustRightInd w:val="0"/>
        <w:ind w:firstLine="567"/>
        <w:jc w:val="both"/>
        <w:rPr>
          <w:lang w:val="ru-RU"/>
        </w:rPr>
      </w:pPr>
      <w:r w:rsidRPr="00D93CA3">
        <w:rPr>
          <w:lang w:val="ru-RU"/>
        </w:rPr>
        <w:t>– повышение продуктивности лесов, обеспечение создания и выращивания лесных насаждений на основе широкого использования научно-технических достижений в целях наиболее полного удовлетворения потребностей экономики и населения во всех видах лесной продукции;</w:t>
      </w:r>
    </w:p>
    <w:p w:rsidR="006E667F" w:rsidRPr="00D93CA3" w:rsidRDefault="006E667F" w:rsidP="006E667F">
      <w:pPr>
        <w:tabs>
          <w:tab w:val="left" w:pos="-180"/>
          <w:tab w:val="left" w:pos="9720"/>
        </w:tabs>
        <w:autoSpaceDE w:val="0"/>
        <w:autoSpaceDN w:val="0"/>
        <w:adjustRightInd w:val="0"/>
        <w:ind w:firstLine="567"/>
        <w:jc w:val="both"/>
        <w:rPr>
          <w:lang w:val="ru-RU"/>
        </w:rPr>
      </w:pPr>
      <w:r w:rsidRPr="00D93CA3">
        <w:rPr>
          <w:lang w:val="ru-RU"/>
        </w:rPr>
        <w:t xml:space="preserve">– государственный </w:t>
      </w:r>
      <w:proofErr w:type="gramStart"/>
      <w:r w:rsidRPr="00D93CA3">
        <w:rPr>
          <w:lang w:val="ru-RU"/>
        </w:rPr>
        <w:t>контроль за</w:t>
      </w:r>
      <w:proofErr w:type="gramEnd"/>
      <w:r w:rsidRPr="00D93CA3">
        <w:rPr>
          <w:lang w:val="ru-RU"/>
        </w:rPr>
        <w:t xml:space="preserve"> состоянием, использованием, охраной, защитой государственного лесного фонда и воспроизводством лесов;</w:t>
      </w:r>
    </w:p>
    <w:p w:rsidR="006E667F" w:rsidRPr="00D93CA3" w:rsidRDefault="006E667F" w:rsidP="006E667F">
      <w:pPr>
        <w:tabs>
          <w:tab w:val="left" w:pos="-180"/>
          <w:tab w:val="left" w:pos="9720"/>
        </w:tabs>
        <w:autoSpaceDE w:val="0"/>
        <w:autoSpaceDN w:val="0"/>
        <w:adjustRightInd w:val="0"/>
        <w:ind w:firstLine="567"/>
        <w:jc w:val="both"/>
        <w:rPr>
          <w:lang w:val="ru-RU"/>
        </w:rPr>
      </w:pPr>
      <w:r w:rsidRPr="00D93CA3">
        <w:rPr>
          <w:lang w:val="ru-RU"/>
        </w:rPr>
        <w:t>– осуществление мероприятий по охране и защите лесов;</w:t>
      </w:r>
    </w:p>
    <w:p w:rsidR="00A76C5E" w:rsidRPr="00D93CA3" w:rsidRDefault="006E667F" w:rsidP="006E667F">
      <w:pPr>
        <w:tabs>
          <w:tab w:val="left" w:pos="-180"/>
          <w:tab w:val="left" w:pos="9720"/>
        </w:tabs>
        <w:autoSpaceDE w:val="0"/>
        <w:autoSpaceDN w:val="0"/>
        <w:adjustRightInd w:val="0"/>
        <w:ind w:firstLine="567"/>
        <w:jc w:val="both"/>
        <w:rPr>
          <w:lang w:val="ru-RU"/>
        </w:rPr>
      </w:pPr>
      <w:r w:rsidRPr="00D93CA3">
        <w:rPr>
          <w:lang w:val="ru-RU"/>
        </w:rPr>
        <w:t>– проведение единой экономической политики в области лесного хозяйства, обеспечивающей создание необходимых условий для эффективной работы находящихся в ведении Министерства юридических лиц.</w:t>
      </w:r>
    </w:p>
    <w:p w:rsidR="001D48C0" w:rsidRPr="00D93CA3" w:rsidRDefault="001D48C0" w:rsidP="002A6233">
      <w:pPr>
        <w:tabs>
          <w:tab w:val="left" w:pos="-180"/>
          <w:tab w:val="left" w:pos="9720"/>
        </w:tabs>
        <w:autoSpaceDE w:val="0"/>
        <w:autoSpaceDN w:val="0"/>
        <w:adjustRightInd w:val="0"/>
        <w:ind w:firstLine="567"/>
        <w:jc w:val="both"/>
        <w:rPr>
          <w:b/>
          <w:lang w:val="ru-RU"/>
        </w:rPr>
      </w:pPr>
    </w:p>
    <w:p w:rsidR="001D48C0" w:rsidRPr="00D93CA3" w:rsidRDefault="002A6233" w:rsidP="002A6233">
      <w:pPr>
        <w:tabs>
          <w:tab w:val="left" w:pos="-180"/>
          <w:tab w:val="left" w:pos="9720"/>
        </w:tabs>
        <w:autoSpaceDE w:val="0"/>
        <w:autoSpaceDN w:val="0"/>
        <w:adjustRightInd w:val="0"/>
        <w:ind w:firstLine="567"/>
        <w:jc w:val="both"/>
        <w:rPr>
          <w:b/>
          <w:lang w:val="ru-RU"/>
        </w:rPr>
      </w:pPr>
      <w:r w:rsidRPr="00D93CA3">
        <w:rPr>
          <w:b/>
          <w:lang w:val="ru-RU"/>
        </w:rPr>
        <w:t>Министерство жилищно-коммунального хозяйства Республики Беларусь</w:t>
      </w:r>
      <w:r w:rsidR="001D48C0" w:rsidRPr="00D93CA3">
        <w:rPr>
          <w:b/>
          <w:lang w:val="ru-RU"/>
        </w:rPr>
        <w:t xml:space="preserve"> </w:t>
      </w:r>
    </w:p>
    <w:p w:rsidR="002A6233" w:rsidRPr="00D93CA3" w:rsidRDefault="002A6233" w:rsidP="002A6233">
      <w:pPr>
        <w:tabs>
          <w:tab w:val="left" w:pos="-180"/>
          <w:tab w:val="left" w:pos="9720"/>
        </w:tabs>
        <w:autoSpaceDE w:val="0"/>
        <w:autoSpaceDN w:val="0"/>
        <w:adjustRightInd w:val="0"/>
        <w:ind w:firstLine="567"/>
        <w:jc w:val="both"/>
        <w:rPr>
          <w:lang w:val="ru-RU"/>
        </w:rPr>
      </w:pPr>
      <w:r w:rsidRPr="00D93CA3">
        <w:rPr>
          <w:lang w:val="ru-RU"/>
        </w:rPr>
        <w:t xml:space="preserve">Министерство жилищно-коммунального хозяйства Республики Беларусь (далее – Минжилкомхоз) является республиканским органом государственного управления и подчиняется </w:t>
      </w:r>
      <w:r w:rsidR="006E667F" w:rsidRPr="00D93CA3">
        <w:rPr>
          <w:lang w:val="ru-RU"/>
        </w:rPr>
        <w:t>Правительству</w:t>
      </w:r>
      <w:r w:rsidRPr="00D93CA3">
        <w:rPr>
          <w:lang w:val="ru-RU"/>
        </w:rPr>
        <w:t xml:space="preserve"> Республики Беларусь.</w:t>
      </w:r>
    </w:p>
    <w:p w:rsidR="002A6233" w:rsidRPr="00D93CA3" w:rsidRDefault="002A6233" w:rsidP="002A6233">
      <w:pPr>
        <w:tabs>
          <w:tab w:val="left" w:pos="-180"/>
          <w:tab w:val="left" w:pos="9720"/>
        </w:tabs>
        <w:autoSpaceDE w:val="0"/>
        <w:autoSpaceDN w:val="0"/>
        <w:adjustRightInd w:val="0"/>
        <w:ind w:firstLine="567"/>
        <w:jc w:val="both"/>
        <w:rPr>
          <w:lang w:val="ru-RU"/>
        </w:rPr>
      </w:pPr>
      <w:r w:rsidRPr="00D93CA3">
        <w:rPr>
          <w:lang w:val="ru-RU"/>
        </w:rPr>
        <w:t>Основными задачами Минжилкомхоза являются:</w:t>
      </w:r>
    </w:p>
    <w:p w:rsidR="002A6233" w:rsidRPr="00D93CA3" w:rsidRDefault="002A6233" w:rsidP="002A6233">
      <w:pPr>
        <w:tabs>
          <w:tab w:val="left" w:pos="-180"/>
          <w:tab w:val="left" w:pos="9720"/>
        </w:tabs>
        <w:autoSpaceDE w:val="0"/>
        <w:autoSpaceDN w:val="0"/>
        <w:adjustRightInd w:val="0"/>
        <w:ind w:firstLine="567"/>
        <w:jc w:val="both"/>
        <w:rPr>
          <w:lang w:val="ru-RU"/>
        </w:rPr>
      </w:pPr>
      <w:r w:rsidRPr="00D93CA3">
        <w:rPr>
          <w:lang w:val="ru-RU"/>
        </w:rPr>
        <w:t>– формирование и реализация государственной политики в жилищно-коммунальном хозяйстве и координация деятельности в этой сфере других республиканских органов государственного управления, иных государственных организаций, подчиненных Правительству Республики Беларусь;</w:t>
      </w:r>
    </w:p>
    <w:p w:rsidR="002A6233" w:rsidRPr="00D93CA3" w:rsidRDefault="002A6233" w:rsidP="002A6233">
      <w:pPr>
        <w:tabs>
          <w:tab w:val="left" w:pos="-180"/>
          <w:tab w:val="left" w:pos="9720"/>
        </w:tabs>
        <w:autoSpaceDE w:val="0"/>
        <w:autoSpaceDN w:val="0"/>
        <w:adjustRightInd w:val="0"/>
        <w:ind w:firstLine="567"/>
        <w:jc w:val="both"/>
        <w:rPr>
          <w:lang w:val="ru-RU"/>
        </w:rPr>
      </w:pPr>
      <w:r w:rsidRPr="008E5431">
        <w:rPr>
          <w:lang w:val="ru-RU"/>
        </w:rPr>
        <w:t>– осуществление государственного регулирования деятельности жилищно-коммунального хозяйства в части управления государственным жилищным фондом, использования и обеспечения сохранности государственного и частного жилищных фондов;</w:t>
      </w:r>
    </w:p>
    <w:p w:rsidR="002A6233" w:rsidRPr="008E5431" w:rsidRDefault="002A6233" w:rsidP="002A6233">
      <w:pPr>
        <w:tabs>
          <w:tab w:val="left" w:pos="-180"/>
          <w:tab w:val="left" w:pos="9720"/>
        </w:tabs>
        <w:autoSpaceDE w:val="0"/>
        <w:autoSpaceDN w:val="0"/>
        <w:adjustRightInd w:val="0"/>
        <w:ind w:firstLine="567"/>
        <w:jc w:val="both"/>
        <w:rPr>
          <w:lang w:val="ru-RU"/>
        </w:rPr>
      </w:pPr>
      <w:r w:rsidRPr="00D93CA3">
        <w:rPr>
          <w:lang w:val="ru-RU"/>
        </w:rPr>
        <w:t>– проведение единой научно-технической политики по развитию и функционированию объектов жилищно-коммунально</w:t>
      </w:r>
      <w:r w:rsidR="009971ED" w:rsidRPr="00D93CA3">
        <w:rPr>
          <w:lang w:val="ru-RU"/>
        </w:rPr>
        <w:t xml:space="preserve">го хозяйства, ритуальных услуг </w:t>
      </w:r>
      <w:r w:rsidRPr="00D93CA3">
        <w:rPr>
          <w:lang w:val="ru-RU"/>
        </w:rPr>
        <w:t>по вопросам строительства, реконструкции, эксплуатации, содержания и ремонта улиц населенных пунктов;</w:t>
      </w:r>
    </w:p>
    <w:p w:rsidR="002A6233" w:rsidRPr="008E5431" w:rsidRDefault="002A6233" w:rsidP="002A6233">
      <w:pPr>
        <w:tabs>
          <w:tab w:val="left" w:pos="-180"/>
          <w:tab w:val="left" w:pos="9720"/>
        </w:tabs>
        <w:autoSpaceDE w:val="0"/>
        <w:autoSpaceDN w:val="0"/>
        <w:adjustRightInd w:val="0"/>
        <w:ind w:firstLine="567"/>
        <w:jc w:val="both"/>
        <w:rPr>
          <w:lang w:val="ru-RU"/>
        </w:rPr>
      </w:pPr>
      <w:r w:rsidRPr="00D93CA3">
        <w:rPr>
          <w:lang w:val="ru-RU"/>
        </w:rPr>
        <w:t>– своевременное, полное и качественное предоставление потребителям комплекса жилищно-коммунальных услуг;</w:t>
      </w:r>
    </w:p>
    <w:p w:rsidR="002A6233" w:rsidRPr="00D93CA3" w:rsidRDefault="002A6233" w:rsidP="002A6233">
      <w:pPr>
        <w:tabs>
          <w:tab w:val="left" w:pos="-180"/>
          <w:tab w:val="left" w:pos="9720"/>
        </w:tabs>
        <w:autoSpaceDE w:val="0"/>
        <w:autoSpaceDN w:val="0"/>
        <w:adjustRightInd w:val="0"/>
        <w:ind w:firstLine="567"/>
        <w:jc w:val="both"/>
        <w:rPr>
          <w:lang w:val="ru-RU"/>
        </w:rPr>
      </w:pPr>
      <w:r w:rsidRPr="008E5431">
        <w:rPr>
          <w:lang w:val="ru-RU"/>
        </w:rPr>
        <w:t>– проведение экономической и научно-технической политики в целях создания необходимых условий для эффективной работы государственных организаций, подчиненных Минжилкомхозу, и организаций коммунальной формы собственности системы жилищно-коммунального хозяйства, удовлетворения потребностей народного хозяйства и населения в жилищно-коммунальных услугах, повышения качества и расширения номенклатуры этих услуг.</w:t>
      </w:r>
    </w:p>
    <w:p w:rsidR="003C0447" w:rsidRPr="00D93CA3" w:rsidRDefault="003C0447" w:rsidP="003C0447">
      <w:pPr>
        <w:autoSpaceDE w:val="0"/>
        <w:autoSpaceDN w:val="0"/>
        <w:adjustRightInd w:val="0"/>
        <w:ind w:firstLine="708"/>
        <w:jc w:val="both"/>
        <w:rPr>
          <w:lang w:val="ru-RU"/>
        </w:rPr>
      </w:pPr>
      <w:r w:rsidRPr="00D93CA3">
        <w:rPr>
          <w:lang w:val="ru-RU"/>
        </w:rPr>
        <w:t>Структура управления Ж</w:t>
      </w:r>
      <w:proofErr w:type="gramStart"/>
      <w:r w:rsidRPr="00D93CA3">
        <w:rPr>
          <w:lang w:val="ru-RU"/>
        </w:rPr>
        <w:t>КХ вкл</w:t>
      </w:r>
      <w:proofErr w:type="gramEnd"/>
      <w:r w:rsidRPr="00D93CA3">
        <w:rPr>
          <w:lang w:val="ru-RU"/>
        </w:rPr>
        <w:t xml:space="preserve">ючает в себя Министерство жилищно-коммунального хозяйства, соответствующие структурные подразделения местных </w:t>
      </w:r>
      <w:r w:rsidRPr="00D93CA3">
        <w:rPr>
          <w:lang w:val="ru-RU"/>
        </w:rPr>
        <w:lastRenderedPageBreak/>
        <w:t>исполнительных и распорядительных органов, государственные объединения, республиканские (кроме организаций, входящих в систему Министерства энергетики), областные, городские и районные коммунальные унитарные предприятия.</w:t>
      </w:r>
    </w:p>
    <w:p w:rsidR="003C0447" w:rsidRPr="00D93CA3" w:rsidRDefault="003C0447" w:rsidP="003C0447">
      <w:pPr>
        <w:autoSpaceDE w:val="0"/>
        <w:autoSpaceDN w:val="0"/>
        <w:adjustRightInd w:val="0"/>
        <w:ind w:firstLine="540"/>
        <w:jc w:val="both"/>
        <w:rPr>
          <w:lang w:val="ru-RU"/>
        </w:rPr>
      </w:pPr>
      <w:r w:rsidRPr="00D93CA3">
        <w:rPr>
          <w:lang w:val="ru-RU"/>
        </w:rPr>
        <w:t>Инфраструктур</w:t>
      </w:r>
      <w:r w:rsidR="0073495D" w:rsidRPr="00D93CA3">
        <w:rPr>
          <w:lang w:val="ru-RU"/>
        </w:rPr>
        <w:t>ные объекты ЖКХ</w:t>
      </w:r>
      <w:r w:rsidRPr="00D93CA3">
        <w:rPr>
          <w:lang w:val="ru-RU"/>
        </w:rPr>
        <w:t xml:space="preserve"> относ</w:t>
      </w:r>
      <w:r w:rsidR="0073495D" w:rsidRPr="00D93CA3">
        <w:rPr>
          <w:lang w:val="ru-RU"/>
        </w:rPr>
        <w:t>я</w:t>
      </w:r>
      <w:r w:rsidRPr="00D93CA3">
        <w:rPr>
          <w:lang w:val="ru-RU"/>
        </w:rPr>
        <w:t xml:space="preserve">тся к государственной </w:t>
      </w:r>
      <w:proofErr w:type="gramStart"/>
      <w:r w:rsidRPr="00D93CA3">
        <w:rPr>
          <w:lang w:val="ru-RU"/>
        </w:rPr>
        <w:t>собственности</w:t>
      </w:r>
      <w:proofErr w:type="gramEnd"/>
      <w:r w:rsidRPr="00D93CA3">
        <w:rPr>
          <w:lang w:val="ru-RU"/>
        </w:rPr>
        <w:t xml:space="preserve"> и находится в собственности административно-территориальных единиц (коммунальная собственность). Порядок управления и распоряжения коммунальной собственностью определяется соответствующими Советами. </w:t>
      </w:r>
    </w:p>
    <w:p w:rsidR="003C0447" w:rsidRPr="00D93CA3" w:rsidRDefault="003C0447" w:rsidP="003C0447">
      <w:pPr>
        <w:autoSpaceDE w:val="0"/>
        <w:autoSpaceDN w:val="0"/>
        <w:adjustRightInd w:val="0"/>
        <w:ind w:firstLine="540"/>
        <w:jc w:val="both"/>
        <w:rPr>
          <w:lang w:val="ru-RU"/>
        </w:rPr>
      </w:pPr>
      <w:r w:rsidRPr="00D93CA3">
        <w:rPr>
          <w:lang w:val="ru-RU"/>
        </w:rPr>
        <w:t xml:space="preserve">Организации жилищно-коммунального хозяйства, оказывающие услуги  по </w:t>
      </w:r>
      <w:r w:rsidR="00F553E8" w:rsidRPr="00D93CA3">
        <w:rPr>
          <w:lang w:val="ru-RU"/>
        </w:rPr>
        <w:t>теплоснабжению населения</w:t>
      </w:r>
      <w:r w:rsidRPr="00D93CA3">
        <w:rPr>
          <w:lang w:val="ru-RU"/>
        </w:rPr>
        <w:t>, являются, как правило, специализированными или многоотраслевыми унитарными  предприятиями, учрежденными местными (городскими или районными) исполнительными и распорядительными органами (исполкомами), которым коммунальное имущество принадлежит на праве хозяйственного ведения, и которые владеют, пользуются и распоряжаются этим имуществом в пределах, определяемых в соответствии с законодательством.</w:t>
      </w:r>
    </w:p>
    <w:p w:rsidR="00F553E8" w:rsidRPr="00D93CA3" w:rsidRDefault="003C0447" w:rsidP="003C0447">
      <w:pPr>
        <w:autoSpaceDE w:val="0"/>
        <w:autoSpaceDN w:val="0"/>
        <w:adjustRightInd w:val="0"/>
        <w:jc w:val="both"/>
        <w:rPr>
          <w:lang w:val="ru-RU"/>
        </w:rPr>
      </w:pPr>
      <w:r w:rsidRPr="00D93CA3">
        <w:rPr>
          <w:lang w:val="ru-RU"/>
        </w:rPr>
        <w:tab/>
      </w:r>
    </w:p>
    <w:p w:rsidR="00F553E8" w:rsidRPr="00D93CA3" w:rsidRDefault="00F553E8" w:rsidP="00F553E8">
      <w:pPr>
        <w:autoSpaceDE w:val="0"/>
        <w:autoSpaceDN w:val="0"/>
        <w:adjustRightInd w:val="0"/>
        <w:ind w:firstLine="567"/>
        <w:jc w:val="both"/>
        <w:rPr>
          <w:b/>
          <w:lang w:val="ru-RU"/>
        </w:rPr>
      </w:pPr>
      <w:r w:rsidRPr="00D93CA3">
        <w:rPr>
          <w:b/>
          <w:lang w:val="ru-RU"/>
        </w:rPr>
        <w:t>Местные исполнительные комитеты (Исполкомы)</w:t>
      </w:r>
    </w:p>
    <w:p w:rsidR="003C0447" w:rsidRPr="00D93CA3" w:rsidRDefault="003C0447" w:rsidP="00F553E8">
      <w:pPr>
        <w:autoSpaceDE w:val="0"/>
        <w:autoSpaceDN w:val="0"/>
        <w:adjustRightInd w:val="0"/>
        <w:ind w:firstLine="567"/>
        <w:jc w:val="both"/>
        <w:rPr>
          <w:lang w:val="ru-RU"/>
        </w:rPr>
      </w:pPr>
      <w:r w:rsidRPr="00D93CA3">
        <w:rPr>
          <w:lang w:val="ru-RU"/>
        </w:rPr>
        <w:t>Компетенция исполкомов различного уровня, в том числе в области жилищно-коммунального хозяйства и обслуживания, установлена Законом Республики Беларусь от 04.01.2010 №108-З (ред. от 04.01.2016) «О местном управлении и самоуправлении в Республике Беларусь».</w:t>
      </w:r>
    </w:p>
    <w:p w:rsidR="003C0447" w:rsidRPr="00D93CA3" w:rsidRDefault="003C0447" w:rsidP="003C0447">
      <w:pPr>
        <w:autoSpaceDE w:val="0"/>
        <w:autoSpaceDN w:val="0"/>
        <w:adjustRightInd w:val="0"/>
        <w:ind w:firstLine="540"/>
        <w:jc w:val="both"/>
        <w:rPr>
          <w:lang w:val="ru-RU"/>
        </w:rPr>
      </w:pPr>
      <w:r w:rsidRPr="00D93CA3">
        <w:rPr>
          <w:lang w:val="ru-RU"/>
        </w:rPr>
        <w:t>Так, в части, касающейся нового проекта, Исполкомы:</w:t>
      </w:r>
    </w:p>
    <w:p w:rsidR="003C0447" w:rsidRPr="00D93CA3" w:rsidRDefault="00F553E8" w:rsidP="003C0447">
      <w:pPr>
        <w:autoSpaceDE w:val="0"/>
        <w:autoSpaceDN w:val="0"/>
        <w:adjustRightInd w:val="0"/>
        <w:ind w:firstLine="540"/>
        <w:jc w:val="both"/>
        <w:rPr>
          <w:lang w:val="ru-RU"/>
        </w:rPr>
      </w:pPr>
      <w:proofErr w:type="gramStart"/>
      <w:r w:rsidRPr="00D93CA3">
        <w:rPr>
          <w:lang w:val="ru-RU"/>
        </w:rPr>
        <w:t xml:space="preserve">– </w:t>
      </w:r>
      <w:r w:rsidR="003C0447" w:rsidRPr="00D93CA3">
        <w:rPr>
          <w:lang w:val="ru-RU"/>
        </w:rPr>
        <w:t>разрабатывают и вносят для утверждения в Советы проекты региональных программ, концепций (исполкомы первичного уровня - проекты планов мероприятий) по вопросам жилищного строительства, благоустройства соответствующей территории, охраны окружающей среды и рационального использования природных ресурсов, улучшения условий и охраны труда, обеспечения радиационной безопасности, охраны историко-культурного наследия и по другим вопросам местного значения, обеспечивают их выполнение;</w:t>
      </w:r>
      <w:proofErr w:type="gramEnd"/>
    </w:p>
    <w:p w:rsidR="003C0447" w:rsidRPr="00D93CA3" w:rsidRDefault="00F553E8" w:rsidP="003C0447">
      <w:pPr>
        <w:autoSpaceDE w:val="0"/>
        <w:autoSpaceDN w:val="0"/>
        <w:adjustRightInd w:val="0"/>
        <w:ind w:firstLine="540"/>
        <w:jc w:val="both"/>
        <w:rPr>
          <w:lang w:val="ru-RU"/>
        </w:rPr>
      </w:pPr>
      <w:r w:rsidRPr="00D93CA3">
        <w:rPr>
          <w:lang w:val="ru-RU"/>
        </w:rPr>
        <w:t xml:space="preserve">– </w:t>
      </w:r>
      <w:r w:rsidR="003C0447" w:rsidRPr="00D93CA3">
        <w:rPr>
          <w:lang w:val="ru-RU"/>
        </w:rPr>
        <w:t xml:space="preserve">распоряжаются коммунальной собственностью, а также осуществляют </w:t>
      </w:r>
      <w:proofErr w:type="gramStart"/>
      <w:r w:rsidR="003C0447" w:rsidRPr="00D93CA3">
        <w:rPr>
          <w:lang w:val="ru-RU"/>
        </w:rPr>
        <w:t>контроль за</w:t>
      </w:r>
      <w:proofErr w:type="gramEnd"/>
      <w:r w:rsidR="003C0447" w:rsidRPr="00D93CA3">
        <w:rPr>
          <w:lang w:val="ru-RU"/>
        </w:rPr>
        <w:t xml:space="preserve"> ее использованием на соответствующей территории;</w:t>
      </w:r>
    </w:p>
    <w:p w:rsidR="003C0447" w:rsidRPr="00D93CA3" w:rsidRDefault="00F553E8" w:rsidP="003C0447">
      <w:pPr>
        <w:autoSpaceDE w:val="0"/>
        <w:autoSpaceDN w:val="0"/>
        <w:adjustRightInd w:val="0"/>
        <w:ind w:firstLine="540"/>
        <w:jc w:val="both"/>
        <w:rPr>
          <w:lang w:val="ru-RU"/>
        </w:rPr>
      </w:pPr>
      <w:r w:rsidRPr="00D93CA3">
        <w:rPr>
          <w:lang w:val="ru-RU"/>
        </w:rPr>
        <w:t xml:space="preserve">– </w:t>
      </w:r>
      <w:r w:rsidR="003C0447" w:rsidRPr="00D93CA3">
        <w:rPr>
          <w:lang w:val="ru-RU"/>
        </w:rPr>
        <w:t>распоряжаются природными ресурсами и принимают меры по обеспечению  их охраны и рациональному использованию;</w:t>
      </w:r>
    </w:p>
    <w:p w:rsidR="003C0447" w:rsidRPr="00D93CA3" w:rsidRDefault="00F553E8" w:rsidP="003C0447">
      <w:pPr>
        <w:autoSpaceDE w:val="0"/>
        <w:autoSpaceDN w:val="0"/>
        <w:adjustRightInd w:val="0"/>
        <w:ind w:firstLine="540"/>
        <w:jc w:val="both"/>
        <w:rPr>
          <w:lang w:val="ru-RU"/>
        </w:rPr>
      </w:pPr>
      <w:r w:rsidRPr="00D93CA3">
        <w:rPr>
          <w:lang w:val="ru-RU"/>
        </w:rPr>
        <w:t xml:space="preserve">– </w:t>
      </w:r>
      <w:r w:rsidR="003C0447" w:rsidRPr="00D93CA3">
        <w:rPr>
          <w:lang w:val="ru-RU"/>
        </w:rPr>
        <w:t>организуют обсуждение на соответствующей территории важных вопросов местного и республиканского значения;</w:t>
      </w:r>
    </w:p>
    <w:p w:rsidR="003C0447" w:rsidRPr="00D93CA3" w:rsidRDefault="00F553E8" w:rsidP="003C0447">
      <w:pPr>
        <w:autoSpaceDE w:val="0"/>
        <w:autoSpaceDN w:val="0"/>
        <w:adjustRightInd w:val="0"/>
        <w:ind w:firstLine="540"/>
        <w:jc w:val="both"/>
        <w:rPr>
          <w:lang w:val="ru-RU"/>
        </w:rPr>
      </w:pPr>
      <w:r w:rsidRPr="00D93CA3">
        <w:rPr>
          <w:lang w:val="ru-RU"/>
        </w:rPr>
        <w:t xml:space="preserve">– </w:t>
      </w:r>
      <w:r w:rsidR="003C0447" w:rsidRPr="00D93CA3">
        <w:rPr>
          <w:lang w:val="ru-RU"/>
        </w:rPr>
        <w:t>информируют граждан и организации о состоянии дел на соответствующей территории по вопросам местного значения;</w:t>
      </w:r>
    </w:p>
    <w:p w:rsidR="003C0447" w:rsidRPr="00D93CA3" w:rsidRDefault="00F553E8" w:rsidP="003C0447">
      <w:pPr>
        <w:autoSpaceDE w:val="0"/>
        <w:autoSpaceDN w:val="0"/>
        <w:adjustRightInd w:val="0"/>
        <w:ind w:firstLine="540"/>
        <w:jc w:val="both"/>
        <w:rPr>
          <w:lang w:val="ru-RU"/>
        </w:rPr>
      </w:pPr>
      <w:r w:rsidRPr="00D93CA3">
        <w:rPr>
          <w:lang w:val="ru-RU"/>
        </w:rPr>
        <w:t xml:space="preserve">– </w:t>
      </w:r>
      <w:r w:rsidR="003C0447" w:rsidRPr="00D93CA3">
        <w:rPr>
          <w:lang w:val="ru-RU"/>
        </w:rPr>
        <w:t xml:space="preserve">организуют на соответствующей территории </w:t>
      </w:r>
      <w:r w:rsidRPr="00D93CA3">
        <w:rPr>
          <w:lang w:val="ru-RU"/>
        </w:rPr>
        <w:t>теплоснабжение</w:t>
      </w:r>
      <w:r w:rsidR="003C0447" w:rsidRPr="00D93CA3">
        <w:rPr>
          <w:lang w:val="ru-RU"/>
        </w:rPr>
        <w:t xml:space="preserve">, </w:t>
      </w:r>
      <w:r w:rsidRPr="00D93CA3">
        <w:rPr>
          <w:lang w:val="ru-RU"/>
        </w:rPr>
        <w:t>населения</w:t>
      </w:r>
      <w:r w:rsidR="003C0447" w:rsidRPr="00D93CA3">
        <w:rPr>
          <w:lang w:val="ru-RU"/>
        </w:rPr>
        <w:t>;</w:t>
      </w:r>
    </w:p>
    <w:p w:rsidR="003C0447" w:rsidRPr="00D93CA3" w:rsidRDefault="00F553E8" w:rsidP="003C0447">
      <w:pPr>
        <w:autoSpaceDE w:val="0"/>
        <w:autoSpaceDN w:val="0"/>
        <w:adjustRightInd w:val="0"/>
        <w:ind w:firstLine="540"/>
        <w:jc w:val="both"/>
        <w:rPr>
          <w:lang w:val="ru-RU"/>
        </w:rPr>
      </w:pPr>
      <w:r w:rsidRPr="00D93CA3">
        <w:rPr>
          <w:lang w:val="ru-RU"/>
        </w:rPr>
        <w:t xml:space="preserve">– </w:t>
      </w:r>
      <w:r w:rsidR="003C0447" w:rsidRPr="00D93CA3">
        <w:rPr>
          <w:lang w:val="ru-RU"/>
        </w:rPr>
        <w:t>решают вопросы размещения объектов строительства на соответствующей территории;</w:t>
      </w:r>
    </w:p>
    <w:p w:rsidR="003C0447" w:rsidRPr="00D93CA3" w:rsidRDefault="00F553E8" w:rsidP="003C0447">
      <w:pPr>
        <w:autoSpaceDE w:val="0"/>
        <w:autoSpaceDN w:val="0"/>
        <w:adjustRightInd w:val="0"/>
        <w:ind w:firstLine="540"/>
        <w:jc w:val="both"/>
        <w:rPr>
          <w:lang w:val="ru-RU"/>
        </w:rPr>
      </w:pPr>
      <w:r w:rsidRPr="00D93CA3">
        <w:rPr>
          <w:lang w:val="ru-RU"/>
        </w:rPr>
        <w:t xml:space="preserve">– </w:t>
      </w:r>
      <w:r w:rsidR="003C0447" w:rsidRPr="00D93CA3">
        <w:rPr>
          <w:lang w:val="ru-RU"/>
        </w:rPr>
        <w:t>проводят мероприятия по охране историко-культурного наследия;</w:t>
      </w:r>
    </w:p>
    <w:p w:rsidR="003C0447" w:rsidRPr="00D93CA3" w:rsidRDefault="00F553E8" w:rsidP="003C0447">
      <w:pPr>
        <w:autoSpaceDE w:val="0"/>
        <w:autoSpaceDN w:val="0"/>
        <w:adjustRightInd w:val="0"/>
        <w:ind w:firstLine="540"/>
        <w:jc w:val="both"/>
        <w:rPr>
          <w:lang w:val="ru-RU"/>
        </w:rPr>
      </w:pPr>
      <w:r w:rsidRPr="00D93CA3">
        <w:rPr>
          <w:lang w:val="ru-RU"/>
        </w:rPr>
        <w:t xml:space="preserve">– </w:t>
      </w:r>
      <w:r w:rsidR="003C0447" w:rsidRPr="00D93CA3">
        <w:rPr>
          <w:lang w:val="ru-RU"/>
        </w:rPr>
        <w:t>осуществляют контроль в областях коммунально-бытового и социального обслуживания граждан, охраны окружающей среды и рационального использования природных ресурсов, охраны труда, обеспечения радиационной безопасности, охраны историко-культурного наследия и в других областях, затрагивающих вопросы местного значения, в том числе ведомственный контроль.</w:t>
      </w:r>
    </w:p>
    <w:p w:rsidR="00A01ED0" w:rsidRPr="00D93CA3" w:rsidRDefault="00A01ED0" w:rsidP="00A01ED0">
      <w:pPr>
        <w:autoSpaceDE w:val="0"/>
        <w:autoSpaceDN w:val="0"/>
        <w:adjustRightInd w:val="0"/>
        <w:ind w:firstLine="540"/>
        <w:jc w:val="both"/>
        <w:rPr>
          <w:lang w:val="ru-RU"/>
        </w:rPr>
      </w:pPr>
    </w:p>
    <w:p w:rsidR="006E667F" w:rsidRDefault="006E667F">
      <w:pPr>
        <w:spacing w:after="200" w:line="276" w:lineRule="auto"/>
        <w:rPr>
          <w:lang w:val="ru-RU"/>
        </w:rPr>
      </w:pPr>
      <w:r>
        <w:rPr>
          <w:lang w:val="ru-RU"/>
        </w:rPr>
        <w:br w:type="page"/>
      </w:r>
    </w:p>
    <w:p w:rsidR="00A52768" w:rsidRPr="00D93CA3" w:rsidRDefault="00165615" w:rsidP="00A52768">
      <w:pPr>
        <w:autoSpaceDE w:val="0"/>
        <w:autoSpaceDN w:val="0"/>
        <w:adjustRightInd w:val="0"/>
        <w:ind w:firstLine="567"/>
        <w:jc w:val="both"/>
        <w:rPr>
          <w:b/>
          <w:lang w:val="ru-RU"/>
        </w:rPr>
      </w:pPr>
      <w:r w:rsidRPr="00D93CA3">
        <w:rPr>
          <w:b/>
          <w:lang w:val="ru-RU"/>
        </w:rPr>
        <w:lastRenderedPageBreak/>
        <w:t>4. Базисный анализ</w:t>
      </w:r>
    </w:p>
    <w:p w:rsidR="00165615" w:rsidRPr="00D93CA3" w:rsidRDefault="00165615" w:rsidP="00A52768">
      <w:pPr>
        <w:autoSpaceDE w:val="0"/>
        <w:autoSpaceDN w:val="0"/>
        <w:adjustRightInd w:val="0"/>
        <w:ind w:firstLine="567"/>
        <w:jc w:val="both"/>
        <w:rPr>
          <w:b/>
          <w:lang w:val="ru-RU"/>
        </w:rPr>
      </w:pPr>
    </w:p>
    <w:p w:rsidR="0055178D" w:rsidRPr="00D93CA3" w:rsidRDefault="007E6F82" w:rsidP="0055178D">
      <w:pPr>
        <w:autoSpaceDE w:val="0"/>
        <w:autoSpaceDN w:val="0"/>
        <w:adjustRightInd w:val="0"/>
        <w:ind w:firstLine="567"/>
        <w:jc w:val="both"/>
        <w:rPr>
          <w:lang w:val="ru-RU"/>
        </w:rPr>
      </w:pPr>
      <w:r w:rsidRPr="00D93CA3">
        <w:rPr>
          <w:lang w:val="ru-RU"/>
        </w:rPr>
        <w:t xml:space="preserve">Поскольку на стадии разработки </w:t>
      </w:r>
      <w:r w:rsidR="0073495D" w:rsidRPr="00D93CA3">
        <w:rPr>
          <w:lang w:val="ru-RU"/>
        </w:rPr>
        <w:t>Р</w:t>
      </w:r>
      <w:r w:rsidRPr="00D93CA3">
        <w:rPr>
          <w:lang w:val="ru-RU"/>
        </w:rPr>
        <w:t xml:space="preserve">амочного документа перечень </w:t>
      </w:r>
      <w:proofErr w:type="gramStart"/>
      <w:r w:rsidRPr="00D93CA3">
        <w:rPr>
          <w:lang w:val="ru-RU"/>
        </w:rPr>
        <w:t>потенциальных</w:t>
      </w:r>
      <w:proofErr w:type="gramEnd"/>
      <w:r w:rsidRPr="00D93CA3">
        <w:rPr>
          <w:lang w:val="ru-RU"/>
        </w:rPr>
        <w:t xml:space="preserve"> подпроектов не определен, в настоящем разделе содержится </w:t>
      </w:r>
      <w:r w:rsidR="009E5D44" w:rsidRPr="00D93CA3">
        <w:rPr>
          <w:lang w:val="ru-RU"/>
        </w:rPr>
        <w:t>обобщенная информация в целом по Республике Беларусь.</w:t>
      </w:r>
    </w:p>
    <w:p w:rsidR="0055178D" w:rsidRPr="00D93CA3" w:rsidRDefault="0055178D" w:rsidP="0055178D">
      <w:pPr>
        <w:autoSpaceDE w:val="0"/>
        <w:autoSpaceDN w:val="0"/>
        <w:adjustRightInd w:val="0"/>
        <w:ind w:firstLine="567"/>
        <w:jc w:val="both"/>
        <w:rPr>
          <w:lang w:val="ru-RU"/>
        </w:rPr>
      </w:pPr>
    </w:p>
    <w:p w:rsidR="0055178D" w:rsidRPr="00D93CA3" w:rsidRDefault="0055178D" w:rsidP="0055178D">
      <w:pPr>
        <w:autoSpaceDE w:val="0"/>
        <w:autoSpaceDN w:val="0"/>
        <w:adjustRightInd w:val="0"/>
        <w:ind w:firstLine="567"/>
        <w:jc w:val="both"/>
        <w:rPr>
          <w:b/>
          <w:lang w:val="ru-RU"/>
        </w:rPr>
      </w:pPr>
      <w:r w:rsidRPr="00D93CA3">
        <w:rPr>
          <w:b/>
          <w:lang w:val="ru-RU"/>
        </w:rPr>
        <w:t>4.1 Географические условия</w:t>
      </w:r>
    </w:p>
    <w:p w:rsidR="0055178D" w:rsidRPr="00D93CA3" w:rsidRDefault="0055178D" w:rsidP="0055178D">
      <w:pPr>
        <w:autoSpaceDE w:val="0"/>
        <w:autoSpaceDN w:val="0"/>
        <w:adjustRightInd w:val="0"/>
        <w:ind w:firstLine="567"/>
        <w:jc w:val="both"/>
        <w:rPr>
          <w:b/>
          <w:lang w:val="ru-RU"/>
        </w:rPr>
      </w:pPr>
    </w:p>
    <w:p w:rsidR="0055178D" w:rsidRPr="00D93CA3" w:rsidRDefault="00B05495" w:rsidP="0055178D">
      <w:pPr>
        <w:autoSpaceDE w:val="0"/>
        <w:autoSpaceDN w:val="0"/>
        <w:adjustRightInd w:val="0"/>
        <w:ind w:firstLine="567"/>
        <w:jc w:val="both"/>
        <w:rPr>
          <w:lang w:val="ru-RU"/>
        </w:rPr>
      </w:pPr>
      <w:r w:rsidRPr="00D93CA3">
        <w:rPr>
          <w:lang w:val="ru-RU"/>
        </w:rPr>
        <w:t>Республика Беларусь</w:t>
      </w:r>
      <w:r w:rsidR="0055178D" w:rsidRPr="00D93CA3">
        <w:rPr>
          <w:lang w:val="ru-RU"/>
        </w:rPr>
        <w:t xml:space="preserve"> – </w:t>
      </w:r>
      <w:r w:rsidRPr="00D93CA3">
        <w:rPr>
          <w:lang w:val="ru-RU"/>
        </w:rPr>
        <w:t>независимое унитарное государство</w:t>
      </w:r>
      <w:r w:rsidR="0055178D" w:rsidRPr="00D93CA3">
        <w:rPr>
          <w:lang w:val="ru-RU"/>
        </w:rPr>
        <w:t>, расположенное</w:t>
      </w:r>
      <w:r w:rsidRPr="00D93CA3">
        <w:rPr>
          <w:lang w:val="ru-RU"/>
        </w:rPr>
        <w:t xml:space="preserve"> в Восточ</w:t>
      </w:r>
      <w:r w:rsidR="0055178D" w:rsidRPr="00D93CA3">
        <w:rPr>
          <w:lang w:val="ru-RU"/>
        </w:rPr>
        <w:t>ной Европе с территорией в 207,</w:t>
      </w:r>
      <w:r w:rsidRPr="00D93CA3">
        <w:rPr>
          <w:lang w:val="ru-RU"/>
        </w:rPr>
        <w:t>6 тысяч км</w:t>
      </w:r>
      <w:proofErr w:type="gramStart"/>
      <w:r w:rsidRPr="00D93CA3">
        <w:rPr>
          <w:bdr w:val="none" w:sz="0" w:space="0" w:color="auto" w:frame="1"/>
          <w:vertAlign w:val="superscript"/>
          <w:lang w:val="ru-RU"/>
        </w:rPr>
        <w:t>2</w:t>
      </w:r>
      <w:proofErr w:type="gramEnd"/>
      <w:r w:rsidR="0055178D" w:rsidRPr="00D93CA3">
        <w:rPr>
          <w:lang w:val="ru-RU"/>
        </w:rPr>
        <w:t>.</w:t>
      </w:r>
    </w:p>
    <w:p w:rsidR="0055178D" w:rsidRPr="00D93CA3" w:rsidRDefault="0055178D" w:rsidP="0055178D">
      <w:pPr>
        <w:autoSpaceDE w:val="0"/>
        <w:autoSpaceDN w:val="0"/>
        <w:adjustRightInd w:val="0"/>
        <w:ind w:firstLine="567"/>
        <w:jc w:val="both"/>
        <w:rPr>
          <w:lang w:val="ru-RU"/>
        </w:rPr>
      </w:pPr>
      <w:r w:rsidRPr="00D93CA3">
        <w:rPr>
          <w:lang w:val="ru-RU"/>
        </w:rPr>
        <w:t xml:space="preserve">На западе Беларусь граничит с Польшей, на северо-западе </w:t>
      </w:r>
      <w:r w:rsidR="00BC20C3" w:rsidRPr="00D93CA3">
        <w:rPr>
          <w:lang w:val="ru-RU"/>
        </w:rPr>
        <w:t xml:space="preserve">– </w:t>
      </w:r>
      <w:r w:rsidRPr="00D93CA3">
        <w:rPr>
          <w:lang w:val="ru-RU"/>
        </w:rPr>
        <w:t>с Литвой, на севере – с Латвией, на востоке и северо-востоке – с Россией, на юге – с Украиной.</w:t>
      </w:r>
    </w:p>
    <w:p w:rsidR="0024059E" w:rsidRPr="00D93CA3" w:rsidRDefault="0024059E" w:rsidP="0055178D">
      <w:pPr>
        <w:autoSpaceDE w:val="0"/>
        <w:autoSpaceDN w:val="0"/>
        <w:adjustRightInd w:val="0"/>
        <w:ind w:firstLine="567"/>
        <w:jc w:val="both"/>
        <w:rPr>
          <w:lang w:val="ru-RU"/>
        </w:rPr>
      </w:pPr>
      <w:r w:rsidRPr="00D93CA3">
        <w:rPr>
          <w:lang w:val="ru-RU"/>
        </w:rPr>
        <w:t>Страна не имеет выхода к морю, но благодаря своему географическому положению Беларусь является важным торговым и транспортным коридором между Европой и странами СНГ.</w:t>
      </w:r>
    </w:p>
    <w:p w:rsidR="00792A59" w:rsidRPr="00D93CA3" w:rsidRDefault="00792A59" w:rsidP="00792A59">
      <w:pPr>
        <w:autoSpaceDE w:val="0"/>
        <w:autoSpaceDN w:val="0"/>
        <w:adjustRightInd w:val="0"/>
        <w:ind w:firstLine="567"/>
        <w:jc w:val="both"/>
        <w:rPr>
          <w:lang w:val="be-BY"/>
        </w:rPr>
      </w:pPr>
      <w:r w:rsidRPr="00D93CA3">
        <w:rPr>
          <w:lang w:val="be-BY"/>
        </w:rPr>
        <w:t xml:space="preserve">Территория страны в основном равнинная. Редкие возвышенности, относящиеся к Белорусской гряде, </w:t>
      </w:r>
      <w:r w:rsidR="00BC20C3" w:rsidRPr="00D93CA3">
        <w:rPr>
          <w:lang w:val="be-BY"/>
        </w:rPr>
        <w:t xml:space="preserve"> </w:t>
      </w:r>
      <w:r w:rsidRPr="00D93CA3">
        <w:rPr>
          <w:lang w:val="be-BY"/>
        </w:rPr>
        <w:t>не превышают высоты 300 м (Минская возвышенность – 345 м, Новогрудская возвышенность – 323 м, Ошмянская возвышенность – 320 м). Средняя высота поверхности Бел</w:t>
      </w:r>
      <w:r w:rsidR="00BC20C3" w:rsidRPr="00D93CA3">
        <w:rPr>
          <w:lang w:val="be-BY"/>
        </w:rPr>
        <w:t>аруси</w:t>
      </w:r>
      <w:r w:rsidRPr="00D93CA3">
        <w:rPr>
          <w:lang w:val="be-BY"/>
        </w:rPr>
        <w:t xml:space="preserve"> составляет 160 м.</w:t>
      </w:r>
    </w:p>
    <w:p w:rsidR="00792A59" w:rsidRPr="00D93CA3" w:rsidRDefault="00792A59" w:rsidP="00792A59">
      <w:pPr>
        <w:autoSpaceDE w:val="0"/>
        <w:autoSpaceDN w:val="0"/>
        <w:adjustRightInd w:val="0"/>
        <w:ind w:firstLine="567"/>
        <w:jc w:val="both"/>
        <w:rPr>
          <w:lang w:val="be-BY"/>
        </w:rPr>
      </w:pPr>
      <w:r w:rsidRPr="00D93CA3">
        <w:rPr>
          <w:lang w:val="be-BY"/>
        </w:rPr>
        <w:t>Север республики занимает Белорусское Поозерье, большую часть которого занимает Полоцкая низменность (абсолютные высоты 110-150 м), окружённая со всех сторон грядами и возвышенностями, а с юго-востока – Чашникской равниной. Восточное Поозерье занято низменностью Лучосы и Суражской низменностью, которые разделены между собой Витебской возвышенностью (до 295 м). На юго-западе Поозерья находится Нарочанско-Вилейская равнина, окружённая Минской, Ошмянской и Свентянской возвышенностями. К Поозерью относят также часть Средненёманской низменности, Верхнеберезинскую и Верхневилейские низменности.</w:t>
      </w:r>
    </w:p>
    <w:p w:rsidR="00792A59" w:rsidRPr="00D93CA3" w:rsidRDefault="00792A59" w:rsidP="00792A59">
      <w:pPr>
        <w:autoSpaceDE w:val="0"/>
        <w:autoSpaceDN w:val="0"/>
        <w:adjustRightInd w:val="0"/>
        <w:ind w:firstLine="567"/>
        <w:jc w:val="both"/>
        <w:rPr>
          <w:lang w:val="be-BY"/>
        </w:rPr>
      </w:pPr>
      <w:r w:rsidRPr="00D93CA3">
        <w:rPr>
          <w:lang w:val="be-BY"/>
        </w:rPr>
        <w:t>К Белорусской гряде относятся Волковысская, Гродненская, Минская, Новогрудская, Оршанская, Ошмянская, Слонимская возвышенности и Копыльская гряда. Белорусскую гряду окружают Барановичская, Быховско-Чечерская, Горецко-Мстиславская (платообразная), Лидская, Оршанско-Могилёвская, Столбцовская и Центральноберезинская равнины, а также Верхненёманская низменность. На юго-западе Брестской области расположены Нарево-Ясельдинская и Прибугская равнины, а также Беловежская гряда. Местность к югу от Белорусской гряды объединяется в условное Предполесье, а Оршанская возвышенность, Оршанско-Могилёвская и Горецко-Мстиславская равнины – в геоморфологическую область Восточно-Белорусской равнины.</w:t>
      </w:r>
    </w:p>
    <w:p w:rsidR="00792A59" w:rsidRPr="00D93CA3" w:rsidRDefault="00792A59" w:rsidP="00792A59">
      <w:pPr>
        <w:autoSpaceDE w:val="0"/>
        <w:autoSpaceDN w:val="0"/>
        <w:adjustRightInd w:val="0"/>
        <w:ind w:firstLine="567"/>
        <w:jc w:val="both"/>
        <w:rPr>
          <w:lang w:val="be-BY"/>
        </w:rPr>
      </w:pPr>
      <w:r w:rsidRPr="00D93CA3">
        <w:rPr>
          <w:lang w:val="be-BY"/>
        </w:rPr>
        <w:t xml:space="preserve">Юг Белоруссии занимает Полесье, которое носит преимущественно равнинный характер (абсолютные высоты 120-150 м). С географической точки зрения Полесье делится (с запада на восток) на Брестское, Припятское, Мозырское и Гомельское. Над Полесьем возвышаются многочисленные древние материковые дюны, из которых сформировались Мозырская </w:t>
      </w:r>
      <w:r w:rsidR="00BC20C3" w:rsidRPr="00D93CA3">
        <w:rPr>
          <w:lang w:val="be-BY"/>
        </w:rPr>
        <w:t xml:space="preserve">гряда </w:t>
      </w:r>
      <w:r w:rsidRPr="00D93CA3">
        <w:rPr>
          <w:lang w:val="be-BY"/>
        </w:rPr>
        <w:t xml:space="preserve">(до 208 м), Юровичская </w:t>
      </w:r>
      <w:r w:rsidR="00BC20C3" w:rsidRPr="00D93CA3">
        <w:rPr>
          <w:lang w:val="be-BY"/>
        </w:rPr>
        <w:t>гряда</w:t>
      </w:r>
      <w:r w:rsidRPr="00D93CA3">
        <w:rPr>
          <w:lang w:val="be-BY"/>
        </w:rPr>
        <w:t>, Логишинская и Хойникско-Брагинская возвышенности, а также равнина Загородье.</w:t>
      </w:r>
    </w:p>
    <w:p w:rsidR="00212781" w:rsidRPr="00D93CA3" w:rsidRDefault="00212781" w:rsidP="00212781">
      <w:pPr>
        <w:autoSpaceDE w:val="0"/>
        <w:autoSpaceDN w:val="0"/>
        <w:adjustRightInd w:val="0"/>
        <w:ind w:firstLine="567"/>
        <w:jc w:val="both"/>
        <w:rPr>
          <w:lang w:val="be-BY"/>
        </w:rPr>
      </w:pPr>
      <w:r w:rsidRPr="00D93CA3">
        <w:rPr>
          <w:lang w:val="be-BY"/>
        </w:rPr>
        <w:t>Территория Беларуси находится в пределах западной области северного умеренного пояса и имеет умеренно континентальный тип климата. Г</w:t>
      </w:r>
      <w:r w:rsidR="00BC20C3" w:rsidRPr="00D93CA3">
        <w:rPr>
          <w:lang w:val="be-BY"/>
        </w:rPr>
        <w:t xml:space="preserve">еографическая широта </w:t>
      </w:r>
      <w:r w:rsidR="00627048" w:rsidRPr="00D93CA3">
        <w:rPr>
          <w:lang w:val="be-BY"/>
        </w:rPr>
        <w:t xml:space="preserve">расположения </w:t>
      </w:r>
      <w:r w:rsidR="00BC20C3" w:rsidRPr="00D93CA3">
        <w:rPr>
          <w:lang w:val="be-BY"/>
        </w:rPr>
        <w:t>территории</w:t>
      </w:r>
      <w:r w:rsidRPr="00D93CA3">
        <w:rPr>
          <w:lang w:val="be-BY"/>
        </w:rPr>
        <w:t xml:space="preserve"> между 56°</w:t>
      </w:r>
      <w:r w:rsidR="00792A59" w:rsidRPr="00D93CA3">
        <w:rPr>
          <w:lang w:val="be-BY"/>
        </w:rPr>
        <w:t xml:space="preserve"> </w:t>
      </w:r>
      <w:r w:rsidRPr="00D93CA3">
        <w:rPr>
          <w:lang w:val="be-BY"/>
        </w:rPr>
        <w:t>и 51° северной широты определяет угол падения солнечных лучей, которые, в свою очередь, влияют на величину поступающей солнечной радиации.</w:t>
      </w:r>
    </w:p>
    <w:p w:rsidR="007562CB" w:rsidRPr="00D93CA3" w:rsidRDefault="007562CB" w:rsidP="007562CB">
      <w:pPr>
        <w:autoSpaceDE w:val="0"/>
        <w:autoSpaceDN w:val="0"/>
        <w:adjustRightInd w:val="0"/>
        <w:ind w:firstLine="567"/>
        <w:jc w:val="both"/>
        <w:rPr>
          <w:lang w:val="be-BY"/>
        </w:rPr>
      </w:pPr>
      <w:r w:rsidRPr="00D93CA3">
        <w:rPr>
          <w:lang w:val="be-BY"/>
        </w:rPr>
        <w:t>В Беларуси преобладает умеренно</w:t>
      </w:r>
      <w:r w:rsidR="00627048" w:rsidRPr="00D93CA3">
        <w:rPr>
          <w:lang w:val="be-BY"/>
        </w:rPr>
        <w:t>-</w:t>
      </w:r>
      <w:r w:rsidRPr="00D93CA3">
        <w:rPr>
          <w:lang w:val="be-BY"/>
        </w:rPr>
        <w:t>континентальный климат с частыми атлантическими циклонами</w:t>
      </w:r>
      <w:r w:rsidR="00627048" w:rsidRPr="00D93CA3">
        <w:rPr>
          <w:lang w:val="be-BY"/>
        </w:rPr>
        <w:t>,</w:t>
      </w:r>
      <w:r w:rsidRPr="00D93CA3">
        <w:rPr>
          <w:lang w:val="be-BY"/>
        </w:rPr>
        <w:t xml:space="preserve"> с мягкой и влажной зимой, теплым летом, сырой осенью. Средняя годовая температура воздуха от </w:t>
      </w:r>
      <w:r w:rsidR="00627048" w:rsidRPr="00D93CA3">
        <w:rPr>
          <w:lang w:val="be-BY"/>
        </w:rPr>
        <w:t>+</w:t>
      </w:r>
      <w:r w:rsidRPr="00D93CA3">
        <w:rPr>
          <w:lang w:val="be-BY"/>
        </w:rPr>
        <w:t xml:space="preserve">7,4 °С на юго-западе до </w:t>
      </w:r>
      <w:r w:rsidR="00627048" w:rsidRPr="00D93CA3">
        <w:rPr>
          <w:lang w:val="be-BY"/>
        </w:rPr>
        <w:t>+</w:t>
      </w:r>
      <w:r w:rsidRPr="00D93CA3">
        <w:rPr>
          <w:lang w:val="be-BY"/>
        </w:rPr>
        <w:t xml:space="preserve">4,4 °С на северо-востоке. Средняя температура января колеблется от - 4 °С до - 8 °С, июля </w:t>
      </w:r>
      <w:r w:rsidR="00792A59" w:rsidRPr="00D93CA3">
        <w:rPr>
          <w:lang w:val="be-BY"/>
        </w:rPr>
        <w:t>–</w:t>
      </w:r>
      <w:r w:rsidRPr="00D93CA3">
        <w:rPr>
          <w:lang w:val="be-BY"/>
        </w:rPr>
        <w:t xml:space="preserve"> от +17 °С до +19 °С. Средняя продолжительность вегетационного периода 184 – 208 суток. </w:t>
      </w:r>
      <w:r w:rsidRPr="00D93CA3">
        <w:rPr>
          <w:lang w:val="be-BY"/>
        </w:rPr>
        <w:lastRenderedPageBreak/>
        <w:t>Климатические условия</w:t>
      </w:r>
      <w:r w:rsidR="00212781" w:rsidRPr="00D93CA3">
        <w:rPr>
          <w:lang w:val="be-BY"/>
        </w:rPr>
        <w:t xml:space="preserve"> Беларуси благоприятны для выра</w:t>
      </w:r>
      <w:r w:rsidRPr="00D93CA3">
        <w:rPr>
          <w:lang w:val="be-BY"/>
        </w:rPr>
        <w:t>щивания основных зерновых культур, ово</w:t>
      </w:r>
      <w:r w:rsidR="00212781" w:rsidRPr="00D93CA3">
        <w:rPr>
          <w:lang w:val="be-BY"/>
        </w:rPr>
        <w:t>щей, плодовых деревьев и кустар</w:t>
      </w:r>
      <w:r w:rsidRPr="00D93CA3">
        <w:rPr>
          <w:lang w:val="be-BY"/>
        </w:rPr>
        <w:t xml:space="preserve">ников </w:t>
      </w:r>
      <w:r w:rsidR="00627048" w:rsidRPr="00D93CA3">
        <w:rPr>
          <w:lang w:val="be-BY"/>
        </w:rPr>
        <w:t xml:space="preserve">средней полосы Восточной Европы, а также </w:t>
      </w:r>
      <w:r w:rsidRPr="00D93CA3">
        <w:rPr>
          <w:lang w:val="be-BY"/>
        </w:rPr>
        <w:t>для возделывания картофеля, льна-долгунца, однолетних трав, кормовых корнеплодов.</w:t>
      </w:r>
    </w:p>
    <w:p w:rsidR="00015938" w:rsidRPr="00D93CA3" w:rsidRDefault="00015938" w:rsidP="00015938">
      <w:pPr>
        <w:autoSpaceDE w:val="0"/>
        <w:autoSpaceDN w:val="0"/>
        <w:adjustRightInd w:val="0"/>
        <w:ind w:firstLine="567"/>
        <w:jc w:val="both"/>
        <w:rPr>
          <w:lang w:val="ru-RU"/>
        </w:rPr>
      </w:pPr>
      <w:r w:rsidRPr="00D93CA3">
        <w:rPr>
          <w:lang w:val="ru-RU"/>
        </w:rPr>
        <w:t xml:space="preserve">Атмосферное давление постепенно возрастает с севера и северо-запада на юг и юго-восток. Например, в Витебске оно равно 994,9 Па, в Гомеле </w:t>
      </w:r>
      <w:r w:rsidR="00792A59" w:rsidRPr="00D93CA3">
        <w:rPr>
          <w:lang w:val="ru-RU"/>
        </w:rPr>
        <w:t>–</w:t>
      </w:r>
      <w:r w:rsidRPr="00D93CA3">
        <w:rPr>
          <w:lang w:val="ru-RU"/>
        </w:rPr>
        <w:t xml:space="preserve"> 1001,5 Па. Среднее давление на уровне моря составляет 1013,2 Па. Максимальное давление над всей территорией страны устанавливается в январе. Летом над прогретой сушей давление понижается. В пределах территории Беларуси падение атмосферного давления летом происходит с запада</w:t>
      </w:r>
      <w:r w:rsidR="00792A59" w:rsidRPr="00D93CA3">
        <w:rPr>
          <w:lang w:val="ru-RU"/>
        </w:rPr>
        <w:t xml:space="preserve"> на восток. Наименьшее атмосфер</w:t>
      </w:r>
      <w:r w:rsidRPr="00D93CA3">
        <w:rPr>
          <w:lang w:val="ru-RU"/>
        </w:rPr>
        <w:t>ное давление на территории страны фиксируется в июле.</w:t>
      </w:r>
    </w:p>
    <w:p w:rsidR="00015938" w:rsidRPr="00D93CA3" w:rsidRDefault="00015938" w:rsidP="00015938">
      <w:pPr>
        <w:autoSpaceDE w:val="0"/>
        <w:autoSpaceDN w:val="0"/>
        <w:adjustRightInd w:val="0"/>
        <w:ind w:firstLine="567"/>
        <w:jc w:val="both"/>
        <w:rPr>
          <w:lang w:val="ru-RU"/>
        </w:rPr>
      </w:pPr>
      <w:r w:rsidRPr="00D93CA3">
        <w:rPr>
          <w:lang w:val="ru-RU"/>
        </w:rPr>
        <w:t>Годовой ход атмосферного давления приводит к тому, что летом преобладают ветры западных и северо-западных направлений. В системе общей циркуляции атмосферы наблюдается периодическая смена зонального западного переноса воздушных масс на меридиональный перенос с перемещением воздушных масс с юга на север или с севера на юг. Характер атмосферной циркуляции определяет тип и свойства приходящих на территорию страны воздушных масс.</w:t>
      </w:r>
    </w:p>
    <w:p w:rsidR="00015938" w:rsidRPr="00D93CA3" w:rsidRDefault="00015938" w:rsidP="00015938">
      <w:pPr>
        <w:autoSpaceDE w:val="0"/>
        <w:autoSpaceDN w:val="0"/>
        <w:adjustRightInd w:val="0"/>
        <w:ind w:firstLine="567"/>
        <w:jc w:val="both"/>
        <w:rPr>
          <w:lang w:val="ru-RU"/>
        </w:rPr>
      </w:pPr>
      <w:r w:rsidRPr="00D93CA3">
        <w:rPr>
          <w:lang w:val="ru-RU"/>
        </w:rPr>
        <w:t>Температура воздуха на территории страны характеризуется изменчивостью</w:t>
      </w:r>
      <w:r w:rsidR="00627048" w:rsidRPr="00D93CA3">
        <w:rPr>
          <w:lang w:val="ru-RU"/>
        </w:rPr>
        <w:t xml:space="preserve"> и </w:t>
      </w:r>
      <w:r w:rsidRPr="00D93CA3">
        <w:rPr>
          <w:lang w:val="ru-RU"/>
        </w:rPr>
        <w:t xml:space="preserve">непостоянством. Минимальные среднемесячные температуры наблюдаются в январе, а максимальные – в июле. В </w:t>
      </w:r>
      <w:r w:rsidR="00C90781" w:rsidRPr="00D93CA3">
        <w:rPr>
          <w:lang w:val="ru-RU"/>
        </w:rPr>
        <w:t>Минске средняя</w:t>
      </w:r>
      <w:r w:rsidRPr="00D93CA3">
        <w:rPr>
          <w:lang w:val="ru-RU"/>
        </w:rPr>
        <w:t xml:space="preserve"> многолетняя температура января составляет -6,9</w:t>
      </w:r>
      <w:proofErr w:type="gramStart"/>
      <w:r w:rsidRPr="00D93CA3">
        <w:rPr>
          <w:lang w:val="ru-RU"/>
        </w:rPr>
        <w:t xml:space="preserve"> °С</w:t>
      </w:r>
      <w:proofErr w:type="gramEnd"/>
      <w:r w:rsidRPr="00D93CA3">
        <w:rPr>
          <w:lang w:val="ru-RU"/>
        </w:rPr>
        <w:t xml:space="preserve">, но один раз в четыре года она </w:t>
      </w:r>
      <w:r w:rsidR="00627048" w:rsidRPr="00D93CA3">
        <w:rPr>
          <w:lang w:val="ru-RU"/>
        </w:rPr>
        <w:t>опускается</w:t>
      </w:r>
      <w:r w:rsidRPr="00D93CA3">
        <w:rPr>
          <w:lang w:val="ru-RU"/>
        </w:rPr>
        <w:t xml:space="preserve"> ниже -9 °С или выше -4 °С. Средняя многолетняя температура июля в Минске составляет +17,8 °С, но один раз в 30 лет она превышает +30 °С.</w:t>
      </w:r>
    </w:p>
    <w:p w:rsidR="00015938" w:rsidRPr="00D93CA3" w:rsidRDefault="00015938" w:rsidP="00015938">
      <w:pPr>
        <w:autoSpaceDE w:val="0"/>
        <w:autoSpaceDN w:val="0"/>
        <w:adjustRightInd w:val="0"/>
        <w:ind w:firstLine="567"/>
        <w:jc w:val="both"/>
        <w:rPr>
          <w:lang w:val="ru-RU"/>
        </w:rPr>
      </w:pPr>
      <w:r w:rsidRPr="00D93CA3">
        <w:rPr>
          <w:lang w:val="ru-RU"/>
        </w:rPr>
        <w:t>Циркуляция воздушных масс и тепловой режим определяют особенности влагооборота и режима выпаден</w:t>
      </w:r>
      <w:r w:rsidR="00212781" w:rsidRPr="00D93CA3">
        <w:rPr>
          <w:lang w:val="ru-RU"/>
        </w:rPr>
        <w:t>ия осадков. Годовой ход абсолют</w:t>
      </w:r>
      <w:r w:rsidRPr="00D93CA3">
        <w:rPr>
          <w:lang w:val="ru-RU"/>
        </w:rPr>
        <w:t xml:space="preserve">ной влажности в целом совпадает с годовым ходом температур: максимум наблюдается летом, </w:t>
      </w:r>
      <w:r w:rsidR="00627048" w:rsidRPr="00D93CA3">
        <w:rPr>
          <w:lang w:val="ru-RU"/>
        </w:rPr>
        <w:t xml:space="preserve"> </w:t>
      </w:r>
      <w:r w:rsidRPr="00D93CA3">
        <w:rPr>
          <w:lang w:val="ru-RU"/>
        </w:rPr>
        <w:t xml:space="preserve">минимум – зимой. Относительная влажность </w:t>
      </w:r>
      <w:r w:rsidR="00627048" w:rsidRPr="00D93CA3">
        <w:rPr>
          <w:lang w:val="ru-RU"/>
        </w:rPr>
        <w:t>до</w:t>
      </w:r>
      <w:r w:rsidRPr="00D93CA3">
        <w:rPr>
          <w:lang w:val="ru-RU"/>
        </w:rPr>
        <w:t>стигает максимума в зимний период и с</w:t>
      </w:r>
      <w:r w:rsidR="00627048" w:rsidRPr="00D93CA3">
        <w:rPr>
          <w:lang w:val="ru-RU"/>
        </w:rPr>
        <w:t>оставляет 88-90%, а летом и вес</w:t>
      </w:r>
      <w:r w:rsidRPr="00D93CA3">
        <w:rPr>
          <w:lang w:val="ru-RU"/>
        </w:rPr>
        <w:t>ной она снижается до 65-70%. Среднегодовое значение относительной влажности – около 80%. Самая низкая относительная влажность воздуха (около 30%) наблюдается в мае и июне, что приводит к засушливой погоде (особенно на юго-востоке страны).</w:t>
      </w:r>
    </w:p>
    <w:p w:rsidR="00015938" w:rsidRPr="00D93CA3" w:rsidRDefault="00015938" w:rsidP="00015938">
      <w:pPr>
        <w:autoSpaceDE w:val="0"/>
        <w:autoSpaceDN w:val="0"/>
        <w:adjustRightInd w:val="0"/>
        <w:ind w:firstLine="567"/>
        <w:jc w:val="both"/>
        <w:rPr>
          <w:lang w:val="ru-RU"/>
        </w:rPr>
      </w:pPr>
      <w:r w:rsidRPr="008E5431">
        <w:rPr>
          <w:lang w:val="ru-RU"/>
        </w:rPr>
        <w:t>Территория Беларуси расположена в зоне достаточного увлажнения. На распределение осадков оказывают вл</w:t>
      </w:r>
      <w:r w:rsidR="00212781" w:rsidRPr="008E5431">
        <w:rPr>
          <w:lang w:val="ru-RU"/>
        </w:rPr>
        <w:t>ияние рельеф и характер циклони</w:t>
      </w:r>
      <w:r w:rsidRPr="008E5431">
        <w:rPr>
          <w:lang w:val="ru-RU"/>
        </w:rPr>
        <w:t>ческой деятельности. Количество осадков увеличивается на возвышенностях, особенно на их наветренных склонах. Низменности и подветренные склоны возвышенностей получают осадков значительно меньше.</w:t>
      </w:r>
      <w:r w:rsidR="00627048" w:rsidRPr="008E5431">
        <w:rPr>
          <w:lang w:val="ru-RU"/>
        </w:rPr>
        <w:t xml:space="preserve"> </w:t>
      </w:r>
      <w:r w:rsidR="00627048" w:rsidRPr="008E5431">
        <w:rPr>
          <w:lang w:val="be-BY"/>
        </w:rPr>
        <w:t>Годовое количество атмосферных осадков составляет 550-650 мм на низинах и 650-750 мм на равнинах и возвышенностях.</w:t>
      </w:r>
    </w:p>
    <w:p w:rsidR="006D56A2" w:rsidRDefault="006D56A2" w:rsidP="00792A59">
      <w:pPr>
        <w:autoSpaceDE w:val="0"/>
        <w:autoSpaceDN w:val="0"/>
        <w:adjustRightInd w:val="0"/>
        <w:ind w:firstLine="540"/>
        <w:jc w:val="both"/>
        <w:rPr>
          <w:lang w:val="ru-RU"/>
        </w:rPr>
      </w:pPr>
      <w:r>
        <w:rPr>
          <w:lang w:val="ru-RU"/>
        </w:rPr>
        <w:t>Лесные ресурсы Беларуси занимают ключевую позицию среди ее природных богатств. Лесные массивы занимают площадь в более чем 9 тысяч га, что составляет 38,8% всей территории страны.</w:t>
      </w:r>
    </w:p>
    <w:p w:rsidR="00792A59" w:rsidRPr="006D56A2" w:rsidRDefault="00792A59" w:rsidP="00792A59">
      <w:pPr>
        <w:autoSpaceDE w:val="0"/>
        <w:autoSpaceDN w:val="0"/>
        <w:adjustRightInd w:val="0"/>
        <w:ind w:firstLine="540"/>
        <w:jc w:val="both"/>
        <w:rPr>
          <w:lang w:val="ru-RU"/>
        </w:rPr>
      </w:pPr>
      <w:r w:rsidRPr="008E5431">
        <w:rPr>
          <w:lang w:val="ru-RU"/>
        </w:rPr>
        <w:t xml:space="preserve">Болота занимают около </w:t>
      </w:r>
      <w:r w:rsidR="00627048" w:rsidRPr="008E5431">
        <w:rPr>
          <w:lang w:val="ru-RU"/>
        </w:rPr>
        <w:t xml:space="preserve">одной </w:t>
      </w:r>
      <w:r w:rsidRPr="008E5431">
        <w:rPr>
          <w:lang w:val="ru-RU"/>
        </w:rPr>
        <w:t xml:space="preserve">третьей части всей территории страны, особенно распространены </w:t>
      </w:r>
      <w:r w:rsidR="00627048" w:rsidRPr="008E5431">
        <w:rPr>
          <w:lang w:val="ru-RU"/>
        </w:rPr>
        <w:t xml:space="preserve"> </w:t>
      </w:r>
      <w:r w:rsidRPr="008E5431">
        <w:rPr>
          <w:lang w:val="ru-RU"/>
        </w:rPr>
        <w:t xml:space="preserve">в Полесской и Приднепровской низинах. </w:t>
      </w:r>
      <w:r w:rsidRPr="006D56A2">
        <w:rPr>
          <w:lang w:val="ru-RU"/>
        </w:rPr>
        <w:t xml:space="preserve">На юге Беларуси, в </w:t>
      </w:r>
      <w:r w:rsidR="00C90781" w:rsidRPr="006D56A2">
        <w:rPr>
          <w:lang w:val="ru-RU"/>
        </w:rPr>
        <w:t>Полесье, территорию</w:t>
      </w:r>
      <w:r w:rsidRPr="006D56A2">
        <w:rPr>
          <w:lang w:val="ru-RU"/>
        </w:rPr>
        <w:t xml:space="preserve"> в 39 тыс. км</w:t>
      </w:r>
      <w:proofErr w:type="gramStart"/>
      <w:r w:rsidRPr="006D56A2">
        <w:rPr>
          <w:lang w:val="ru-RU"/>
        </w:rPr>
        <w:t>2</w:t>
      </w:r>
      <w:proofErr w:type="gramEnd"/>
      <w:r w:rsidRPr="006D56A2">
        <w:rPr>
          <w:lang w:val="ru-RU"/>
        </w:rPr>
        <w:t xml:space="preserve"> занимают Припятские болота, которые являются крупнейшим заболоченным районом в Европе.</w:t>
      </w:r>
    </w:p>
    <w:p w:rsidR="00792A59" w:rsidRPr="00D93CA3" w:rsidRDefault="00792A59" w:rsidP="00792A59">
      <w:pPr>
        <w:autoSpaceDE w:val="0"/>
        <w:autoSpaceDN w:val="0"/>
        <w:adjustRightInd w:val="0"/>
        <w:ind w:firstLine="540"/>
        <w:jc w:val="both"/>
        <w:rPr>
          <w:lang w:val="ru-RU"/>
        </w:rPr>
      </w:pPr>
      <w:r w:rsidRPr="006D56A2">
        <w:rPr>
          <w:lang w:val="ru-RU"/>
        </w:rPr>
        <w:t>Беларусь богата водными ресурсами. На её территории находится более 20 тысяч рек</w:t>
      </w:r>
      <w:r w:rsidR="00627048" w:rsidRPr="006D56A2">
        <w:rPr>
          <w:lang w:val="ru-RU"/>
        </w:rPr>
        <w:t>,</w:t>
      </w:r>
      <w:r w:rsidRPr="006D56A2">
        <w:rPr>
          <w:lang w:val="ru-RU"/>
        </w:rPr>
        <w:t xml:space="preserve"> общей протяженностью </w:t>
      </w:r>
      <w:r w:rsidR="00627048" w:rsidRPr="006D56A2">
        <w:rPr>
          <w:lang w:val="ru-RU"/>
        </w:rPr>
        <w:t xml:space="preserve">около </w:t>
      </w:r>
      <w:r w:rsidRPr="006D56A2">
        <w:rPr>
          <w:lang w:val="ru-RU"/>
        </w:rPr>
        <w:t>90 тысяч километров</w:t>
      </w:r>
      <w:r w:rsidR="00627048" w:rsidRPr="006D56A2">
        <w:rPr>
          <w:lang w:val="ru-RU"/>
        </w:rPr>
        <w:t>.</w:t>
      </w:r>
      <w:r w:rsidRPr="006D56A2">
        <w:rPr>
          <w:lang w:val="ru-RU"/>
        </w:rPr>
        <w:t xml:space="preserve"> </w:t>
      </w:r>
      <w:proofErr w:type="gramStart"/>
      <w:r w:rsidR="00627048" w:rsidRPr="006D56A2">
        <w:rPr>
          <w:lang w:val="ru-RU"/>
        </w:rPr>
        <w:t>К</w:t>
      </w:r>
      <w:r w:rsidRPr="006D56A2">
        <w:rPr>
          <w:lang w:val="ru-RU"/>
        </w:rPr>
        <w:t>рупнейши</w:t>
      </w:r>
      <w:r w:rsidR="00627048" w:rsidRPr="006D56A2">
        <w:rPr>
          <w:lang w:val="ru-RU"/>
        </w:rPr>
        <w:t>ми</w:t>
      </w:r>
      <w:r w:rsidRPr="006D56A2">
        <w:rPr>
          <w:lang w:val="ru-RU"/>
        </w:rPr>
        <w:t xml:space="preserve"> </w:t>
      </w:r>
      <w:r w:rsidR="00627048" w:rsidRPr="006D56A2">
        <w:rPr>
          <w:lang w:val="ru-RU"/>
        </w:rPr>
        <w:t>реками являются</w:t>
      </w:r>
      <w:r w:rsidRPr="006D56A2">
        <w:rPr>
          <w:lang w:val="ru-RU"/>
        </w:rPr>
        <w:t xml:space="preserve"> Днепр (с притоками Припять, Сож, Березина),</w:t>
      </w:r>
      <w:r w:rsidR="00627048" w:rsidRPr="006D56A2">
        <w:rPr>
          <w:lang w:val="ru-RU"/>
        </w:rPr>
        <w:t xml:space="preserve"> </w:t>
      </w:r>
      <w:r w:rsidRPr="006D56A2">
        <w:rPr>
          <w:lang w:val="ru-RU"/>
        </w:rPr>
        <w:t>Западная</w:t>
      </w:r>
      <w:r w:rsidR="00627048" w:rsidRPr="006D56A2">
        <w:rPr>
          <w:lang w:val="ru-RU"/>
        </w:rPr>
        <w:t xml:space="preserve"> </w:t>
      </w:r>
      <w:r w:rsidRPr="006D56A2">
        <w:rPr>
          <w:lang w:val="ru-RU"/>
        </w:rPr>
        <w:t>Двина, Вилия, Горынь, Западный Буг, Неман, объединенные рядом каналов (Днепровско-Бугский, Днепровско-Неманский, Березинский).</w:t>
      </w:r>
      <w:proofErr w:type="gramEnd"/>
      <w:r w:rsidRPr="006D56A2">
        <w:rPr>
          <w:lang w:val="ru-RU"/>
        </w:rPr>
        <w:t xml:space="preserve"> Реки Беларуси принадлежат к бассейну Чёрного (58% территории) и Балтийского морей (42% территории)</w:t>
      </w:r>
      <w:r w:rsidR="00627048" w:rsidRPr="006D56A2">
        <w:rPr>
          <w:lang w:val="ru-RU"/>
        </w:rPr>
        <w:t>.</w:t>
      </w:r>
      <w:r w:rsidRPr="006D56A2">
        <w:rPr>
          <w:lang w:val="ru-RU"/>
        </w:rPr>
        <w:t xml:space="preserve">  </w:t>
      </w:r>
      <w:r w:rsidR="00627048" w:rsidRPr="006D56A2">
        <w:rPr>
          <w:lang w:val="ru-RU"/>
        </w:rPr>
        <w:t xml:space="preserve">Около </w:t>
      </w:r>
      <w:r w:rsidRPr="006D56A2">
        <w:rPr>
          <w:lang w:val="ru-RU"/>
        </w:rPr>
        <w:t>93 % всех рек от</w:t>
      </w:r>
      <w:r w:rsidRPr="006D56A2">
        <w:rPr>
          <w:lang w:val="ru-RU"/>
        </w:rPr>
        <w:softHyphen/>
        <w:t>но</w:t>
      </w:r>
      <w:r w:rsidRPr="006D56A2">
        <w:rPr>
          <w:lang w:val="ru-RU"/>
        </w:rPr>
        <w:softHyphen/>
        <w:t>сят</w:t>
      </w:r>
      <w:r w:rsidRPr="006D56A2">
        <w:rPr>
          <w:lang w:val="ru-RU"/>
        </w:rPr>
        <w:softHyphen/>
        <w:t>ся к малым (дли</w:t>
      </w:r>
      <w:r w:rsidRPr="006D56A2">
        <w:rPr>
          <w:lang w:val="ru-RU"/>
        </w:rPr>
        <w:softHyphen/>
        <w:t>ной до 10 км). Речной сток в средние по водности годы составляет 57,9 км</w:t>
      </w:r>
      <w:r w:rsidRPr="006D56A2">
        <w:rPr>
          <w:vertAlign w:val="superscript"/>
          <w:lang w:val="ru-RU"/>
        </w:rPr>
        <w:t>3</w:t>
      </w:r>
      <w:r w:rsidRPr="006D56A2">
        <w:rPr>
          <w:lang w:val="ru-RU"/>
        </w:rPr>
        <w:t>. Индекс</w:t>
      </w:r>
      <w:r w:rsidRPr="00D93CA3">
        <w:rPr>
          <w:lang w:val="ru-RU"/>
        </w:rPr>
        <w:t xml:space="preserve">  </w:t>
      </w:r>
      <w:r w:rsidRPr="00D93CA3">
        <w:rPr>
          <w:lang w:val="ru-RU"/>
        </w:rPr>
        <w:lastRenderedPageBreak/>
        <w:t>загрязнения воды главных белорусских рек колеблется от «относительно чистый» до «умеренно загрязненный».</w:t>
      </w:r>
    </w:p>
    <w:p w:rsidR="00792A59" w:rsidRPr="00D93CA3" w:rsidRDefault="00792A59" w:rsidP="00792A59">
      <w:pPr>
        <w:autoSpaceDE w:val="0"/>
        <w:autoSpaceDN w:val="0"/>
        <w:adjustRightInd w:val="0"/>
        <w:ind w:firstLine="540"/>
        <w:jc w:val="both"/>
        <w:rPr>
          <w:lang w:val="ru-RU"/>
        </w:rPr>
      </w:pPr>
      <w:r w:rsidRPr="00D93CA3">
        <w:rPr>
          <w:lang w:val="ru-RU"/>
        </w:rPr>
        <w:t>В Бе</w:t>
      </w:r>
      <w:r w:rsidRPr="00D93CA3">
        <w:rPr>
          <w:lang w:val="ru-RU"/>
        </w:rPr>
        <w:softHyphen/>
        <w:t>ла</w:t>
      </w:r>
      <w:r w:rsidRPr="00D93CA3">
        <w:rPr>
          <w:lang w:val="ru-RU"/>
        </w:rPr>
        <w:softHyphen/>
        <w:t>рус</w:t>
      </w:r>
      <w:r w:rsidRPr="00D93CA3">
        <w:rPr>
          <w:lang w:val="ru-RU"/>
        </w:rPr>
        <w:softHyphen/>
        <w:t>и на</w:t>
      </w:r>
      <w:r w:rsidRPr="00D93CA3">
        <w:rPr>
          <w:lang w:val="ru-RU"/>
        </w:rPr>
        <w:softHyphen/>
        <w:t>счи</w:t>
      </w:r>
      <w:r w:rsidRPr="00D93CA3">
        <w:rPr>
          <w:lang w:val="ru-RU"/>
        </w:rPr>
        <w:softHyphen/>
        <w:t>ты</w:t>
      </w:r>
      <w:r w:rsidRPr="00D93CA3">
        <w:rPr>
          <w:lang w:val="ru-RU"/>
        </w:rPr>
        <w:softHyphen/>
        <w:t>ва</w:t>
      </w:r>
      <w:r w:rsidRPr="00D93CA3">
        <w:rPr>
          <w:lang w:val="ru-RU"/>
        </w:rPr>
        <w:softHyphen/>
        <w:t>ет</w:t>
      </w:r>
      <w:r w:rsidRPr="00D93CA3">
        <w:rPr>
          <w:lang w:val="ru-RU"/>
        </w:rPr>
        <w:softHyphen/>
        <w:t>ся около 11 тысяч озёр, общая их площадь около 2 тыс</w:t>
      </w:r>
      <w:r w:rsidR="001A1BA7" w:rsidRPr="00D93CA3">
        <w:rPr>
          <w:lang w:val="ru-RU"/>
        </w:rPr>
        <w:t>яч</w:t>
      </w:r>
      <w:r w:rsidRPr="00D93CA3">
        <w:rPr>
          <w:lang w:val="ru-RU"/>
        </w:rPr>
        <w:t xml:space="preserve"> км</w:t>
      </w:r>
      <w:proofErr w:type="gramStart"/>
      <w:r w:rsidRPr="00D93CA3">
        <w:rPr>
          <w:vertAlign w:val="superscript"/>
          <w:lang w:val="ru-RU"/>
        </w:rPr>
        <w:t>2</w:t>
      </w:r>
      <w:proofErr w:type="gramEnd"/>
      <w:r w:rsidRPr="00D93CA3">
        <w:rPr>
          <w:lang w:val="ru-RU"/>
        </w:rPr>
        <w:t>, общий объем воды – около 6 км</w:t>
      </w:r>
      <w:r w:rsidRPr="00D93CA3">
        <w:rPr>
          <w:vertAlign w:val="superscript"/>
          <w:lang w:val="ru-RU"/>
        </w:rPr>
        <w:t>3</w:t>
      </w:r>
      <w:r w:rsidRPr="00D93CA3">
        <w:rPr>
          <w:lang w:val="ru-RU"/>
        </w:rPr>
        <w:t>. Боль</w:t>
      </w:r>
      <w:r w:rsidRPr="00D93CA3">
        <w:rPr>
          <w:lang w:val="ru-RU"/>
        </w:rPr>
        <w:softHyphen/>
        <w:t>ше всего озёр на севере и се</w:t>
      </w:r>
      <w:r w:rsidRPr="00D93CA3">
        <w:rPr>
          <w:lang w:val="ru-RU"/>
        </w:rPr>
        <w:softHyphen/>
        <w:t>ве</w:t>
      </w:r>
      <w:r w:rsidRPr="00D93CA3">
        <w:rPr>
          <w:lang w:val="ru-RU"/>
        </w:rPr>
        <w:softHyphen/>
        <w:t>ро-за</w:t>
      </w:r>
      <w:r w:rsidRPr="00D93CA3">
        <w:rPr>
          <w:lang w:val="ru-RU"/>
        </w:rPr>
        <w:softHyphen/>
        <w:t>па</w:t>
      </w:r>
      <w:r w:rsidRPr="00D93CA3">
        <w:rPr>
          <w:lang w:val="ru-RU"/>
        </w:rPr>
        <w:softHyphen/>
        <w:t xml:space="preserve">де. </w:t>
      </w:r>
    </w:p>
    <w:p w:rsidR="00B618A2" w:rsidRPr="00D93CA3" w:rsidRDefault="00B618A2" w:rsidP="00B618A2">
      <w:pPr>
        <w:autoSpaceDE w:val="0"/>
        <w:autoSpaceDN w:val="0"/>
        <w:adjustRightInd w:val="0"/>
        <w:ind w:firstLine="567"/>
        <w:jc w:val="both"/>
        <w:rPr>
          <w:lang w:val="ru-RU"/>
        </w:rPr>
      </w:pPr>
      <w:r w:rsidRPr="00D93CA3">
        <w:rPr>
          <w:lang w:val="ru-RU"/>
        </w:rPr>
        <w:t>На территории Беларуси име</w:t>
      </w:r>
      <w:r w:rsidRPr="00D93CA3">
        <w:rPr>
          <w:lang w:val="ru-RU"/>
        </w:rPr>
        <w:softHyphen/>
        <w:t>ет</w:t>
      </w:r>
      <w:r w:rsidRPr="00D93CA3">
        <w:rPr>
          <w:lang w:val="ru-RU"/>
        </w:rPr>
        <w:softHyphen/>
        <w:t>ся шесть охра</w:t>
      </w:r>
      <w:r w:rsidRPr="00D93CA3">
        <w:rPr>
          <w:lang w:val="ru-RU"/>
        </w:rPr>
        <w:softHyphen/>
        <w:t>ня</w:t>
      </w:r>
      <w:r w:rsidRPr="00D93CA3">
        <w:rPr>
          <w:lang w:val="ru-RU"/>
        </w:rPr>
        <w:softHyphen/>
        <w:t>е</w:t>
      </w:r>
      <w:r w:rsidRPr="00D93CA3">
        <w:rPr>
          <w:lang w:val="ru-RU"/>
        </w:rPr>
        <w:softHyphen/>
        <w:t>мых го</w:t>
      </w:r>
      <w:r w:rsidRPr="00D93CA3">
        <w:rPr>
          <w:lang w:val="ru-RU"/>
        </w:rPr>
        <w:softHyphen/>
        <w:t>су</w:t>
      </w:r>
      <w:r w:rsidRPr="00D93CA3">
        <w:rPr>
          <w:lang w:val="ru-RU"/>
        </w:rPr>
        <w:softHyphen/>
        <w:t>дар</w:t>
      </w:r>
      <w:r w:rsidRPr="00D93CA3">
        <w:rPr>
          <w:lang w:val="ru-RU"/>
        </w:rPr>
        <w:softHyphen/>
        <w:t>ством за</w:t>
      </w:r>
      <w:r w:rsidRPr="00D93CA3">
        <w:rPr>
          <w:lang w:val="ru-RU"/>
        </w:rPr>
        <w:softHyphen/>
        <w:t>по</w:t>
      </w:r>
      <w:r w:rsidRPr="00D93CA3">
        <w:rPr>
          <w:lang w:val="ru-RU"/>
        </w:rPr>
        <w:softHyphen/>
        <w:t>вед</w:t>
      </w:r>
      <w:r w:rsidRPr="00D93CA3">
        <w:rPr>
          <w:lang w:val="ru-RU"/>
        </w:rPr>
        <w:softHyphen/>
        <w:t>ных тер</w:t>
      </w:r>
      <w:r w:rsidRPr="00D93CA3">
        <w:rPr>
          <w:lang w:val="ru-RU"/>
        </w:rPr>
        <w:softHyphen/>
        <w:t>ри</w:t>
      </w:r>
      <w:r w:rsidRPr="00D93CA3">
        <w:rPr>
          <w:lang w:val="ru-RU"/>
        </w:rPr>
        <w:softHyphen/>
        <w:t>то</w:t>
      </w:r>
      <w:r w:rsidRPr="00D93CA3">
        <w:rPr>
          <w:lang w:val="ru-RU"/>
        </w:rPr>
        <w:softHyphen/>
        <w:t>рий</w:t>
      </w:r>
      <w:r w:rsidRPr="00D93CA3">
        <w:t> </w:t>
      </w:r>
      <w:r w:rsidRPr="00D93CA3">
        <w:rPr>
          <w:lang w:val="ru-RU"/>
        </w:rPr>
        <w:t>– че</w:t>
      </w:r>
      <w:r w:rsidRPr="00D93CA3">
        <w:rPr>
          <w:lang w:val="ru-RU"/>
        </w:rPr>
        <w:softHyphen/>
        <w:t>ты</w:t>
      </w:r>
      <w:r w:rsidRPr="00D93CA3">
        <w:rPr>
          <w:lang w:val="ru-RU"/>
        </w:rPr>
        <w:softHyphen/>
        <w:t>ре на</w:t>
      </w:r>
      <w:r w:rsidRPr="00D93CA3">
        <w:rPr>
          <w:lang w:val="ru-RU"/>
        </w:rPr>
        <w:softHyphen/>
        <w:t>ци</w:t>
      </w:r>
      <w:r w:rsidRPr="00D93CA3">
        <w:rPr>
          <w:lang w:val="ru-RU"/>
        </w:rPr>
        <w:softHyphen/>
        <w:t>о</w:t>
      </w:r>
      <w:r w:rsidRPr="00D93CA3">
        <w:rPr>
          <w:lang w:val="ru-RU"/>
        </w:rPr>
        <w:softHyphen/>
        <w:t>наль</w:t>
      </w:r>
      <w:r w:rsidRPr="00D93CA3">
        <w:rPr>
          <w:lang w:val="ru-RU"/>
        </w:rPr>
        <w:softHyphen/>
        <w:t>ных парка и два за</w:t>
      </w:r>
      <w:r w:rsidRPr="00D93CA3">
        <w:rPr>
          <w:lang w:val="ru-RU"/>
        </w:rPr>
        <w:softHyphen/>
        <w:t>по</w:t>
      </w:r>
      <w:r w:rsidRPr="00D93CA3">
        <w:rPr>
          <w:lang w:val="ru-RU"/>
        </w:rPr>
        <w:softHyphen/>
        <w:t>вед</w:t>
      </w:r>
      <w:r w:rsidRPr="00D93CA3">
        <w:rPr>
          <w:lang w:val="ru-RU"/>
        </w:rPr>
        <w:softHyphen/>
        <w:t>ни</w:t>
      </w:r>
      <w:r w:rsidRPr="00D93CA3">
        <w:rPr>
          <w:lang w:val="ru-RU"/>
        </w:rPr>
        <w:softHyphen/>
        <w:t>ка:</w:t>
      </w:r>
    </w:p>
    <w:p w:rsidR="00B618A2" w:rsidRPr="00D93CA3" w:rsidRDefault="00B618A2" w:rsidP="00B618A2">
      <w:pPr>
        <w:autoSpaceDE w:val="0"/>
        <w:autoSpaceDN w:val="0"/>
        <w:adjustRightInd w:val="0"/>
        <w:ind w:firstLine="567"/>
        <w:jc w:val="both"/>
        <w:rPr>
          <w:lang w:val="ru-RU"/>
        </w:rPr>
      </w:pPr>
      <w:r w:rsidRPr="00D93CA3">
        <w:rPr>
          <w:lang w:val="ru-RU"/>
        </w:rPr>
        <w:t xml:space="preserve">– </w:t>
      </w:r>
      <w:r w:rsidR="006C7387">
        <w:fldChar w:fldCharType="begin"/>
      </w:r>
      <w:r w:rsidR="006C7387" w:rsidRPr="00574EE0">
        <w:rPr>
          <w:lang w:val="ru-RU"/>
        </w:rPr>
        <w:instrText xml:space="preserve"> </w:instrText>
      </w:r>
      <w:r w:rsidR="006C7387">
        <w:instrText>HYPERLINK</w:instrText>
      </w:r>
      <w:r w:rsidR="006C7387" w:rsidRPr="00574EE0">
        <w:rPr>
          <w:lang w:val="ru-RU"/>
        </w:rPr>
        <w:instrText xml:space="preserve"> "</w:instrText>
      </w:r>
      <w:r w:rsidR="006C7387">
        <w:instrText>https</w:instrText>
      </w:r>
      <w:r w:rsidR="006C7387" w:rsidRPr="00574EE0">
        <w:rPr>
          <w:lang w:val="ru-RU"/>
        </w:rPr>
        <w:instrText>://</w:instrText>
      </w:r>
      <w:r w:rsidR="006C7387">
        <w:instrText>wiki</w:instrText>
      </w:r>
      <w:r w:rsidR="006C7387" w:rsidRPr="00574EE0">
        <w:rPr>
          <w:lang w:val="ru-RU"/>
        </w:rPr>
        <w:instrText>2.</w:instrText>
      </w:r>
      <w:r w:rsidR="006C7387">
        <w:instrText>org</w:instrText>
      </w:r>
      <w:r w:rsidR="006C7387" w:rsidRPr="00574EE0">
        <w:rPr>
          <w:lang w:val="ru-RU"/>
        </w:rPr>
        <w:instrText>/</w:instrText>
      </w:r>
      <w:r w:rsidR="006C7387">
        <w:instrText>ru</w:instrText>
      </w:r>
      <w:r w:rsidR="006C7387" w:rsidRPr="00574EE0">
        <w:rPr>
          <w:lang w:val="ru-RU"/>
        </w:rPr>
        <w:instrText>/%</w:instrText>
      </w:r>
      <w:r w:rsidR="006C7387">
        <w:instrText>D</w:instrText>
      </w:r>
      <w:r w:rsidR="006C7387" w:rsidRPr="00574EE0">
        <w:rPr>
          <w:lang w:val="ru-RU"/>
        </w:rPr>
        <w:instrText>0%91%</w:instrText>
      </w:r>
      <w:r w:rsidR="006C7387">
        <w:instrText>D</w:instrText>
      </w:r>
      <w:r w:rsidR="006C7387" w:rsidRPr="00574EE0">
        <w:rPr>
          <w:lang w:val="ru-RU"/>
        </w:rPr>
        <w:instrText>0%</w:instrText>
      </w:r>
      <w:r w:rsidR="006C7387">
        <w:instrText>B</w:instrText>
      </w:r>
      <w:r w:rsidR="006C7387" w:rsidRPr="00574EE0">
        <w:rPr>
          <w:lang w:val="ru-RU"/>
        </w:rPr>
        <w:instrText>5%</w:instrText>
      </w:r>
      <w:r w:rsidR="006C7387">
        <w:instrText>D</w:instrText>
      </w:r>
      <w:r w:rsidR="006C7387" w:rsidRPr="00574EE0">
        <w:rPr>
          <w:lang w:val="ru-RU"/>
        </w:rPr>
        <w:instrText>0%</w:instrText>
      </w:r>
      <w:r w:rsidR="006C7387">
        <w:instrText>BB</w:instrText>
      </w:r>
      <w:r w:rsidR="006C7387" w:rsidRPr="00574EE0">
        <w:rPr>
          <w:lang w:val="ru-RU"/>
        </w:rPr>
        <w:instrText>%</w:instrText>
      </w:r>
      <w:r w:rsidR="006C7387">
        <w:instrText>D</w:instrText>
      </w:r>
      <w:r w:rsidR="006C7387" w:rsidRPr="00574EE0">
        <w:rPr>
          <w:lang w:val="ru-RU"/>
        </w:rPr>
        <w:instrText>0%</w:instrText>
      </w:r>
      <w:r w:rsidR="006C7387">
        <w:instrText>BE</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2%</w:instrText>
      </w:r>
      <w:r w:rsidR="006C7387">
        <w:instrText>D</w:instrText>
      </w:r>
      <w:r w:rsidR="006C7387" w:rsidRPr="00574EE0">
        <w:rPr>
          <w:lang w:val="ru-RU"/>
        </w:rPr>
        <w:instrText>0%</w:instrText>
      </w:r>
      <w:r w:rsidR="006C7387">
        <w:instrText>B</w:instrText>
      </w:r>
      <w:r w:rsidR="006C7387" w:rsidRPr="00574EE0">
        <w:rPr>
          <w:lang w:val="ru-RU"/>
        </w:rPr>
        <w:instrText>5%</w:instrText>
      </w:r>
      <w:r w:rsidR="006C7387">
        <w:instrText>D</w:instrText>
      </w:r>
      <w:r w:rsidR="006C7387" w:rsidRPr="00574EE0">
        <w:rPr>
          <w:lang w:val="ru-RU"/>
        </w:rPr>
        <w:instrText>0%</w:instrText>
      </w:r>
      <w:r w:rsidR="006C7387">
        <w:instrText>B</w:instrText>
      </w:r>
      <w:r w:rsidR="006C7387" w:rsidRPr="00574EE0">
        <w:rPr>
          <w:lang w:val="ru-RU"/>
        </w:rPr>
        <w:instrText>6%</w:instrText>
      </w:r>
      <w:r w:rsidR="006C7387">
        <w:instrText>D</w:instrText>
      </w:r>
      <w:r w:rsidR="006C7387" w:rsidRPr="00574EE0">
        <w:rPr>
          <w:lang w:val="ru-RU"/>
        </w:rPr>
        <w:instrText>1%81%</w:instrText>
      </w:r>
      <w:r w:rsidR="006C7387">
        <w:instrText>D</w:instrText>
      </w:r>
      <w:r w:rsidR="006C7387" w:rsidRPr="00574EE0">
        <w:rPr>
          <w:lang w:val="ru-RU"/>
        </w:rPr>
        <w:instrText>0%</w:instrText>
      </w:r>
      <w:r w:rsidR="006C7387">
        <w:instrText>BA</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1%8</w:instrText>
      </w:r>
      <w:r w:rsidR="006C7387">
        <w:instrText>F</w:instrText>
      </w:r>
      <w:r w:rsidR="006C7387" w:rsidRPr="00574EE0">
        <w:rPr>
          <w:lang w:val="ru-RU"/>
        </w:rPr>
        <w:instrText>_%</w:instrText>
      </w:r>
      <w:r w:rsidR="006C7387">
        <w:instrText>D</w:instrText>
      </w:r>
      <w:r w:rsidR="006C7387" w:rsidRPr="00574EE0">
        <w:rPr>
          <w:lang w:val="ru-RU"/>
        </w:rPr>
        <w:instrText>0%</w:instrText>
      </w:r>
      <w:r w:rsidR="006C7387">
        <w:instrText>BF</w:instrText>
      </w:r>
      <w:r w:rsidR="006C7387" w:rsidRPr="00574EE0">
        <w:rPr>
          <w:lang w:val="ru-RU"/>
        </w:rPr>
        <w:instrText>%</w:instrText>
      </w:r>
      <w:r w:rsidR="006C7387">
        <w:instrText>D</w:instrText>
      </w:r>
      <w:r w:rsidR="006C7387" w:rsidRPr="00574EE0">
        <w:rPr>
          <w:lang w:val="ru-RU"/>
        </w:rPr>
        <w:instrText>1%83%</w:instrText>
      </w:r>
      <w:r w:rsidR="006C7387">
        <w:instrText>D</w:instrText>
      </w:r>
      <w:r w:rsidR="006C7387" w:rsidRPr="00574EE0">
        <w:rPr>
          <w:lang w:val="ru-RU"/>
        </w:rPr>
        <w:instrText>1%89%</w:instrText>
      </w:r>
      <w:r w:rsidR="006C7387">
        <w:instrText>D</w:instrText>
      </w:r>
      <w:r w:rsidR="006C7387" w:rsidRPr="00574EE0">
        <w:rPr>
          <w:lang w:val="ru-RU"/>
        </w:rPr>
        <w:instrText>0%</w:instrText>
      </w:r>
      <w:r w:rsidR="006C7387">
        <w:instrText>B</w:instrText>
      </w:r>
      <w:r w:rsidR="006C7387" w:rsidRPr="00574EE0">
        <w:rPr>
          <w:lang w:val="ru-RU"/>
        </w:rPr>
        <w:instrText>0" \</w:instrText>
      </w:r>
      <w:r w:rsidR="006C7387">
        <w:instrText>o</w:instrText>
      </w:r>
      <w:r w:rsidR="006C7387" w:rsidRPr="00574EE0">
        <w:rPr>
          <w:lang w:val="ru-RU"/>
        </w:rPr>
        <w:instrText xml:space="preserve"> "Беловежская пуща" </w:instrText>
      </w:r>
      <w:r w:rsidR="006C7387">
        <w:fldChar w:fldCharType="separate"/>
      </w:r>
      <w:r w:rsidRPr="00D93CA3">
        <w:rPr>
          <w:lang w:val="ru-RU"/>
        </w:rPr>
        <w:t>Национальный парк «Беловежская пуща»</w:t>
      </w:r>
      <w:r w:rsidR="006C7387">
        <w:rPr>
          <w:lang w:val="ru-RU"/>
        </w:rPr>
        <w:fldChar w:fldCharType="end"/>
      </w:r>
      <w:r w:rsidRPr="00D93CA3">
        <w:rPr>
          <w:lang w:val="ru-RU"/>
        </w:rPr>
        <w:t>;</w:t>
      </w:r>
    </w:p>
    <w:p w:rsidR="00B618A2" w:rsidRPr="00D93CA3" w:rsidRDefault="00B618A2" w:rsidP="00B618A2">
      <w:pPr>
        <w:autoSpaceDE w:val="0"/>
        <w:autoSpaceDN w:val="0"/>
        <w:adjustRightInd w:val="0"/>
        <w:ind w:firstLine="567"/>
        <w:jc w:val="both"/>
        <w:rPr>
          <w:lang w:val="ru-RU"/>
        </w:rPr>
      </w:pPr>
      <w:r w:rsidRPr="00D93CA3">
        <w:rPr>
          <w:lang w:val="ru-RU"/>
        </w:rPr>
        <w:t xml:space="preserve">– </w:t>
      </w:r>
      <w:r w:rsidR="006C7387">
        <w:fldChar w:fldCharType="begin"/>
      </w:r>
      <w:r w:rsidR="006C7387" w:rsidRPr="00574EE0">
        <w:rPr>
          <w:lang w:val="ru-RU"/>
        </w:rPr>
        <w:instrText xml:space="preserve"> </w:instrText>
      </w:r>
      <w:r w:rsidR="006C7387">
        <w:instrText>HYPERLINK</w:instrText>
      </w:r>
      <w:r w:rsidR="006C7387" w:rsidRPr="00574EE0">
        <w:rPr>
          <w:lang w:val="ru-RU"/>
        </w:rPr>
        <w:instrText xml:space="preserve"> "</w:instrText>
      </w:r>
      <w:r w:rsidR="006C7387">
        <w:instrText>https</w:instrText>
      </w:r>
      <w:r w:rsidR="006C7387" w:rsidRPr="00574EE0">
        <w:rPr>
          <w:lang w:val="ru-RU"/>
        </w:rPr>
        <w:instrText>://</w:instrText>
      </w:r>
      <w:r w:rsidR="006C7387">
        <w:instrText>wiki</w:instrText>
      </w:r>
      <w:r w:rsidR="006C7387" w:rsidRPr="00574EE0">
        <w:rPr>
          <w:lang w:val="ru-RU"/>
        </w:rPr>
        <w:instrText>2.</w:instrText>
      </w:r>
      <w:r w:rsidR="006C7387">
        <w:instrText>org</w:instrText>
      </w:r>
      <w:r w:rsidR="006C7387" w:rsidRPr="00574EE0">
        <w:rPr>
          <w:lang w:val="ru-RU"/>
        </w:rPr>
        <w:instrText>/</w:instrText>
      </w:r>
      <w:r w:rsidR="006C7387">
        <w:instrText>ru</w:instrText>
      </w:r>
      <w:r w:rsidR="006C7387" w:rsidRPr="00574EE0">
        <w:rPr>
          <w:lang w:val="ru-RU"/>
        </w:rPr>
        <w:instrText>/%</w:instrText>
      </w:r>
      <w:r w:rsidR="006C7387">
        <w:instrText>D</w:instrText>
      </w:r>
      <w:r w:rsidR="006C7387" w:rsidRPr="00574EE0">
        <w:rPr>
          <w:lang w:val="ru-RU"/>
        </w:rPr>
        <w:instrText>0%9</w:instrText>
      </w:r>
      <w:r w:rsidR="006C7387">
        <w:instrText>D</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1%86%</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0%</w:instrText>
      </w:r>
      <w:r w:rsidR="006C7387">
        <w:instrText>BE</w:instrText>
      </w:r>
      <w:r w:rsidR="006C7387" w:rsidRPr="00574EE0">
        <w:rPr>
          <w:lang w:val="ru-RU"/>
        </w:rPr>
        <w:instrText>%</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0%</w:instrText>
      </w:r>
      <w:r w:rsidR="006C7387">
        <w:instrText>BB</w:instrText>
      </w:r>
      <w:r w:rsidR="006C7387" w:rsidRPr="00574EE0">
        <w:rPr>
          <w:lang w:val="ru-RU"/>
        </w:rPr>
        <w:instrText>%</w:instrText>
      </w:r>
      <w:r w:rsidR="006C7387">
        <w:instrText>D</w:instrText>
      </w:r>
      <w:r w:rsidR="006C7387" w:rsidRPr="00574EE0">
        <w:rPr>
          <w:lang w:val="ru-RU"/>
        </w:rPr>
        <w:instrText>1%8</w:instrText>
      </w:r>
      <w:r w:rsidR="006C7387">
        <w:instrText>C</w:instrText>
      </w:r>
      <w:r w:rsidR="006C7387" w:rsidRPr="00574EE0">
        <w:rPr>
          <w:lang w:val="ru-RU"/>
        </w:rPr>
        <w:instrText>%</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1%8</w:instrText>
      </w:r>
      <w:r w:rsidR="006C7387">
        <w:instrText>B</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9_%</w:instrText>
      </w:r>
      <w:r w:rsidR="006C7387">
        <w:instrText>D</w:instrText>
      </w:r>
      <w:r w:rsidR="006C7387" w:rsidRPr="00574EE0">
        <w:rPr>
          <w:lang w:val="ru-RU"/>
        </w:rPr>
        <w:instrText>0%</w:instrText>
      </w:r>
      <w:r w:rsidR="006C7387">
        <w:instrText>BF</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1%80%</w:instrText>
      </w:r>
      <w:r w:rsidR="006C7387">
        <w:instrText>D</w:instrText>
      </w:r>
      <w:r w:rsidR="006C7387" w:rsidRPr="00574EE0">
        <w:rPr>
          <w:lang w:val="ru-RU"/>
        </w:rPr>
        <w:instrText>0%</w:instrText>
      </w:r>
      <w:r w:rsidR="006C7387">
        <w:instrText>BA</w:instrText>
      </w:r>
      <w:r w:rsidR="006C7387" w:rsidRPr="00574EE0">
        <w:rPr>
          <w:lang w:val="ru-RU"/>
        </w:rPr>
        <w:instrText>_%</w:instrText>
      </w:r>
      <w:r w:rsidR="006C7387">
        <w:instrText>C</w:instrText>
      </w:r>
      <w:r w:rsidR="006C7387" w:rsidRPr="00574EE0">
        <w:rPr>
          <w:lang w:val="ru-RU"/>
        </w:rPr>
        <w:instrText>2%</w:instrText>
      </w:r>
      <w:r w:rsidR="006C7387">
        <w:instrText>AB</w:instrText>
      </w:r>
      <w:r w:rsidR="006C7387" w:rsidRPr="00574EE0">
        <w:rPr>
          <w:lang w:val="ru-RU"/>
        </w:rPr>
        <w:instrText>%</w:instrText>
      </w:r>
      <w:r w:rsidR="006C7387">
        <w:instrText>D</w:instrText>
      </w:r>
      <w:r w:rsidR="006C7387" w:rsidRPr="00574EE0">
        <w:rPr>
          <w:lang w:val="ru-RU"/>
        </w:rPr>
        <w:instrText>0%91%</w:instrText>
      </w:r>
      <w:r w:rsidR="006C7387">
        <w:instrText>D</w:instrText>
      </w:r>
      <w:r w:rsidR="006C7387" w:rsidRPr="00574EE0">
        <w:rPr>
          <w:lang w:val="ru-RU"/>
        </w:rPr>
        <w:instrText>1%80%</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1%81%</w:instrText>
      </w:r>
      <w:r w:rsidR="006C7387">
        <w:instrText>D</w:instrText>
      </w:r>
      <w:r w:rsidR="006C7387" w:rsidRPr="00574EE0">
        <w:rPr>
          <w:lang w:val="ru-RU"/>
        </w:rPr>
        <w:instrText>0%</w:instrText>
      </w:r>
      <w:r w:rsidR="006C7387">
        <w:instrText>BB</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0%</w:instrText>
      </w:r>
      <w:r w:rsidR="006C7387">
        <w:instrText>B</w:instrText>
      </w:r>
      <w:r w:rsidR="006C7387" w:rsidRPr="00574EE0">
        <w:rPr>
          <w:lang w:val="ru-RU"/>
        </w:rPr>
        <w:instrText>2%</w:instrText>
      </w:r>
      <w:r w:rsidR="006C7387">
        <w:instrText>D</w:instrText>
      </w:r>
      <w:r w:rsidR="006C7387" w:rsidRPr="00574EE0">
        <w:rPr>
          <w:lang w:val="ru-RU"/>
        </w:rPr>
        <w:instrText>1%81%</w:instrText>
      </w:r>
      <w:r w:rsidR="006C7387">
        <w:instrText>D</w:instrText>
      </w:r>
      <w:r w:rsidR="006C7387" w:rsidRPr="00574EE0">
        <w:rPr>
          <w:lang w:val="ru-RU"/>
        </w:rPr>
        <w:instrText>0%</w:instrText>
      </w:r>
      <w:r w:rsidR="006C7387">
        <w:instrText>BA</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0%</w:instrText>
      </w:r>
      <w:r w:rsidR="006C7387">
        <w:instrText>B</w:instrText>
      </w:r>
      <w:r w:rsidR="006C7387" w:rsidRPr="00574EE0">
        <w:rPr>
          <w:lang w:val="ru-RU"/>
        </w:rPr>
        <w:instrText>5_%</w:instrText>
      </w:r>
      <w:r w:rsidR="006C7387">
        <w:instrText>D</w:instrText>
      </w:r>
      <w:r w:rsidR="006C7387" w:rsidRPr="00574EE0">
        <w:rPr>
          <w:lang w:val="ru-RU"/>
        </w:rPr>
        <w:instrText>0%</w:instrText>
      </w:r>
      <w:r w:rsidR="006C7387">
        <w:instrText>BE</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7%</w:instrText>
      </w:r>
      <w:r w:rsidR="006C7387">
        <w:instrText>D</w:instrText>
      </w:r>
      <w:r w:rsidR="006C7387" w:rsidRPr="00574EE0">
        <w:rPr>
          <w:lang w:val="ru-RU"/>
        </w:rPr>
        <w:instrText>1%</w:instrText>
      </w:r>
      <w:r w:rsidR="006C7387" w:rsidRPr="00574EE0">
        <w:rPr>
          <w:lang w:val="ru-RU"/>
        </w:rPr>
        <w:instrText>91%</w:instrText>
      </w:r>
      <w:r w:rsidR="006C7387">
        <w:instrText>D</w:instrText>
      </w:r>
      <w:r w:rsidR="006C7387" w:rsidRPr="00574EE0">
        <w:rPr>
          <w:lang w:val="ru-RU"/>
        </w:rPr>
        <w:instrText>1%80%</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C</w:instrText>
      </w:r>
      <w:r w:rsidR="006C7387" w:rsidRPr="00574EE0">
        <w:rPr>
          <w:lang w:val="ru-RU"/>
        </w:rPr>
        <w:instrText>2%</w:instrText>
      </w:r>
      <w:r w:rsidR="006C7387">
        <w:instrText>BB</w:instrText>
      </w:r>
      <w:r w:rsidR="006C7387" w:rsidRPr="00574EE0">
        <w:rPr>
          <w:lang w:val="ru-RU"/>
        </w:rPr>
        <w:instrText>" \</w:instrText>
      </w:r>
      <w:r w:rsidR="006C7387">
        <w:instrText>o</w:instrText>
      </w:r>
      <w:r w:rsidR="006C7387" w:rsidRPr="00574EE0">
        <w:rPr>
          <w:lang w:val="ru-RU"/>
        </w:rPr>
        <w:instrText xml:space="preserve"> "Национальный парк " </w:instrText>
      </w:r>
      <w:r w:rsidR="006C7387">
        <w:fldChar w:fldCharType="separate"/>
      </w:r>
      <w:r w:rsidRPr="00D93CA3">
        <w:rPr>
          <w:lang w:val="ru-RU"/>
        </w:rPr>
        <w:t>Национальный парк «Браславские озёра»</w:t>
      </w:r>
      <w:r w:rsidR="006C7387">
        <w:rPr>
          <w:lang w:val="ru-RU"/>
        </w:rPr>
        <w:fldChar w:fldCharType="end"/>
      </w:r>
      <w:r w:rsidRPr="00D93CA3">
        <w:rPr>
          <w:lang w:val="ru-RU"/>
        </w:rPr>
        <w:t>;</w:t>
      </w:r>
    </w:p>
    <w:p w:rsidR="00B618A2" w:rsidRPr="00D93CA3" w:rsidRDefault="00B618A2" w:rsidP="00B618A2">
      <w:pPr>
        <w:autoSpaceDE w:val="0"/>
        <w:autoSpaceDN w:val="0"/>
        <w:adjustRightInd w:val="0"/>
        <w:ind w:firstLine="567"/>
        <w:jc w:val="both"/>
        <w:rPr>
          <w:lang w:val="ru-RU"/>
        </w:rPr>
      </w:pPr>
      <w:r w:rsidRPr="00D93CA3">
        <w:rPr>
          <w:lang w:val="ru-RU"/>
        </w:rPr>
        <w:t xml:space="preserve">– </w:t>
      </w:r>
      <w:r w:rsidR="006C7387">
        <w:fldChar w:fldCharType="begin"/>
      </w:r>
      <w:r w:rsidR="006C7387" w:rsidRPr="00574EE0">
        <w:rPr>
          <w:lang w:val="ru-RU"/>
        </w:rPr>
        <w:instrText xml:space="preserve"> </w:instrText>
      </w:r>
      <w:r w:rsidR="006C7387">
        <w:instrText>HYPERLINK</w:instrText>
      </w:r>
      <w:r w:rsidR="006C7387" w:rsidRPr="00574EE0">
        <w:rPr>
          <w:lang w:val="ru-RU"/>
        </w:rPr>
        <w:instrText xml:space="preserve"> "</w:instrText>
      </w:r>
      <w:r w:rsidR="006C7387">
        <w:instrText>https</w:instrText>
      </w:r>
      <w:r w:rsidR="006C7387" w:rsidRPr="00574EE0">
        <w:rPr>
          <w:lang w:val="ru-RU"/>
        </w:rPr>
        <w:instrText>://</w:instrText>
      </w:r>
      <w:r w:rsidR="006C7387">
        <w:instrText>wiki</w:instrText>
      </w:r>
      <w:r w:rsidR="006C7387" w:rsidRPr="00574EE0">
        <w:rPr>
          <w:lang w:val="ru-RU"/>
        </w:rPr>
        <w:instrText>2.</w:instrText>
      </w:r>
      <w:r w:rsidR="006C7387">
        <w:instrText>org</w:instrText>
      </w:r>
      <w:r w:rsidR="006C7387" w:rsidRPr="00574EE0">
        <w:rPr>
          <w:lang w:val="ru-RU"/>
        </w:rPr>
        <w:instrText>/</w:instrText>
      </w:r>
      <w:r w:rsidR="006C7387">
        <w:instrText>ru</w:instrText>
      </w:r>
      <w:r w:rsidR="006C7387" w:rsidRPr="00574EE0">
        <w:rPr>
          <w:lang w:val="ru-RU"/>
        </w:rPr>
        <w:instrText>/%</w:instrText>
      </w:r>
      <w:r w:rsidR="006C7387">
        <w:instrText>D</w:instrText>
      </w:r>
      <w:r w:rsidR="006C7387" w:rsidRPr="00574EE0">
        <w:rPr>
          <w:lang w:val="ru-RU"/>
        </w:rPr>
        <w:instrText>0%9</w:instrText>
      </w:r>
      <w:r w:rsidR="006C7387">
        <w:instrText>D</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1%80%</w:instrText>
      </w:r>
      <w:r w:rsidR="006C7387">
        <w:instrText>D</w:instrText>
      </w:r>
      <w:r w:rsidR="006C7387" w:rsidRPr="00574EE0">
        <w:rPr>
          <w:lang w:val="ru-RU"/>
        </w:rPr>
        <w:instrText>0%</w:instrText>
      </w:r>
      <w:r w:rsidR="006C7387">
        <w:instrText>BE</w:instrText>
      </w:r>
      <w:r w:rsidR="006C7387" w:rsidRPr="00574EE0">
        <w:rPr>
          <w:lang w:val="ru-RU"/>
        </w:rPr>
        <w:instrText>%</w:instrText>
      </w:r>
      <w:r w:rsidR="006C7387">
        <w:instrText>D</w:instrText>
      </w:r>
      <w:r w:rsidR="006C7387" w:rsidRPr="00574EE0">
        <w:rPr>
          <w:lang w:val="ru-RU"/>
        </w:rPr>
        <w:instrText>1%87%</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1%81%</w:instrText>
      </w:r>
      <w:r w:rsidR="006C7387">
        <w:instrText>D</w:instrText>
      </w:r>
      <w:r w:rsidR="006C7387" w:rsidRPr="00574EE0">
        <w:rPr>
          <w:lang w:val="ru-RU"/>
        </w:rPr>
        <w:instrText>0%</w:instrText>
      </w:r>
      <w:r w:rsidR="006C7387">
        <w:instrText>BA</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0%</w:instrText>
      </w:r>
      <w:r w:rsidR="006C7387">
        <w:instrText>B</w:instrText>
      </w:r>
      <w:r w:rsidR="006C7387" w:rsidRPr="00574EE0">
        <w:rPr>
          <w:lang w:val="ru-RU"/>
        </w:rPr>
        <w:instrText>9_(%</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1%86%</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0%</w:instrText>
      </w:r>
      <w:r w:rsidR="006C7387">
        <w:instrText>BE</w:instrText>
      </w:r>
      <w:r w:rsidR="006C7387" w:rsidRPr="00574EE0">
        <w:rPr>
          <w:lang w:val="ru-RU"/>
        </w:rPr>
        <w:instrText>%</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0%</w:instrText>
      </w:r>
      <w:r w:rsidR="006C7387">
        <w:instrText>BB</w:instrText>
      </w:r>
      <w:r w:rsidR="006C7387" w:rsidRPr="00574EE0">
        <w:rPr>
          <w:lang w:val="ru-RU"/>
        </w:rPr>
        <w:instrText>%</w:instrText>
      </w:r>
      <w:r w:rsidR="006C7387">
        <w:instrText>D</w:instrText>
      </w:r>
      <w:r w:rsidR="006C7387" w:rsidRPr="00574EE0">
        <w:rPr>
          <w:lang w:val="ru-RU"/>
        </w:rPr>
        <w:instrText>1%8</w:instrText>
      </w:r>
      <w:r w:rsidR="006C7387">
        <w:instrText>C</w:instrText>
      </w:r>
      <w:r w:rsidR="006C7387" w:rsidRPr="00574EE0">
        <w:rPr>
          <w:lang w:val="ru-RU"/>
        </w:rPr>
        <w:instrText>%</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1%8</w:instrText>
      </w:r>
      <w:r w:rsidR="006C7387">
        <w:instrText>B</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9_%</w:instrText>
      </w:r>
      <w:r w:rsidR="006C7387">
        <w:instrText>D</w:instrText>
      </w:r>
      <w:r w:rsidR="006C7387" w:rsidRPr="00574EE0">
        <w:rPr>
          <w:lang w:val="ru-RU"/>
        </w:rPr>
        <w:instrText>0%</w:instrText>
      </w:r>
      <w:r w:rsidR="006C7387">
        <w:instrText>BF</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1%80%</w:instrText>
      </w:r>
      <w:r w:rsidR="006C7387">
        <w:instrText>D</w:instrText>
      </w:r>
      <w:r w:rsidR="006C7387" w:rsidRPr="00574EE0">
        <w:rPr>
          <w:lang w:val="ru-RU"/>
        </w:rPr>
        <w:instrText>0%</w:instrText>
      </w:r>
      <w:r w:rsidR="006C7387">
        <w:instrText>BA</w:instrText>
      </w:r>
      <w:r w:rsidR="006C7387" w:rsidRPr="00574EE0">
        <w:rPr>
          <w:lang w:val="ru-RU"/>
        </w:rPr>
        <w:instrText>)" \</w:instrText>
      </w:r>
      <w:r w:rsidR="006C7387">
        <w:instrText>o</w:instrText>
      </w:r>
      <w:r w:rsidR="006C7387" w:rsidRPr="00574EE0">
        <w:rPr>
          <w:lang w:val="ru-RU"/>
        </w:rPr>
        <w:instrText xml:space="preserve"> "Нарочанский (национальный парк)" </w:instrText>
      </w:r>
      <w:r w:rsidR="006C7387">
        <w:fldChar w:fldCharType="separate"/>
      </w:r>
      <w:r w:rsidRPr="00D93CA3">
        <w:rPr>
          <w:lang w:val="ru-RU"/>
        </w:rPr>
        <w:t>Национальный парк «Нарочанский»</w:t>
      </w:r>
      <w:r w:rsidR="006C7387">
        <w:rPr>
          <w:lang w:val="ru-RU"/>
        </w:rPr>
        <w:fldChar w:fldCharType="end"/>
      </w:r>
      <w:r w:rsidRPr="00D93CA3">
        <w:rPr>
          <w:lang w:val="ru-RU"/>
        </w:rPr>
        <w:t>;</w:t>
      </w:r>
    </w:p>
    <w:p w:rsidR="00B618A2" w:rsidRPr="00D93CA3" w:rsidRDefault="00B618A2" w:rsidP="00B618A2">
      <w:pPr>
        <w:autoSpaceDE w:val="0"/>
        <w:autoSpaceDN w:val="0"/>
        <w:adjustRightInd w:val="0"/>
        <w:ind w:firstLine="567"/>
        <w:jc w:val="both"/>
        <w:rPr>
          <w:lang w:val="ru-RU"/>
        </w:rPr>
      </w:pPr>
      <w:r w:rsidRPr="00D93CA3">
        <w:rPr>
          <w:lang w:val="ru-RU"/>
        </w:rPr>
        <w:t xml:space="preserve">– </w:t>
      </w:r>
      <w:r w:rsidR="006C7387">
        <w:fldChar w:fldCharType="begin"/>
      </w:r>
      <w:r w:rsidR="006C7387" w:rsidRPr="00574EE0">
        <w:rPr>
          <w:lang w:val="ru-RU"/>
        </w:rPr>
        <w:instrText xml:space="preserve"> </w:instrText>
      </w:r>
      <w:r w:rsidR="006C7387">
        <w:instrText>HYPERLINK</w:instrText>
      </w:r>
      <w:r w:rsidR="006C7387" w:rsidRPr="00574EE0">
        <w:rPr>
          <w:lang w:val="ru-RU"/>
        </w:rPr>
        <w:instrText xml:space="preserve"> "</w:instrText>
      </w:r>
      <w:r w:rsidR="006C7387">
        <w:instrText>https</w:instrText>
      </w:r>
      <w:r w:rsidR="006C7387" w:rsidRPr="00574EE0">
        <w:rPr>
          <w:lang w:val="ru-RU"/>
        </w:rPr>
        <w:instrText>://</w:instrText>
      </w:r>
      <w:r w:rsidR="006C7387">
        <w:instrText>wiki</w:instrText>
      </w:r>
      <w:r w:rsidR="006C7387" w:rsidRPr="00574EE0">
        <w:rPr>
          <w:lang w:val="ru-RU"/>
        </w:rPr>
        <w:instrText>2.</w:instrText>
      </w:r>
      <w:r w:rsidR="006C7387">
        <w:instrText>org</w:instrText>
      </w:r>
      <w:r w:rsidR="006C7387" w:rsidRPr="00574EE0">
        <w:rPr>
          <w:lang w:val="ru-RU"/>
        </w:rPr>
        <w:instrText>/</w:instrText>
      </w:r>
      <w:r w:rsidR="006C7387">
        <w:instrText>ru</w:instrText>
      </w:r>
      <w:r w:rsidR="006C7387" w:rsidRPr="00574EE0">
        <w:rPr>
          <w:lang w:val="ru-RU"/>
        </w:rPr>
        <w:instrText>/%</w:instrText>
      </w:r>
      <w:r w:rsidR="006C7387">
        <w:instrText>D</w:instrText>
      </w:r>
      <w:r w:rsidR="006C7387" w:rsidRPr="00574EE0">
        <w:rPr>
          <w:lang w:val="ru-RU"/>
        </w:rPr>
        <w:instrText>0%9</w:instrText>
      </w:r>
      <w:r w:rsidR="006C7387">
        <w:instrText>F</w:instrText>
      </w:r>
      <w:r w:rsidR="006C7387" w:rsidRPr="00574EE0">
        <w:rPr>
          <w:lang w:val="ru-RU"/>
        </w:rPr>
        <w:instrText>%</w:instrText>
      </w:r>
      <w:r w:rsidR="006C7387">
        <w:instrText>D</w:instrText>
      </w:r>
      <w:r w:rsidR="006C7387" w:rsidRPr="00574EE0">
        <w:rPr>
          <w:lang w:val="ru-RU"/>
        </w:rPr>
        <w:instrText>1%80%</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0%</w:instrText>
      </w:r>
      <w:r w:rsidR="006C7387">
        <w:instrText>BF</w:instrText>
      </w:r>
      <w:r w:rsidR="006C7387" w:rsidRPr="00574EE0">
        <w:rPr>
          <w:lang w:val="ru-RU"/>
        </w:rPr>
        <w:instrText>%</w:instrText>
      </w:r>
      <w:r w:rsidR="006C7387">
        <w:instrText>D</w:instrText>
      </w:r>
      <w:r w:rsidR="006C7387" w:rsidRPr="00574EE0">
        <w:rPr>
          <w:lang w:val="ru-RU"/>
        </w:rPr>
        <w:instrText>1%8</w:instrText>
      </w:r>
      <w:r w:rsidR="006C7387">
        <w:instrText>F</w:instrText>
      </w:r>
      <w:r w:rsidR="006C7387" w:rsidRPr="00574EE0">
        <w:rPr>
          <w:lang w:val="ru-RU"/>
        </w:rPr>
        <w:instrText>%</w:instrText>
      </w:r>
      <w:r w:rsidR="006C7387">
        <w:instrText>D</w:instrText>
      </w:r>
      <w:r w:rsidR="006C7387" w:rsidRPr="00574EE0">
        <w:rPr>
          <w:lang w:val="ru-RU"/>
        </w:rPr>
        <w:instrText>1%82%</w:instrText>
      </w:r>
      <w:r w:rsidR="006C7387">
        <w:instrText>D</w:instrText>
      </w:r>
      <w:r w:rsidR="006C7387" w:rsidRPr="00574EE0">
        <w:rPr>
          <w:lang w:val="ru-RU"/>
        </w:rPr>
        <w:instrText>1%81%</w:instrText>
      </w:r>
      <w:r w:rsidR="006C7387">
        <w:instrText>D</w:instrText>
      </w:r>
      <w:r w:rsidR="006C7387" w:rsidRPr="00574EE0">
        <w:rPr>
          <w:lang w:val="ru-RU"/>
        </w:rPr>
        <w:instrText>0%</w:instrText>
      </w:r>
      <w:r w:rsidR="006C7387">
        <w:instrText>BA</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0%</w:instrText>
      </w:r>
      <w:r w:rsidR="006C7387">
        <w:instrText>B</w:instrText>
      </w:r>
      <w:r w:rsidR="006C7387" w:rsidRPr="00574EE0">
        <w:rPr>
          <w:lang w:val="ru-RU"/>
        </w:rPr>
        <w:instrText>9_(%</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1%86%</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0%</w:instrText>
      </w:r>
      <w:r w:rsidR="006C7387">
        <w:instrText>BE</w:instrText>
      </w:r>
      <w:r w:rsidR="006C7387" w:rsidRPr="00574EE0">
        <w:rPr>
          <w:lang w:val="ru-RU"/>
        </w:rPr>
        <w:instrText>%</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0%</w:instrText>
      </w:r>
      <w:r w:rsidR="006C7387">
        <w:instrText>BB</w:instrText>
      </w:r>
      <w:r w:rsidR="006C7387" w:rsidRPr="00574EE0">
        <w:rPr>
          <w:lang w:val="ru-RU"/>
        </w:rPr>
        <w:instrText>%</w:instrText>
      </w:r>
      <w:r w:rsidR="006C7387">
        <w:instrText>D</w:instrText>
      </w:r>
      <w:r w:rsidR="006C7387" w:rsidRPr="00574EE0">
        <w:rPr>
          <w:lang w:val="ru-RU"/>
        </w:rPr>
        <w:instrText>1</w:instrText>
      </w:r>
      <w:r w:rsidR="006C7387" w:rsidRPr="00574EE0">
        <w:rPr>
          <w:lang w:val="ru-RU"/>
        </w:rPr>
        <w:instrText>%8</w:instrText>
      </w:r>
      <w:r w:rsidR="006C7387">
        <w:instrText>C</w:instrText>
      </w:r>
      <w:r w:rsidR="006C7387" w:rsidRPr="00574EE0">
        <w:rPr>
          <w:lang w:val="ru-RU"/>
        </w:rPr>
        <w:instrText>%</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1%8</w:instrText>
      </w:r>
      <w:r w:rsidR="006C7387">
        <w:instrText>B</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9_%</w:instrText>
      </w:r>
      <w:r w:rsidR="006C7387">
        <w:instrText>D</w:instrText>
      </w:r>
      <w:r w:rsidR="006C7387" w:rsidRPr="00574EE0">
        <w:rPr>
          <w:lang w:val="ru-RU"/>
        </w:rPr>
        <w:instrText>0%</w:instrText>
      </w:r>
      <w:r w:rsidR="006C7387">
        <w:instrText>BF</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1%80%</w:instrText>
      </w:r>
      <w:r w:rsidR="006C7387">
        <w:instrText>D</w:instrText>
      </w:r>
      <w:r w:rsidR="006C7387" w:rsidRPr="00574EE0">
        <w:rPr>
          <w:lang w:val="ru-RU"/>
        </w:rPr>
        <w:instrText>0%</w:instrText>
      </w:r>
      <w:r w:rsidR="006C7387">
        <w:instrText>BA</w:instrText>
      </w:r>
      <w:r w:rsidR="006C7387" w:rsidRPr="00574EE0">
        <w:rPr>
          <w:lang w:val="ru-RU"/>
        </w:rPr>
        <w:instrText>)" \</w:instrText>
      </w:r>
      <w:r w:rsidR="006C7387">
        <w:instrText>o</w:instrText>
      </w:r>
      <w:r w:rsidR="006C7387" w:rsidRPr="00574EE0">
        <w:rPr>
          <w:lang w:val="ru-RU"/>
        </w:rPr>
        <w:instrText xml:space="preserve"> "Припятский (национальный парк)" </w:instrText>
      </w:r>
      <w:r w:rsidR="006C7387">
        <w:fldChar w:fldCharType="separate"/>
      </w:r>
      <w:r w:rsidRPr="00D93CA3">
        <w:rPr>
          <w:lang w:val="ru-RU"/>
        </w:rPr>
        <w:t>Национальный парк «Припятский»</w:t>
      </w:r>
      <w:r w:rsidR="006C7387">
        <w:rPr>
          <w:lang w:val="ru-RU"/>
        </w:rPr>
        <w:fldChar w:fldCharType="end"/>
      </w:r>
      <w:r w:rsidRPr="00D93CA3">
        <w:rPr>
          <w:lang w:val="ru-RU"/>
        </w:rPr>
        <w:t>;</w:t>
      </w:r>
    </w:p>
    <w:p w:rsidR="00B618A2" w:rsidRPr="00D93CA3" w:rsidRDefault="00B618A2" w:rsidP="00B618A2">
      <w:pPr>
        <w:autoSpaceDE w:val="0"/>
        <w:autoSpaceDN w:val="0"/>
        <w:adjustRightInd w:val="0"/>
        <w:ind w:firstLine="567"/>
        <w:jc w:val="both"/>
        <w:rPr>
          <w:lang w:val="ru-RU"/>
        </w:rPr>
      </w:pPr>
      <w:r w:rsidRPr="00D93CA3">
        <w:rPr>
          <w:lang w:val="ru-RU"/>
        </w:rPr>
        <w:t xml:space="preserve">– </w:t>
      </w:r>
      <w:r w:rsidR="006C7387">
        <w:fldChar w:fldCharType="begin"/>
      </w:r>
      <w:r w:rsidR="006C7387" w:rsidRPr="00574EE0">
        <w:rPr>
          <w:lang w:val="ru-RU"/>
        </w:rPr>
        <w:instrText xml:space="preserve"> </w:instrText>
      </w:r>
      <w:r w:rsidR="006C7387">
        <w:instrText>HYPERLINK</w:instrText>
      </w:r>
      <w:r w:rsidR="006C7387" w:rsidRPr="00574EE0">
        <w:rPr>
          <w:lang w:val="ru-RU"/>
        </w:rPr>
        <w:instrText xml:space="preserve"> "</w:instrText>
      </w:r>
      <w:r w:rsidR="006C7387">
        <w:instrText>https</w:instrText>
      </w:r>
      <w:r w:rsidR="006C7387" w:rsidRPr="00574EE0">
        <w:rPr>
          <w:lang w:val="ru-RU"/>
        </w:rPr>
        <w:instrText>://</w:instrText>
      </w:r>
      <w:r w:rsidR="006C7387">
        <w:instrText>wiki</w:instrText>
      </w:r>
      <w:r w:rsidR="006C7387" w:rsidRPr="00574EE0">
        <w:rPr>
          <w:lang w:val="ru-RU"/>
        </w:rPr>
        <w:instrText>2.</w:instrText>
      </w:r>
      <w:r w:rsidR="006C7387">
        <w:instrText>org</w:instrText>
      </w:r>
      <w:r w:rsidR="006C7387" w:rsidRPr="00574EE0">
        <w:rPr>
          <w:lang w:val="ru-RU"/>
        </w:rPr>
        <w:instrText>/</w:instrText>
      </w:r>
      <w:r w:rsidR="006C7387">
        <w:instrText>ru</w:instrText>
      </w:r>
      <w:r w:rsidR="006C7387" w:rsidRPr="00574EE0">
        <w:rPr>
          <w:lang w:val="ru-RU"/>
        </w:rPr>
        <w:instrText>/%</w:instrText>
      </w:r>
      <w:r w:rsidR="006C7387">
        <w:instrText>D</w:instrText>
      </w:r>
      <w:r w:rsidR="006C7387" w:rsidRPr="00574EE0">
        <w:rPr>
          <w:lang w:val="ru-RU"/>
        </w:rPr>
        <w:instrText>0%9</w:instrText>
      </w:r>
      <w:r w:rsidR="006C7387">
        <w:instrText>F</w:instrText>
      </w:r>
      <w:r w:rsidR="006C7387" w:rsidRPr="00574EE0">
        <w:rPr>
          <w:lang w:val="ru-RU"/>
        </w:rPr>
        <w:instrText>%</w:instrText>
      </w:r>
      <w:r w:rsidR="006C7387">
        <w:instrText>D</w:instrText>
      </w:r>
      <w:r w:rsidR="006C7387" w:rsidRPr="00574EE0">
        <w:rPr>
          <w:lang w:val="ru-RU"/>
        </w:rPr>
        <w:instrText>0%</w:instrText>
      </w:r>
      <w:r w:rsidR="006C7387">
        <w:instrText>BE</w:instrText>
      </w:r>
      <w:r w:rsidR="006C7387" w:rsidRPr="00574EE0">
        <w:rPr>
          <w:lang w:val="ru-RU"/>
        </w:rPr>
        <w:instrText>%</w:instrText>
      </w:r>
      <w:r w:rsidR="006C7387">
        <w:instrText>D</w:instrText>
      </w:r>
      <w:r w:rsidR="006C7387" w:rsidRPr="00574EE0">
        <w:rPr>
          <w:lang w:val="ru-RU"/>
        </w:rPr>
        <w:instrText>0%</w:instrText>
      </w:r>
      <w:r w:rsidR="006C7387">
        <w:instrText>BB</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5%</w:instrText>
      </w:r>
      <w:r w:rsidR="006C7387">
        <w:instrText>D</w:instrText>
      </w:r>
      <w:r w:rsidR="006C7387" w:rsidRPr="00574EE0">
        <w:rPr>
          <w:lang w:val="ru-RU"/>
        </w:rPr>
        <w:instrText>1%81%</w:instrText>
      </w:r>
      <w:r w:rsidR="006C7387">
        <w:instrText>D</w:instrText>
      </w:r>
      <w:r w:rsidR="006C7387" w:rsidRPr="00574EE0">
        <w:rPr>
          <w:lang w:val="ru-RU"/>
        </w:rPr>
        <w:instrText>1%81%</w:instrText>
      </w:r>
      <w:r w:rsidR="006C7387">
        <w:instrText>D</w:instrText>
      </w:r>
      <w:r w:rsidR="006C7387" w:rsidRPr="00574EE0">
        <w:rPr>
          <w:lang w:val="ru-RU"/>
        </w:rPr>
        <w:instrText>0%</w:instrText>
      </w:r>
      <w:r w:rsidR="006C7387">
        <w:instrText>BA</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0%</w:instrText>
      </w:r>
      <w:r w:rsidR="006C7387">
        <w:instrText>B</w:instrText>
      </w:r>
      <w:r w:rsidR="006C7387" w:rsidRPr="00574EE0">
        <w:rPr>
          <w:lang w:val="ru-RU"/>
        </w:rPr>
        <w:instrText>9_%</w:instrText>
      </w:r>
      <w:r w:rsidR="006C7387">
        <w:instrText>D</w:instrText>
      </w:r>
      <w:r w:rsidR="006C7387" w:rsidRPr="00574EE0">
        <w:rPr>
          <w:lang w:val="ru-RU"/>
        </w:rPr>
        <w:instrText>0%</w:instrText>
      </w:r>
      <w:r w:rsidR="006C7387">
        <w:instrText>B</w:instrText>
      </w:r>
      <w:r w:rsidR="006C7387" w:rsidRPr="00574EE0">
        <w:rPr>
          <w:lang w:val="ru-RU"/>
        </w:rPr>
        <w:instrText>3%</w:instrText>
      </w:r>
      <w:r w:rsidR="006C7387">
        <w:instrText>D</w:instrText>
      </w:r>
      <w:r w:rsidR="006C7387" w:rsidRPr="00574EE0">
        <w:rPr>
          <w:lang w:val="ru-RU"/>
        </w:rPr>
        <w:instrText>0%</w:instrText>
      </w:r>
      <w:r w:rsidR="006C7387">
        <w:instrText>BE</w:instrText>
      </w:r>
      <w:r w:rsidR="006C7387" w:rsidRPr="00574EE0">
        <w:rPr>
          <w:lang w:val="ru-RU"/>
        </w:rPr>
        <w:instrText>%</w:instrText>
      </w:r>
      <w:r w:rsidR="006C7387">
        <w:instrText>D</w:instrText>
      </w:r>
      <w:r w:rsidR="006C7387" w:rsidRPr="00574EE0">
        <w:rPr>
          <w:lang w:val="ru-RU"/>
        </w:rPr>
        <w:instrText>1%81%</w:instrText>
      </w:r>
      <w:r w:rsidR="006C7387">
        <w:instrText>D</w:instrText>
      </w:r>
      <w:r w:rsidR="006C7387" w:rsidRPr="00574EE0">
        <w:rPr>
          <w:lang w:val="ru-RU"/>
        </w:rPr>
        <w:instrText>1%83%</w:instrText>
      </w:r>
      <w:r w:rsidR="006C7387">
        <w:instrText>D</w:instrText>
      </w:r>
      <w:r w:rsidR="006C7387" w:rsidRPr="00574EE0">
        <w:rPr>
          <w:lang w:val="ru-RU"/>
        </w:rPr>
        <w:instrText>0%</w:instrText>
      </w:r>
      <w:r w:rsidR="006C7387">
        <w:instrText>B</w:instrText>
      </w:r>
      <w:r w:rsidR="006C7387" w:rsidRPr="00574EE0">
        <w:rPr>
          <w:lang w:val="ru-RU"/>
        </w:rPr>
        <w:instrText>4%</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1%80%</w:instrText>
      </w:r>
      <w:r w:rsidR="006C7387">
        <w:instrText>D</w:instrText>
      </w:r>
      <w:r w:rsidR="006C7387" w:rsidRPr="00574EE0">
        <w:rPr>
          <w:lang w:val="ru-RU"/>
        </w:rPr>
        <w:instrText>1%</w:instrText>
      </w:r>
      <w:r w:rsidR="006C7387" w:rsidRPr="00574EE0">
        <w:rPr>
          <w:lang w:val="ru-RU"/>
        </w:rPr>
        <w:instrText>81%</w:instrText>
      </w:r>
      <w:r w:rsidR="006C7387">
        <w:instrText>D</w:instrText>
      </w:r>
      <w:r w:rsidR="006C7387" w:rsidRPr="00574EE0">
        <w:rPr>
          <w:lang w:val="ru-RU"/>
        </w:rPr>
        <w:instrText>1%82%</w:instrText>
      </w:r>
      <w:r w:rsidR="006C7387">
        <w:instrText>D</w:instrText>
      </w:r>
      <w:r w:rsidR="006C7387" w:rsidRPr="00574EE0">
        <w:rPr>
          <w:lang w:val="ru-RU"/>
        </w:rPr>
        <w:instrText>0%</w:instrText>
      </w:r>
      <w:r w:rsidR="006C7387">
        <w:instrText>B</w:instrText>
      </w:r>
      <w:r w:rsidR="006C7387" w:rsidRPr="00574EE0">
        <w:rPr>
          <w:lang w:val="ru-RU"/>
        </w:rPr>
        <w:instrText>2%</w:instrText>
      </w:r>
      <w:r w:rsidR="006C7387">
        <w:instrText>D</w:instrText>
      </w:r>
      <w:r w:rsidR="006C7387" w:rsidRPr="00574EE0">
        <w:rPr>
          <w:lang w:val="ru-RU"/>
        </w:rPr>
        <w:instrText>0%</w:instrText>
      </w:r>
      <w:r w:rsidR="006C7387">
        <w:instrText>B</w:instrText>
      </w:r>
      <w:r w:rsidR="006C7387" w:rsidRPr="00574EE0">
        <w:rPr>
          <w:lang w:val="ru-RU"/>
        </w:rPr>
        <w:instrText>5%</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1%8</w:instrText>
      </w:r>
      <w:r w:rsidR="006C7387">
        <w:instrText>B</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9_%</w:instrText>
      </w:r>
      <w:r w:rsidR="006C7387">
        <w:instrText>D</w:instrText>
      </w:r>
      <w:r w:rsidR="006C7387" w:rsidRPr="00574EE0">
        <w:rPr>
          <w:lang w:val="ru-RU"/>
        </w:rPr>
        <w:instrText>1%80%</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0%</w:instrText>
      </w:r>
      <w:r w:rsidR="006C7387">
        <w:instrText>B</w:instrText>
      </w:r>
      <w:r w:rsidR="006C7387" w:rsidRPr="00574EE0">
        <w:rPr>
          <w:lang w:val="ru-RU"/>
        </w:rPr>
        <w:instrText>4%</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1%86%</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0%</w:instrText>
      </w:r>
      <w:r w:rsidR="006C7387">
        <w:instrText>BE</w:instrText>
      </w:r>
      <w:r w:rsidR="006C7387" w:rsidRPr="00574EE0">
        <w:rPr>
          <w:lang w:val="ru-RU"/>
        </w:rPr>
        <w:instrText>%</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0%</w:instrText>
      </w:r>
      <w:r w:rsidR="006C7387">
        <w:instrText>BE</w:instrText>
      </w:r>
      <w:r w:rsidR="006C7387" w:rsidRPr="00574EE0">
        <w:rPr>
          <w:lang w:val="ru-RU"/>
        </w:rPr>
        <w:instrText>-%</w:instrText>
      </w:r>
      <w:r w:rsidR="006C7387">
        <w:instrText>D</w:instrText>
      </w:r>
      <w:r w:rsidR="006C7387" w:rsidRPr="00574EE0">
        <w:rPr>
          <w:lang w:val="ru-RU"/>
        </w:rPr>
        <w:instrText>1%8</w:instrText>
      </w:r>
      <w:r w:rsidR="006C7387">
        <w:instrText>D</w:instrText>
      </w:r>
      <w:r w:rsidR="006C7387" w:rsidRPr="00574EE0">
        <w:rPr>
          <w:lang w:val="ru-RU"/>
        </w:rPr>
        <w:instrText>%</w:instrText>
      </w:r>
      <w:r w:rsidR="006C7387">
        <w:instrText>D</w:instrText>
      </w:r>
      <w:r w:rsidR="006C7387" w:rsidRPr="00574EE0">
        <w:rPr>
          <w:lang w:val="ru-RU"/>
        </w:rPr>
        <w:instrText>0%</w:instrText>
      </w:r>
      <w:r w:rsidR="006C7387">
        <w:instrText>BA</w:instrText>
      </w:r>
      <w:r w:rsidR="006C7387" w:rsidRPr="00574EE0">
        <w:rPr>
          <w:lang w:val="ru-RU"/>
        </w:rPr>
        <w:instrText>%</w:instrText>
      </w:r>
      <w:r w:rsidR="006C7387">
        <w:instrText>D</w:instrText>
      </w:r>
      <w:r w:rsidR="006C7387" w:rsidRPr="00574EE0">
        <w:rPr>
          <w:lang w:val="ru-RU"/>
        </w:rPr>
        <w:instrText>0%</w:instrText>
      </w:r>
      <w:r w:rsidR="006C7387">
        <w:instrText>BE</w:instrText>
      </w:r>
      <w:r w:rsidR="006C7387" w:rsidRPr="00574EE0">
        <w:rPr>
          <w:lang w:val="ru-RU"/>
        </w:rPr>
        <w:instrText>%</w:instrText>
      </w:r>
      <w:r w:rsidR="006C7387">
        <w:instrText>D</w:instrText>
      </w:r>
      <w:r w:rsidR="006C7387" w:rsidRPr="00574EE0">
        <w:rPr>
          <w:lang w:val="ru-RU"/>
        </w:rPr>
        <w:instrText>0%</w:instrText>
      </w:r>
      <w:r w:rsidR="006C7387">
        <w:instrText>BB</w:instrText>
      </w:r>
      <w:r w:rsidR="006C7387" w:rsidRPr="00574EE0">
        <w:rPr>
          <w:lang w:val="ru-RU"/>
        </w:rPr>
        <w:instrText>%</w:instrText>
      </w:r>
      <w:r w:rsidR="006C7387">
        <w:instrText>D</w:instrText>
      </w:r>
      <w:r w:rsidR="006C7387" w:rsidRPr="00574EE0">
        <w:rPr>
          <w:lang w:val="ru-RU"/>
        </w:rPr>
        <w:instrText>0%</w:instrText>
      </w:r>
      <w:r w:rsidR="006C7387">
        <w:instrText>BE</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3%</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1%87%</w:instrText>
      </w:r>
      <w:r w:rsidR="006C7387">
        <w:instrText>D</w:instrText>
      </w:r>
      <w:r w:rsidR="006C7387" w:rsidRPr="00574EE0">
        <w:rPr>
          <w:lang w:val="ru-RU"/>
        </w:rPr>
        <w:instrText>0%</w:instrText>
      </w:r>
      <w:r w:rsidR="006C7387">
        <w:instrText>B</w:instrText>
      </w:r>
      <w:r w:rsidR="006C7387" w:rsidRPr="00574EE0">
        <w:rPr>
          <w:lang w:val="ru-RU"/>
        </w:rPr>
        <w:instrText>5%</w:instrText>
      </w:r>
      <w:r w:rsidR="006C7387">
        <w:instrText>D</w:instrText>
      </w:r>
      <w:r w:rsidR="006C7387" w:rsidRPr="00574EE0">
        <w:rPr>
          <w:lang w:val="ru-RU"/>
        </w:rPr>
        <w:instrText>1%81%</w:instrText>
      </w:r>
      <w:r w:rsidR="006C7387">
        <w:instrText>D</w:instrText>
      </w:r>
      <w:r w:rsidR="006C7387" w:rsidRPr="00574EE0">
        <w:rPr>
          <w:lang w:val="ru-RU"/>
        </w:rPr>
        <w:instrText>0%</w:instrText>
      </w:r>
      <w:r w:rsidR="006C7387">
        <w:instrText>BA</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0%</w:instrText>
      </w:r>
      <w:r w:rsidR="006C7387">
        <w:instrText>B</w:instrText>
      </w:r>
      <w:r w:rsidR="006C7387" w:rsidRPr="00574EE0">
        <w:rPr>
          <w:lang w:val="ru-RU"/>
        </w:rPr>
        <w:instrText>9_%</w:instrText>
      </w:r>
      <w:r w:rsidR="006C7387">
        <w:instrText>D</w:instrText>
      </w:r>
      <w:r w:rsidR="006C7387" w:rsidRPr="00574EE0">
        <w:rPr>
          <w:lang w:val="ru-RU"/>
        </w:rPr>
        <w:instrText>0%</w:instrText>
      </w:r>
      <w:r w:rsidR="006C7387">
        <w:instrText>B</w:instrText>
      </w:r>
      <w:r w:rsidR="006C7387" w:rsidRPr="00574EE0">
        <w:rPr>
          <w:lang w:val="ru-RU"/>
        </w:rPr>
        <w:instrText>7%</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0%</w:instrText>
      </w:r>
      <w:r w:rsidR="006C7387">
        <w:instrText>BF</w:instrText>
      </w:r>
      <w:r w:rsidR="006C7387" w:rsidRPr="00574EE0">
        <w:rPr>
          <w:lang w:val="ru-RU"/>
        </w:rPr>
        <w:instrText>%</w:instrText>
      </w:r>
      <w:r w:rsidR="006C7387">
        <w:instrText>D</w:instrText>
      </w:r>
      <w:r w:rsidR="006C7387" w:rsidRPr="00574EE0">
        <w:rPr>
          <w:lang w:val="ru-RU"/>
        </w:rPr>
        <w:instrText>0%</w:instrText>
      </w:r>
      <w:r w:rsidR="006C7387">
        <w:instrText>BE</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2%</w:instrText>
      </w:r>
      <w:r w:rsidR="006C7387">
        <w:instrText>D</w:instrText>
      </w:r>
      <w:r w:rsidR="006C7387" w:rsidRPr="00574EE0">
        <w:rPr>
          <w:lang w:val="ru-RU"/>
        </w:rPr>
        <w:instrText>0%</w:instrText>
      </w:r>
      <w:r w:rsidR="006C7387">
        <w:instrText>B</w:instrText>
      </w:r>
      <w:r w:rsidR="006C7387" w:rsidRPr="00574EE0">
        <w:rPr>
          <w:lang w:val="ru-RU"/>
        </w:rPr>
        <w:instrText>5%</w:instrText>
      </w:r>
      <w:r w:rsidR="006C7387">
        <w:instrText>D</w:instrText>
      </w:r>
      <w:r w:rsidR="006C7387" w:rsidRPr="00574EE0">
        <w:rPr>
          <w:lang w:val="ru-RU"/>
        </w:rPr>
        <w:instrText>0%</w:instrText>
      </w:r>
      <w:r w:rsidR="006C7387">
        <w:instrText>B</w:instrText>
      </w:r>
      <w:r w:rsidR="006C7387" w:rsidRPr="00574EE0">
        <w:rPr>
          <w:lang w:val="ru-RU"/>
        </w:rPr>
        <w:instrText>4%</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0%</w:instrText>
      </w:r>
      <w:r w:rsidR="006C7387">
        <w:instrText>BA</w:instrText>
      </w:r>
      <w:r w:rsidR="006C7387" w:rsidRPr="00574EE0">
        <w:rPr>
          <w:lang w:val="ru-RU"/>
        </w:rPr>
        <w:instrText>" \</w:instrText>
      </w:r>
      <w:r w:rsidR="006C7387">
        <w:instrText>o</w:instrText>
      </w:r>
      <w:r w:rsidR="006C7387" w:rsidRPr="00574EE0">
        <w:rPr>
          <w:lang w:val="ru-RU"/>
        </w:rPr>
        <w:instrText xml:space="preserve"> </w:instrText>
      </w:r>
      <w:r w:rsidR="006C7387" w:rsidRPr="00574EE0">
        <w:rPr>
          <w:lang w:val="ru-RU"/>
        </w:rPr>
        <w:instrText xml:space="preserve">"Полесский государственный радиационно-экологический заповедник" </w:instrText>
      </w:r>
      <w:r w:rsidR="006C7387">
        <w:fldChar w:fldCharType="separate"/>
      </w:r>
      <w:r w:rsidRPr="00D93CA3">
        <w:rPr>
          <w:lang w:val="ru-RU"/>
        </w:rPr>
        <w:t>Полесский государственный радиационно-экологический заповедник</w:t>
      </w:r>
      <w:r w:rsidR="006C7387">
        <w:rPr>
          <w:lang w:val="ru-RU"/>
        </w:rPr>
        <w:fldChar w:fldCharType="end"/>
      </w:r>
      <w:r w:rsidRPr="00D93CA3">
        <w:rPr>
          <w:lang w:val="ru-RU"/>
        </w:rPr>
        <w:t>;</w:t>
      </w:r>
    </w:p>
    <w:p w:rsidR="00B618A2" w:rsidRPr="00D93CA3" w:rsidRDefault="00B618A2" w:rsidP="00B618A2">
      <w:pPr>
        <w:autoSpaceDE w:val="0"/>
        <w:autoSpaceDN w:val="0"/>
        <w:adjustRightInd w:val="0"/>
        <w:ind w:firstLine="567"/>
        <w:jc w:val="both"/>
        <w:rPr>
          <w:lang w:val="ru-RU"/>
        </w:rPr>
      </w:pPr>
      <w:r w:rsidRPr="00D93CA3">
        <w:rPr>
          <w:lang w:val="ru-RU"/>
        </w:rPr>
        <w:t xml:space="preserve">– </w:t>
      </w:r>
      <w:r w:rsidR="006C7387">
        <w:fldChar w:fldCharType="begin"/>
      </w:r>
      <w:r w:rsidR="006C7387" w:rsidRPr="00574EE0">
        <w:rPr>
          <w:lang w:val="ru-RU"/>
        </w:rPr>
        <w:instrText xml:space="preserve"> </w:instrText>
      </w:r>
      <w:r w:rsidR="006C7387">
        <w:instrText>HYPERLINK</w:instrText>
      </w:r>
      <w:r w:rsidR="006C7387" w:rsidRPr="00574EE0">
        <w:rPr>
          <w:lang w:val="ru-RU"/>
        </w:rPr>
        <w:instrText xml:space="preserve"> "</w:instrText>
      </w:r>
      <w:r w:rsidR="006C7387">
        <w:instrText>https</w:instrText>
      </w:r>
      <w:r w:rsidR="006C7387" w:rsidRPr="00574EE0">
        <w:rPr>
          <w:lang w:val="ru-RU"/>
        </w:rPr>
        <w:instrText>://</w:instrText>
      </w:r>
      <w:r w:rsidR="006C7387">
        <w:instrText>wiki</w:instrText>
      </w:r>
      <w:r w:rsidR="006C7387" w:rsidRPr="00574EE0">
        <w:rPr>
          <w:lang w:val="ru-RU"/>
        </w:rPr>
        <w:instrText>2.</w:instrText>
      </w:r>
      <w:r w:rsidR="006C7387">
        <w:instrText>org</w:instrText>
      </w:r>
      <w:r w:rsidR="006C7387" w:rsidRPr="00574EE0">
        <w:rPr>
          <w:lang w:val="ru-RU"/>
        </w:rPr>
        <w:instrText>/</w:instrText>
      </w:r>
      <w:r w:rsidR="006C7387">
        <w:instrText>ru</w:instrText>
      </w:r>
      <w:r w:rsidR="006C7387" w:rsidRPr="00574EE0">
        <w:rPr>
          <w:lang w:val="ru-RU"/>
        </w:rPr>
        <w:instrText>/%</w:instrText>
      </w:r>
      <w:r w:rsidR="006C7387">
        <w:instrText>D</w:instrText>
      </w:r>
      <w:r w:rsidR="006C7387" w:rsidRPr="00574EE0">
        <w:rPr>
          <w:lang w:val="ru-RU"/>
        </w:rPr>
        <w:instrText>0%91%</w:instrText>
      </w:r>
      <w:r w:rsidR="006C7387">
        <w:instrText>D</w:instrText>
      </w:r>
      <w:r w:rsidR="006C7387" w:rsidRPr="00574EE0">
        <w:rPr>
          <w:lang w:val="ru-RU"/>
        </w:rPr>
        <w:instrText>0%</w:instrText>
      </w:r>
      <w:r w:rsidR="006C7387">
        <w:instrText>B</w:instrText>
      </w:r>
      <w:r w:rsidR="006C7387" w:rsidRPr="00574EE0">
        <w:rPr>
          <w:lang w:val="ru-RU"/>
        </w:rPr>
        <w:instrText>5%</w:instrText>
      </w:r>
      <w:r w:rsidR="006C7387">
        <w:instrText>D</w:instrText>
      </w:r>
      <w:r w:rsidR="006C7387" w:rsidRPr="00574EE0">
        <w:rPr>
          <w:lang w:val="ru-RU"/>
        </w:rPr>
        <w:instrText>1%80%</w:instrText>
      </w:r>
      <w:r w:rsidR="006C7387">
        <w:instrText>D</w:instrText>
      </w:r>
      <w:r w:rsidR="006C7387" w:rsidRPr="00574EE0">
        <w:rPr>
          <w:lang w:val="ru-RU"/>
        </w:rPr>
        <w:instrText>0%</w:instrText>
      </w:r>
      <w:r w:rsidR="006C7387">
        <w:instrText>B</w:instrText>
      </w:r>
      <w:r w:rsidR="006C7387" w:rsidRPr="00574EE0">
        <w:rPr>
          <w:lang w:val="ru-RU"/>
        </w:rPr>
        <w:instrText>5%</w:instrText>
      </w:r>
      <w:r w:rsidR="006C7387">
        <w:instrText>D</w:instrText>
      </w:r>
      <w:r w:rsidR="006C7387" w:rsidRPr="00574EE0">
        <w:rPr>
          <w:lang w:val="ru-RU"/>
        </w:rPr>
        <w:instrText>0%</w:instrText>
      </w:r>
      <w:r w:rsidR="006C7387">
        <w:instrText>B</w:instrText>
      </w:r>
      <w:r w:rsidR="006C7387" w:rsidRPr="00574EE0">
        <w:rPr>
          <w:lang w:val="ru-RU"/>
        </w:rPr>
        <w:instrText>7%</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1%81%</w:instrText>
      </w:r>
      <w:r w:rsidR="006C7387">
        <w:instrText>D</w:instrText>
      </w:r>
      <w:r w:rsidR="006C7387" w:rsidRPr="00574EE0">
        <w:rPr>
          <w:lang w:val="ru-RU"/>
        </w:rPr>
        <w:instrText>0%</w:instrText>
      </w:r>
      <w:r w:rsidR="006C7387">
        <w:instrText>BA</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0%</w:instrText>
      </w:r>
      <w:r w:rsidR="006C7387">
        <w:instrText>B</w:instrText>
      </w:r>
      <w:r w:rsidR="006C7387" w:rsidRPr="00574EE0">
        <w:rPr>
          <w:lang w:val="ru-RU"/>
        </w:rPr>
        <w:instrText>9_%</w:instrText>
      </w:r>
      <w:r w:rsidR="006C7387">
        <w:instrText>D</w:instrText>
      </w:r>
      <w:r w:rsidR="006C7387" w:rsidRPr="00574EE0">
        <w:rPr>
          <w:lang w:val="ru-RU"/>
        </w:rPr>
        <w:instrText>0%</w:instrText>
      </w:r>
      <w:r w:rsidR="006C7387">
        <w:instrText>B</w:instrText>
      </w:r>
      <w:r w:rsidR="006C7387" w:rsidRPr="00574EE0">
        <w:rPr>
          <w:lang w:val="ru-RU"/>
        </w:rPr>
        <w:instrText>1%</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0%</w:instrText>
      </w:r>
      <w:r w:rsidR="006C7387">
        <w:instrText>BE</w:instrText>
      </w:r>
      <w:r w:rsidR="006C7387" w:rsidRPr="00574EE0">
        <w:rPr>
          <w:lang w:val="ru-RU"/>
        </w:rPr>
        <w:instrText>%</w:instrText>
      </w:r>
      <w:r w:rsidR="006C7387">
        <w:instrText>D</w:instrText>
      </w:r>
      <w:r w:rsidR="006C7387" w:rsidRPr="00574EE0">
        <w:rPr>
          <w:lang w:val="ru-RU"/>
        </w:rPr>
        <w:instrText>1%</w:instrText>
      </w:r>
      <w:r w:rsidR="006C7387" w:rsidRPr="00574EE0">
        <w:rPr>
          <w:lang w:val="ru-RU"/>
        </w:rPr>
        <w:instrText>81%</w:instrText>
      </w:r>
      <w:r w:rsidR="006C7387">
        <w:instrText>D</w:instrText>
      </w:r>
      <w:r w:rsidR="006C7387" w:rsidRPr="00574EE0">
        <w:rPr>
          <w:lang w:val="ru-RU"/>
        </w:rPr>
        <w:instrText>1%84%</w:instrText>
      </w:r>
      <w:r w:rsidR="006C7387">
        <w:instrText>D</w:instrText>
      </w:r>
      <w:r w:rsidR="006C7387" w:rsidRPr="00574EE0">
        <w:rPr>
          <w:lang w:val="ru-RU"/>
        </w:rPr>
        <w:instrText>0%</w:instrText>
      </w:r>
      <w:r w:rsidR="006C7387">
        <w:instrText>B</w:instrText>
      </w:r>
      <w:r w:rsidR="006C7387" w:rsidRPr="00574EE0">
        <w:rPr>
          <w:lang w:val="ru-RU"/>
        </w:rPr>
        <w:instrText>5%</w:instrText>
      </w:r>
      <w:r w:rsidR="006C7387">
        <w:instrText>D</w:instrText>
      </w:r>
      <w:r w:rsidR="006C7387" w:rsidRPr="00574EE0">
        <w:rPr>
          <w:lang w:val="ru-RU"/>
        </w:rPr>
        <w:instrText>1%80%</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1%8</w:instrText>
      </w:r>
      <w:r w:rsidR="006C7387">
        <w:instrText>B</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9_%</w:instrText>
      </w:r>
      <w:r w:rsidR="006C7387">
        <w:instrText>D</w:instrText>
      </w:r>
      <w:r w:rsidR="006C7387" w:rsidRPr="00574EE0">
        <w:rPr>
          <w:lang w:val="ru-RU"/>
        </w:rPr>
        <w:instrText>0%</w:instrText>
      </w:r>
      <w:r w:rsidR="006C7387">
        <w:instrText>B</w:instrText>
      </w:r>
      <w:r w:rsidR="006C7387" w:rsidRPr="00574EE0">
        <w:rPr>
          <w:lang w:val="ru-RU"/>
        </w:rPr>
        <w:instrText>7%</w:instrText>
      </w:r>
      <w:r w:rsidR="006C7387">
        <w:instrText>D</w:instrText>
      </w:r>
      <w:r w:rsidR="006C7387" w:rsidRPr="00574EE0">
        <w:rPr>
          <w:lang w:val="ru-RU"/>
        </w:rPr>
        <w:instrText>0%</w:instrText>
      </w:r>
      <w:r w:rsidR="006C7387">
        <w:instrText>B</w:instrText>
      </w:r>
      <w:r w:rsidR="006C7387" w:rsidRPr="00574EE0">
        <w:rPr>
          <w:lang w:val="ru-RU"/>
        </w:rPr>
        <w:instrText>0%</w:instrText>
      </w:r>
      <w:r w:rsidR="006C7387">
        <w:instrText>D</w:instrText>
      </w:r>
      <w:r w:rsidR="006C7387" w:rsidRPr="00574EE0">
        <w:rPr>
          <w:lang w:val="ru-RU"/>
        </w:rPr>
        <w:instrText>0%</w:instrText>
      </w:r>
      <w:r w:rsidR="006C7387">
        <w:instrText>BF</w:instrText>
      </w:r>
      <w:r w:rsidR="006C7387" w:rsidRPr="00574EE0">
        <w:rPr>
          <w:lang w:val="ru-RU"/>
        </w:rPr>
        <w:instrText>%</w:instrText>
      </w:r>
      <w:r w:rsidR="006C7387">
        <w:instrText>D</w:instrText>
      </w:r>
      <w:r w:rsidR="006C7387" w:rsidRPr="00574EE0">
        <w:rPr>
          <w:lang w:val="ru-RU"/>
        </w:rPr>
        <w:instrText>0%</w:instrText>
      </w:r>
      <w:r w:rsidR="006C7387">
        <w:instrText>BE</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2%</w:instrText>
      </w:r>
      <w:r w:rsidR="006C7387">
        <w:instrText>D</w:instrText>
      </w:r>
      <w:r w:rsidR="006C7387" w:rsidRPr="00574EE0">
        <w:rPr>
          <w:lang w:val="ru-RU"/>
        </w:rPr>
        <w:instrText>0%</w:instrText>
      </w:r>
      <w:r w:rsidR="006C7387">
        <w:instrText>B</w:instrText>
      </w:r>
      <w:r w:rsidR="006C7387" w:rsidRPr="00574EE0">
        <w:rPr>
          <w:lang w:val="ru-RU"/>
        </w:rPr>
        <w:instrText>5%</w:instrText>
      </w:r>
      <w:r w:rsidR="006C7387">
        <w:instrText>D</w:instrText>
      </w:r>
      <w:r w:rsidR="006C7387" w:rsidRPr="00574EE0">
        <w:rPr>
          <w:lang w:val="ru-RU"/>
        </w:rPr>
        <w:instrText>0%</w:instrText>
      </w:r>
      <w:r w:rsidR="006C7387">
        <w:instrText>B</w:instrText>
      </w:r>
      <w:r w:rsidR="006C7387" w:rsidRPr="00574EE0">
        <w:rPr>
          <w:lang w:val="ru-RU"/>
        </w:rPr>
        <w:instrText>4%</w:instrText>
      </w:r>
      <w:r w:rsidR="006C7387">
        <w:instrText>D</w:instrText>
      </w:r>
      <w:r w:rsidR="006C7387" w:rsidRPr="00574EE0">
        <w:rPr>
          <w:lang w:val="ru-RU"/>
        </w:rPr>
        <w:instrText>0%</w:instrText>
      </w:r>
      <w:r w:rsidR="006C7387">
        <w:instrText>BD</w:instrText>
      </w:r>
      <w:r w:rsidR="006C7387" w:rsidRPr="00574EE0">
        <w:rPr>
          <w:lang w:val="ru-RU"/>
        </w:rPr>
        <w:instrText>%</w:instrText>
      </w:r>
      <w:r w:rsidR="006C7387">
        <w:instrText>D</w:instrText>
      </w:r>
      <w:r w:rsidR="006C7387" w:rsidRPr="00574EE0">
        <w:rPr>
          <w:lang w:val="ru-RU"/>
        </w:rPr>
        <w:instrText>0%</w:instrText>
      </w:r>
      <w:r w:rsidR="006C7387">
        <w:instrText>B</w:instrText>
      </w:r>
      <w:r w:rsidR="006C7387" w:rsidRPr="00574EE0">
        <w:rPr>
          <w:lang w:val="ru-RU"/>
        </w:rPr>
        <w:instrText>8%</w:instrText>
      </w:r>
      <w:r w:rsidR="006C7387">
        <w:instrText>D</w:instrText>
      </w:r>
      <w:r w:rsidR="006C7387" w:rsidRPr="00574EE0">
        <w:rPr>
          <w:lang w:val="ru-RU"/>
        </w:rPr>
        <w:instrText>0%</w:instrText>
      </w:r>
      <w:r w:rsidR="006C7387">
        <w:instrText>BA</w:instrText>
      </w:r>
      <w:r w:rsidR="006C7387" w:rsidRPr="00574EE0">
        <w:rPr>
          <w:lang w:val="ru-RU"/>
        </w:rPr>
        <w:instrText>" \</w:instrText>
      </w:r>
      <w:r w:rsidR="006C7387">
        <w:instrText>o</w:instrText>
      </w:r>
      <w:r w:rsidR="006C7387" w:rsidRPr="00574EE0">
        <w:rPr>
          <w:lang w:val="ru-RU"/>
        </w:rPr>
        <w:instrText xml:space="preserve"> "Березинский биосферный заповедник" </w:instrText>
      </w:r>
      <w:r w:rsidR="006C7387">
        <w:fldChar w:fldCharType="separate"/>
      </w:r>
      <w:r w:rsidRPr="00D93CA3">
        <w:rPr>
          <w:lang w:val="ru-RU"/>
        </w:rPr>
        <w:t>Березинский биосферный заповедник</w:t>
      </w:r>
      <w:r w:rsidR="006C7387">
        <w:rPr>
          <w:lang w:val="ru-RU"/>
        </w:rPr>
        <w:fldChar w:fldCharType="end"/>
      </w:r>
      <w:r w:rsidRPr="00D93CA3">
        <w:rPr>
          <w:lang w:val="ru-RU"/>
        </w:rPr>
        <w:t>.</w:t>
      </w:r>
    </w:p>
    <w:p w:rsidR="00B618A2" w:rsidRPr="00D93CA3" w:rsidRDefault="00B618A2" w:rsidP="00B618A2">
      <w:pPr>
        <w:autoSpaceDE w:val="0"/>
        <w:autoSpaceDN w:val="0"/>
        <w:adjustRightInd w:val="0"/>
        <w:ind w:firstLine="567"/>
        <w:jc w:val="both"/>
        <w:rPr>
          <w:lang w:val="ru-RU"/>
        </w:rPr>
      </w:pPr>
      <w:r w:rsidRPr="00D93CA3">
        <w:rPr>
          <w:lang w:val="ru-RU"/>
        </w:rPr>
        <w:t>Также на тер</w:t>
      </w:r>
      <w:r w:rsidRPr="00D93CA3">
        <w:rPr>
          <w:lang w:val="ru-RU"/>
        </w:rPr>
        <w:softHyphen/>
        <w:t>ри</w:t>
      </w:r>
      <w:r w:rsidRPr="00D93CA3">
        <w:rPr>
          <w:lang w:val="ru-RU"/>
        </w:rPr>
        <w:softHyphen/>
        <w:t>то</w:t>
      </w:r>
      <w:r w:rsidRPr="00D93CA3">
        <w:rPr>
          <w:lang w:val="ru-RU"/>
        </w:rPr>
        <w:softHyphen/>
        <w:t>рии республики дей</w:t>
      </w:r>
      <w:r w:rsidRPr="00D93CA3">
        <w:rPr>
          <w:lang w:val="ru-RU"/>
        </w:rPr>
        <w:softHyphen/>
        <w:t>ству</w:t>
      </w:r>
      <w:r w:rsidRPr="00D93CA3">
        <w:rPr>
          <w:lang w:val="ru-RU"/>
        </w:rPr>
        <w:softHyphen/>
        <w:t>ет около ста за</w:t>
      </w:r>
      <w:r w:rsidRPr="00D93CA3">
        <w:rPr>
          <w:lang w:val="ru-RU"/>
        </w:rPr>
        <w:softHyphen/>
        <w:t>каз</w:t>
      </w:r>
      <w:r w:rsidRPr="00D93CA3">
        <w:rPr>
          <w:lang w:val="ru-RU"/>
        </w:rPr>
        <w:softHyphen/>
        <w:t>ни</w:t>
      </w:r>
      <w:r w:rsidRPr="00D93CA3">
        <w:rPr>
          <w:lang w:val="ru-RU"/>
        </w:rPr>
        <w:softHyphen/>
        <w:t>ков рес</w:t>
      </w:r>
      <w:r w:rsidRPr="00D93CA3">
        <w:rPr>
          <w:lang w:val="ru-RU"/>
        </w:rPr>
        <w:softHyphen/>
        <w:t>пуб</w:t>
      </w:r>
      <w:r w:rsidRPr="00D93CA3">
        <w:rPr>
          <w:lang w:val="ru-RU"/>
        </w:rPr>
        <w:softHyphen/>
        <w:t>ли</w:t>
      </w:r>
      <w:r w:rsidRPr="00D93CA3">
        <w:rPr>
          <w:lang w:val="ru-RU"/>
        </w:rPr>
        <w:softHyphen/>
        <w:t>кан</w:t>
      </w:r>
      <w:r w:rsidRPr="00D93CA3">
        <w:rPr>
          <w:lang w:val="ru-RU"/>
        </w:rPr>
        <w:softHyphen/>
        <w:t>ско</w:t>
      </w:r>
      <w:r w:rsidRPr="00D93CA3">
        <w:rPr>
          <w:lang w:val="ru-RU"/>
        </w:rPr>
        <w:softHyphen/>
        <w:t>го значения.</w:t>
      </w:r>
    </w:p>
    <w:p w:rsidR="00B618A2" w:rsidRPr="00D93CA3" w:rsidRDefault="00B618A2" w:rsidP="00B618A2">
      <w:pPr>
        <w:autoSpaceDE w:val="0"/>
        <w:autoSpaceDN w:val="0"/>
        <w:adjustRightInd w:val="0"/>
        <w:ind w:firstLine="567"/>
        <w:jc w:val="both"/>
        <w:rPr>
          <w:lang w:val="ru-RU"/>
        </w:rPr>
      </w:pPr>
      <w:r w:rsidRPr="00D93CA3">
        <w:rPr>
          <w:lang w:val="ru-RU"/>
        </w:rPr>
        <w:t>Экология Беларуси</w:t>
      </w:r>
      <w:r w:rsidRPr="00D93CA3">
        <w:rPr>
          <w:b/>
          <w:lang w:val="ru-RU"/>
        </w:rPr>
        <w:t xml:space="preserve"> </w:t>
      </w:r>
      <w:r w:rsidRPr="00D93CA3">
        <w:rPr>
          <w:lang w:val="ru-RU"/>
        </w:rPr>
        <w:t>сильнее других стран пострадала от аварии на Чернобыльской АЭС.</w:t>
      </w:r>
    </w:p>
    <w:p w:rsidR="001A1BA7" w:rsidRPr="00D93CA3" w:rsidRDefault="001A1BA7" w:rsidP="0055178D">
      <w:pPr>
        <w:autoSpaceDE w:val="0"/>
        <w:autoSpaceDN w:val="0"/>
        <w:adjustRightInd w:val="0"/>
        <w:ind w:firstLine="567"/>
        <w:jc w:val="both"/>
        <w:rPr>
          <w:b/>
          <w:lang w:val="ru-RU"/>
        </w:rPr>
      </w:pPr>
    </w:p>
    <w:p w:rsidR="0055178D" w:rsidRPr="00D93CA3" w:rsidRDefault="0055178D" w:rsidP="0055178D">
      <w:pPr>
        <w:autoSpaceDE w:val="0"/>
        <w:autoSpaceDN w:val="0"/>
        <w:adjustRightInd w:val="0"/>
        <w:ind w:firstLine="567"/>
        <w:jc w:val="both"/>
        <w:rPr>
          <w:b/>
          <w:lang w:val="ru-RU"/>
        </w:rPr>
      </w:pPr>
      <w:r w:rsidRPr="00D93CA3">
        <w:rPr>
          <w:b/>
          <w:lang w:val="ru-RU"/>
        </w:rPr>
        <w:t>4.2 Социально-экономическая ситуация</w:t>
      </w:r>
      <w:r w:rsidR="00792A59" w:rsidRPr="00D93CA3">
        <w:rPr>
          <w:b/>
          <w:lang w:val="ru-RU"/>
        </w:rPr>
        <w:t xml:space="preserve"> в Республике Беларусь</w:t>
      </w:r>
    </w:p>
    <w:p w:rsidR="00792A59" w:rsidRPr="00D93CA3" w:rsidRDefault="00792A59" w:rsidP="0055178D">
      <w:pPr>
        <w:autoSpaceDE w:val="0"/>
        <w:autoSpaceDN w:val="0"/>
        <w:adjustRightInd w:val="0"/>
        <w:ind w:firstLine="567"/>
        <w:jc w:val="both"/>
        <w:rPr>
          <w:b/>
          <w:lang w:val="ru-RU"/>
        </w:rPr>
      </w:pPr>
    </w:p>
    <w:p w:rsidR="00BA1A84" w:rsidRPr="00D93CA3" w:rsidRDefault="00BA1A84" w:rsidP="00BA1A84">
      <w:pPr>
        <w:autoSpaceDE w:val="0"/>
        <w:autoSpaceDN w:val="0"/>
        <w:adjustRightInd w:val="0"/>
        <w:ind w:firstLine="567"/>
        <w:jc w:val="both"/>
        <w:rPr>
          <w:lang w:val="ru-RU"/>
        </w:rPr>
      </w:pPr>
      <w:r w:rsidRPr="00D93CA3">
        <w:rPr>
          <w:lang w:val="ru-RU"/>
        </w:rPr>
        <w:t xml:space="preserve">Согласно статистическим данным на начало 2018 года население Беларуси составило 9491,8 тыс. человек. </w:t>
      </w:r>
      <w:r w:rsidR="0055178D" w:rsidRPr="00D93CA3">
        <w:rPr>
          <w:lang w:val="ru-RU"/>
        </w:rPr>
        <w:t>И</w:t>
      </w:r>
      <w:r w:rsidR="00B05495" w:rsidRPr="00D93CA3">
        <w:rPr>
          <w:lang w:val="ru-RU"/>
        </w:rPr>
        <w:t>з них 7</w:t>
      </w:r>
      <w:r w:rsidRPr="00D93CA3">
        <w:rPr>
          <w:lang w:val="ru-RU"/>
        </w:rPr>
        <w:t>39</w:t>
      </w:r>
      <w:r w:rsidR="00B05495" w:rsidRPr="00D93CA3">
        <w:rPr>
          <w:lang w:val="ru-RU"/>
        </w:rPr>
        <w:t>4</w:t>
      </w:r>
      <w:r w:rsidRPr="00D93CA3">
        <w:rPr>
          <w:lang w:val="ru-RU"/>
        </w:rPr>
        <w:t>,1</w:t>
      </w:r>
      <w:r w:rsidR="00B05495" w:rsidRPr="00D93CA3">
        <w:rPr>
          <w:lang w:val="ru-RU"/>
        </w:rPr>
        <w:t xml:space="preserve"> </w:t>
      </w:r>
      <w:r w:rsidRPr="00D93CA3">
        <w:rPr>
          <w:lang w:val="ru-RU"/>
        </w:rPr>
        <w:t xml:space="preserve">тыс. человек (77,9%) – </w:t>
      </w:r>
      <w:r w:rsidR="00B05495" w:rsidRPr="00D93CA3">
        <w:rPr>
          <w:lang w:val="ru-RU"/>
        </w:rPr>
        <w:t>городское население, и 2</w:t>
      </w:r>
      <w:r w:rsidRPr="00D93CA3">
        <w:rPr>
          <w:lang w:val="ru-RU"/>
        </w:rPr>
        <w:t>097,7</w:t>
      </w:r>
      <w:r w:rsidR="00B05495" w:rsidRPr="00D93CA3">
        <w:rPr>
          <w:lang w:val="ru-RU"/>
        </w:rPr>
        <w:t xml:space="preserve"> </w:t>
      </w:r>
      <w:r w:rsidRPr="00D93CA3">
        <w:rPr>
          <w:lang w:val="ru-RU"/>
        </w:rPr>
        <w:t>тыс.</w:t>
      </w:r>
      <w:r w:rsidR="00792A59" w:rsidRPr="00D93CA3">
        <w:rPr>
          <w:lang w:val="ru-RU"/>
        </w:rPr>
        <w:t xml:space="preserve"> человек (22,1%) – сельское. </w:t>
      </w:r>
      <w:r w:rsidRPr="00D93CA3">
        <w:rPr>
          <w:lang w:val="ru-RU"/>
        </w:rPr>
        <w:t xml:space="preserve">В гендерном отношении 46,58% населения составляют мужчины и 53,42% – женщины. </w:t>
      </w:r>
      <w:r w:rsidR="00B05495" w:rsidRPr="00D93CA3">
        <w:rPr>
          <w:lang w:val="ru-RU"/>
        </w:rPr>
        <w:t>Большая часть населения проживает на территории самой крупной в стране Минской агломерации. Крупнейшие города</w:t>
      </w:r>
      <w:r w:rsidRPr="00D93CA3">
        <w:rPr>
          <w:lang w:val="ru-RU"/>
        </w:rPr>
        <w:t xml:space="preserve"> – Минск и Гомель.</w:t>
      </w:r>
    </w:p>
    <w:p w:rsidR="00EC1E62" w:rsidRPr="00D93CA3" w:rsidRDefault="00EC1E62" w:rsidP="00BA1A84">
      <w:pPr>
        <w:autoSpaceDE w:val="0"/>
        <w:autoSpaceDN w:val="0"/>
        <w:adjustRightInd w:val="0"/>
        <w:ind w:firstLine="567"/>
        <w:jc w:val="both"/>
        <w:rPr>
          <w:lang w:val="ru-RU"/>
        </w:rPr>
      </w:pPr>
      <w:r w:rsidRPr="00D93CA3">
        <w:rPr>
          <w:lang w:val="ru-RU"/>
        </w:rPr>
        <w:t xml:space="preserve">Этническая структура: 84% </w:t>
      </w:r>
      <w:r w:rsidR="00BA1A84" w:rsidRPr="00D93CA3">
        <w:rPr>
          <w:lang w:val="ru-RU"/>
        </w:rPr>
        <w:t xml:space="preserve">– </w:t>
      </w:r>
      <w:r w:rsidRPr="00D93CA3">
        <w:rPr>
          <w:lang w:val="ru-RU"/>
        </w:rPr>
        <w:t xml:space="preserve">белорусы, 8,3% </w:t>
      </w:r>
      <w:r w:rsidR="00BA1A84" w:rsidRPr="00D93CA3">
        <w:rPr>
          <w:lang w:val="ru-RU"/>
        </w:rPr>
        <w:t>–</w:t>
      </w:r>
      <w:r w:rsidRPr="00D93CA3">
        <w:rPr>
          <w:lang w:val="ru-RU"/>
        </w:rPr>
        <w:t xml:space="preserve"> русские, 3,1% </w:t>
      </w:r>
      <w:r w:rsidR="00BA1A84" w:rsidRPr="00D93CA3">
        <w:rPr>
          <w:lang w:val="ru-RU"/>
        </w:rPr>
        <w:t>–</w:t>
      </w:r>
      <w:r w:rsidRPr="00D93CA3">
        <w:rPr>
          <w:lang w:val="ru-RU"/>
        </w:rPr>
        <w:t xml:space="preserve"> поляки, 1,7 – украинцы, 3,2% </w:t>
      </w:r>
      <w:r w:rsidR="00BA1A84" w:rsidRPr="00D93CA3">
        <w:rPr>
          <w:lang w:val="ru-RU"/>
        </w:rPr>
        <w:t xml:space="preserve">– представители </w:t>
      </w:r>
      <w:r w:rsidRPr="00D93CA3">
        <w:rPr>
          <w:lang w:val="ru-RU"/>
        </w:rPr>
        <w:t>други</w:t>
      </w:r>
      <w:r w:rsidR="00BA1A84" w:rsidRPr="00D93CA3">
        <w:rPr>
          <w:lang w:val="ru-RU"/>
        </w:rPr>
        <w:t>х национальностей</w:t>
      </w:r>
      <w:r w:rsidRPr="00D93CA3">
        <w:rPr>
          <w:lang w:val="ru-RU"/>
        </w:rPr>
        <w:t xml:space="preserve">. </w:t>
      </w:r>
    </w:p>
    <w:p w:rsidR="00EC1E62" w:rsidRPr="00D93CA3" w:rsidRDefault="00EC1E62" w:rsidP="00EC1E62">
      <w:pPr>
        <w:pStyle w:val="ConsPlusNormal"/>
        <w:ind w:firstLine="540"/>
        <w:jc w:val="both"/>
      </w:pPr>
      <w:proofErr w:type="gramStart"/>
      <w:r w:rsidRPr="00D93CA3">
        <w:t>Конфессиональный состав населения: около 59% белорусов считают себя верующими (2011 г.), из них 82 % относят себя к православной конфессии</w:t>
      </w:r>
      <w:r w:rsidR="00BA1A84" w:rsidRPr="00D93CA3">
        <w:t>,</w:t>
      </w:r>
      <w:r w:rsidRPr="00D93CA3">
        <w:t xml:space="preserve"> 12 % </w:t>
      </w:r>
      <w:r w:rsidR="00BA1A84" w:rsidRPr="00D93CA3">
        <w:t>–</w:t>
      </w:r>
      <w:r w:rsidRPr="00D93CA3">
        <w:t xml:space="preserve"> к католической</w:t>
      </w:r>
      <w:r w:rsidR="00BA1A84" w:rsidRPr="00D93CA3">
        <w:t xml:space="preserve">, </w:t>
      </w:r>
      <w:r w:rsidRPr="00D93CA3">
        <w:t xml:space="preserve">6% </w:t>
      </w:r>
      <w:r w:rsidR="00BA1A84" w:rsidRPr="00D93CA3">
        <w:t>–</w:t>
      </w:r>
      <w:r w:rsidRPr="00D93CA3">
        <w:t xml:space="preserve"> к другим конфессиям (протестанты, мусульмане, иудеи).</w:t>
      </w:r>
      <w:proofErr w:type="gramEnd"/>
      <w:r w:rsidRPr="00D93CA3">
        <w:t xml:space="preserve"> Всего в Беларуси насчитывается около 25 конфессий. </w:t>
      </w:r>
    </w:p>
    <w:p w:rsidR="00EC1E62" w:rsidRPr="00D93CA3" w:rsidRDefault="00EC1E62" w:rsidP="00EC1E62">
      <w:pPr>
        <w:pStyle w:val="ConsPlusNormal"/>
        <w:ind w:firstLine="540"/>
        <w:jc w:val="both"/>
      </w:pPr>
      <w:r w:rsidRPr="00D93CA3">
        <w:t>Распределение по возрасту следующее:</w:t>
      </w:r>
    </w:p>
    <w:p w:rsidR="00EC1E62" w:rsidRPr="00D93CA3" w:rsidRDefault="00EC1E62" w:rsidP="00EC1E62">
      <w:pPr>
        <w:pStyle w:val="ConsPlusNormal"/>
        <w:ind w:firstLine="540"/>
        <w:jc w:val="both"/>
      </w:pPr>
      <w:r w:rsidRPr="00D93CA3">
        <w:t xml:space="preserve">– люди младше 15 лет – 14,2% или </w:t>
      </w:r>
      <w:r w:rsidR="003D019F" w:rsidRPr="00D93CA3">
        <w:t>1347,8</w:t>
      </w:r>
      <w:r w:rsidRPr="00D93CA3">
        <w:t xml:space="preserve"> </w:t>
      </w:r>
      <w:r w:rsidR="003D019F" w:rsidRPr="00D93CA3">
        <w:t xml:space="preserve">тыс. </w:t>
      </w:r>
      <w:r w:rsidRPr="00D93CA3">
        <w:t>чел. (</w:t>
      </w:r>
      <w:r w:rsidR="003D019F" w:rsidRPr="00D93CA3">
        <w:t xml:space="preserve">из них </w:t>
      </w:r>
      <w:r w:rsidRPr="00D93CA3">
        <w:t>мужчин</w:t>
      </w:r>
      <w:r w:rsidR="003D019F" w:rsidRPr="00D93CA3">
        <w:t xml:space="preserve"> –</w:t>
      </w:r>
      <w:r w:rsidRPr="00D93CA3">
        <w:t>51,4%, женщин</w:t>
      </w:r>
      <w:r w:rsidR="003D019F" w:rsidRPr="00D93CA3">
        <w:t xml:space="preserve"> – </w:t>
      </w:r>
      <w:r w:rsidRPr="00D93CA3">
        <w:t>48,6%);</w:t>
      </w:r>
    </w:p>
    <w:p w:rsidR="00EC1E62" w:rsidRPr="00D93CA3" w:rsidRDefault="00EC1E62" w:rsidP="003D019F">
      <w:pPr>
        <w:pStyle w:val="ConsPlusNormal"/>
        <w:ind w:firstLine="540"/>
        <w:jc w:val="both"/>
        <w:rPr>
          <w:b/>
        </w:rPr>
      </w:pPr>
      <w:r w:rsidRPr="00D93CA3">
        <w:t>– люди в возрасте от 15 до 65 лет  – 71,7% или 6</w:t>
      </w:r>
      <w:r w:rsidR="003D019F" w:rsidRPr="00D93CA3">
        <w:t xml:space="preserve">805,6 тыс. </w:t>
      </w:r>
      <w:r w:rsidRPr="00D93CA3">
        <w:t>чел. (</w:t>
      </w:r>
      <w:r w:rsidR="003D019F" w:rsidRPr="00D93CA3">
        <w:t xml:space="preserve">из них мужчин </w:t>
      </w:r>
      <w:r w:rsidRPr="00D93CA3">
        <w:t>48,4%</w:t>
      </w:r>
      <w:r w:rsidR="003D019F" w:rsidRPr="00D93CA3">
        <w:t>,</w:t>
      </w:r>
      <w:r w:rsidRPr="00D93CA3">
        <w:t xml:space="preserve"> женщин</w:t>
      </w:r>
      <w:r w:rsidR="003D019F" w:rsidRPr="00D93CA3">
        <w:t xml:space="preserve"> –</w:t>
      </w:r>
      <w:r w:rsidRPr="00D93CA3">
        <w:t xml:space="preserve"> 51,6%);</w:t>
      </w:r>
    </w:p>
    <w:p w:rsidR="00EC1E62" w:rsidRPr="00D93CA3" w:rsidRDefault="00EC1E62" w:rsidP="00EC1E62">
      <w:pPr>
        <w:ind w:firstLine="567"/>
        <w:jc w:val="both"/>
        <w:rPr>
          <w:lang w:val="ru-RU"/>
        </w:rPr>
      </w:pPr>
      <w:r w:rsidRPr="00D93CA3">
        <w:rPr>
          <w:lang w:val="ru-RU"/>
        </w:rPr>
        <w:t>– люди старше 6</w:t>
      </w:r>
      <w:r w:rsidR="003D019F" w:rsidRPr="00D93CA3">
        <w:rPr>
          <w:lang w:val="ru-RU"/>
        </w:rPr>
        <w:t>5</w:t>
      </w:r>
      <w:r w:rsidRPr="00D93CA3">
        <w:rPr>
          <w:lang w:val="ru-RU"/>
        </w:rPr>
        <w:t xml:space="preserve"> лет – 14,1%  или </w:t>
      </w:r>
      <w:r w:rsidR="003D019F" w:rsidRPr="00D93CA3">
        <w:rPr>
          <w:lang w:val="ru-RU"/>
        </w:rPr>
        <w:t>1338,3 тыс.</w:t>
      </w:r>
      <w:r w:rsidRPr="00D93CA3">
        <w:rPr>
          <w:lang w:val="ru-RU"/>
        </w:rPr>
        <w:t xml:space="preserve"> чел. (</w:t>
      </w:r>
      <w:r w:rsidR="003D019F" w:rsidRPr="00D93CA3">
        <w:rPr>
          <w:lang w:val="ru-RU"/>
        </w:rPr>
        <w:t xml:space="preserve">из них </w:t>
      </w:r>
      <w:r w:rsidRPr="00D93CA3">
        <w:rPr>
          <w:lang w:val="ru-RU"/>
        </w:rPr>
        <w:t>мужчин</w:t>
      </w:r>
      <w:r w:rsidR="003D019F" w:rsidRPr="00D93CA3">
        <w:rPr>
          <w:lang w:val="ru-RU"/>
        </w:rPr>
        <w:t xml:space="preserve"> – </w:t>
      </w:r>
      <w:r w:rsidRPr="00D93CA3">
        <w:rPr>
          <w:lang w:val="ru-RU"/>
        </w:rPr>
        <w:t>31,7%</w:t>
      </w:r>
      <w:r w:rsidR="003D019F" w:rsidRPr="00D93CA3">
        <w:rPr>
          <w:lang w:val="ru-RU"/>
        </w:rPr>
        <w:t xml:space="preserve">, </w:t>
      </w:r>
      <w:r w:rsidRPr="00D93CA3">
        <w:rPr>
          <w:lang w:val="ru-RU"/>
        </w:rPr>
        <w:t>женщин</w:t>
      </w:r>
      <w:r w:rsidR="003D019F" w:rsidRPr="00D93CA3">
        <w:rPr>
          <w:lang w:val="ru-RU"/>
        </w:rPr>
        <w:t xml:space="preserve"> – </w:t>
      </w:r>
      <w:r w:rsidRPr="00D93CA3">
        <w:rPr>
          <w:lang w:val="ru-RU"/>
        </w:rPr>
        <w:t>68,3%).</w:t>
      </w:r>
    </w:p>
    <w:p w:rsidR="00EC1E62" w:rsidRDefault="00EC1E62" w:rsidP="00EC1E62">
      <w:pPr>
        <w:ind w:firstLine="567"/>
        <w:jc w:val="both"/>
        <w:rPr>
          <w:lang w:val="ru-RU"/>
        </w:rPr>
      </w:pPr>
      <w:r w:rsidRPr="00D93CA3">
        <w:rPr>
          <w:lang w:val="ru-RU"/>
        </w:rPr>
        <w:t xml:space="preserve">В возрастной структуре преобладают люди старшего и зрелого возрастов. </w:t>
      </w:r>
      <w:r w:rsidR="000730EC" w:rsidRPr="00D93CA3">
        <w:rPr>
          <w:lang w:val="ru-RU"/>
        </w:rPr>
        <w:t xml:space="preserve">Численность пенсионеров </w:t>
      </w:r>
      <w:proofErr w:type="gramStart"/>
      <w:r w:rsidR="000730EC" w:rsidRPr="00D93CA3">
        <w:rPr>
          <w:lang w:val="ru-RU"/>
        </w:rPr>
        <w:t xml:space="preserve">на </w:t>
      </w:r>
      <w:r w:rsidRPr="00D93CA3">
        <w:rPr>
          <w:lang w:val="ru-RU"/>
        </w:rPr>
        <w:t>конец</w:t>
      </w:r>
      <w:proofErr w:type="gramEnd"/>
      <w:r w:rsidRPr="00D93CA3">
        <w:rPr>
          <w:lang w:val="ru-RU"/>
        </w:rPr>
        <w:t xml:space="preserve"> 2017 года составила  около 2,6 млн. чел. (27,4% от общей численности населения).</w:t>
      </w:r>
    </w:p>
    <w:p w:rsidR="00EC1E62" w:rsidRPr="006D56A2" w:rsidRDefault="00EC1E62" w:rsidP="00EC1E62">
      <w:pPr>
        <w:ind w:firstLine="567"/>
        <w:jc w:val="both"/>
        <w:rPr>
          <w:lang w:val="ru-RU"/>
        </w:rPr>
      </w:pPr>
      <w:r w:rsidRPr="006D56A2">
        <w:rPr>
          <w:lang w:val="ru-RU"/>
        </w:rPr>
        <w:t>Средняя ожидаемая продолжительность жизни</w:t>
      </w:r>
      <w:r w:rsidRPr="006D56A2">
        <w:t> </w:t>
      </w:r>
      <w:r w:rsidRPr="006D56A2">
        <w:rPr>
          <w:lang w:val="ru-RU"/>
        </w:rPr>
        <w:t>при рождении: мужчин – 65,6 лет, женщин</w:t>
      </w:r>
      <w:r w:rsidRPr="006D56A2">
        <w:t> </w:t>
      </w:r>
      <w:r w:rsidRPr="006D56A2">
        <w:rPr>
          <w:lang w:val="ru-RU"/>
        </w:rPr>
        <w:t xml:space="preserve">– 77,2 лет. </w:t>
      </w:r>
    </w:p>
    <w:p w:rsidR="00EC1E62" w:rsidRPr="006D56A2" w:rsidRDefault="00EC1E62" w:rsidP="00EC1E62">
      <w:pPr>
        <w:ind w:firstLine="567"/>
        <w:jc w:val="both"/>
        <w:rPr>
          <w:lang w:val="ru-RU"/>
        </w:rPr>
      </w:pPr>
      <w:r w:rsidRPr="006D56A2">
        <w:rPr>
          <w:lang w:val="ru-RU"/>
        </w:rPr>
        <w:t xml:space="preserve">В Беларуси около 99,7% от общего числа взрослого населения (старше 15 лет) </w:t>
      </w:r>
      <w:r w:rsidR="000730EC" w:rsidRPr="006D56A2">
        <w:rPr>
          <w:lang w:val="ru-RU"/>
        </w:rPr>
        <w:t>могут читать и писать на каком-</w:t>
      </w:r>
      <w:r w:rsidRPr="006D56A2">
        <w:rPr>
          <w:lang w:val="ru-RU"/>
        </w:rPr>
        <w:t>либо языке, около 0,3%</w:t>
      </w:r>
      <w:r w:rsidR="00C90781" w:rsidRPr="006D56A2">
        <w:rPr>
          <w:lang w:val="ru-RU"/>
        </w:rPr>
        <w:t xml:space="preserve"> взрослого населения </w:t>
      </w:r>
      <w:r w:rsidRPr="006D56A2">
        <w:rPr>
          <w:lang w:val="ru-RU"/>
        </w:rPr>
        <w:t xml:space="preserve">остаются безграмотными. </w:t>
      </w:r>
    </w:p>
    <w:p w:rsidR="00EC1E62" w:rsidRPr="00D93CA3" w:rsidRDefault="00EC1E62" w:rsidP="00EC1E62">
      <w:pPr>
        <w:autoSpaceDE w:val="0"/>
        <w:autoSpaceDN w:val="0"/>
        <w:adjustRightInd w:val="0"/>
        <w:ind w:firstLine="567"/>
        <w:jc w:val="both"/>
        <w:rPr>
          <w:lang w:val="ru-RU"/>
        </w:rPr>
      </w:pPr>
      <w:r w:rsidRPr="006D56A2">
        <w:rPr>
          <w:lang w:val="ru-RU"/>
        </w:rPr>
        <w:t>Уровень грамотности среди мужского взрослого населения составляет 99,79%, среди женского взрослого населения – 99,68%. Общий уровень</w:t>
      </w:r>
      <w:r w:rsidRPr="00D93CA3">
        <w:rPr>
          <w:rFonts w:ascii="Fjalla One" w:hAnsi="Fjalla One"/>
          <w:lang w:val="ru-RU"/>
        </w:rPr>
        <w:t xml:space="preserve"> </w:t>
      </w:r>
      <w:r w:rsidRPr="00D93CA3">
        <w:rPr>
          <w:lang w:val="ru-RU"/>
        </w:rPr>
        <w:t>грамотности среди молодёжи (население в возрасте от 15 до 24 лет включительно) составляет 99,84%, для мужчин и женщин</w:t>
      </w:r>
      <w:r w:rsidR="000730EC" w:rsidRPr="00D93CA3">
        <w:rPr>
          <w:lang w:val="ru-RU"/>
        </w:rPr>
        <w:t>,</w:t>
      </w:r>
      <w:r w:rsidRPr="00D93CA3">
        <w:rPr>
          <w:lang w:val="ru-RU"/>
        </w:rPr>
        <w:t xml:space="preserve"> соответственно</w:t>
      </w:r>
      <w:r w:rsidR="000730EC" w:rsidRPr="00D93CA3">
        <w:rPr>
          <w:lang w:val="ru-RU"/>
        </w:rPr>
        <w:t xml:space="preserve">, </w:t>
      </w:r>
      <w:r w:rsidRPr="00D93CA3">
        <w:rPr>
          <w:lang w:val="ru-RU"/>
        </w:rPr>
        <w:t>99,82% и 99,86%.</w:t>
      </w:r>
    </w:p>
    <w:p w:rsidR="00E36835" w:rsidRPr="00D93CA3" w:rsidRDefault="00E36835" w:rsidP="00E36835">
      <w:pPr>
        <w:pStyle w:val="ConsPlusNormal"/>
        <w:ind w:firstLine="540"/>
        <w:jc w:val="both"/>
        <w:rPr>
          <w:b/>
        </w:rPr>
      </w:pPr>
      <w:r w:rsidRPr="00D93CA3">
        <w:lastRenderedPageBreak/>
        <w:t>Государство регулирует отношения между социальными, национальными и другими общностями на основе принципов равенства перед законом, уважения их прав и интересов (статья 14 Конституции Республики Беларусь).</w:t>
      </w:r>
    </w:p>
    <w:p w:rsidR="00E36835" w:rsidRPr="00D93CA3" w:rsidRDefault="00E36835" w:rsidP="00E36835">
      <w:pPr>
        <w:autoSpaceDE w:val="0"/>
        <w:autoSpaceDN w:val="0"/>
        <w:adjustRightInd w:val="0"/>
        <w:ind w:firstLine="567"/>
        <w:jc w:val="both"/>
        <w:rPr>
          <w:lang w:val="ru-RU"/>
        </w:rPr>
      </w:pPr>
      <w:r w:rsidRPr="00D93CA3">
        <w:rPr>
          <w:lang w:val="ru-RU"/>
        </w:rPr>
        <w:t>В административно-территориальном отношении Республика Беларусь подразделяется на 6 областей (Брестская, Гродненская, Минская, Витебская, Могилевская и Гомельская) и 118 районов. Столица республики – г. Минск, также является отдельной административно-территориальной единицей наравне с областями. Население республики проживает в 202 городах и городских поселках и 23181 сельском населенном пункте.</w:t>
      </w:r>
    </w:p>
    <w:p w:rsidR="00E36835" w:rsidRPr="00CD4929" w:rsidRDefault="00E36835" w:rsidP="00E36835">
      <w:pPr>
        <w:autoSpaceDE w:val="0"/>
        <w:autoSpaceDN w:val="0"/>
        <w:adjustRightInd w:val="0"/>
        <w:ind w:firstLine="567"/>
        <w:jc w:val="both"/>
        <w:rPr>
          <w:lang w:val="ru-RU"/>
        </w:rPr>
      </w:pPr>
      <w:r w:rsidRPr="00D93CA3">
        <w:rPr>
          <w:lang w:val="ru-RU"/>
        </w:rPr>
        <w:t xml:space="preserve">Беларусь – индустриально-аграрная страна. Наиболее развитыми отраслями промышленного </w:t>
      </w:r>
      <w:r w:rsidRPr="00CD4929">
        <w:rPr>
          <w:lang w:val="ru-RU"/>
        </w:rPr>
        <w:t>производства в Беларуси являются машиностроение металлообработка, химическая и нефтехимическая промышленность, добывающая промышленность (</w:t>
      </w:r>
      <w:r w:rsidR="00F84ED8" w:rsidRPr="00CD4929">
        <w:rPr>
          <w:lang w:val="ru-RU"/>
        </w:rPr>
        <w:t xml:space="preserve">добыча </w:t>
      </w:r>
      <w:r w:rsidRPr="00CD4929">
        <w:rPr>
          <w:lang w:val="ru-RU"/>
        </w:rPr>
        <w:t>калийной и каменной соли), электроэнергетика, пищевая, легкая, деревообрабатывающая и лесная промышленности. Сельское хозяйство занимает в экономике страны очень важн</w:t>
      </w:r>
      <w:r w:rsidR="00DA013A" w:rsidRPr="00CD4929">
        <w:rPr>
          <w:lang w:val="ru-RU"/>
        </w:rPr>
        <w:t>ое место и обеспечивает почти 8% ВВП, в нем занято около 10</w:t>
      </w:r>
      <w:r w:rsidRPr="00CD4929">
        <w:rPr>
          <w:lang w:val="ru-RU"/>
        </w:rPr>
        <w:t>% всего трудового населения страны.</w:t>
      </w:r>
    </w:p>
    <w:p w:rsidR="00DD545D" w:rsidRPr="00D93CA3" w:rsidRDefault="00511B42" w:rsidP="00E36835">
      <w:pPr>
        <w:ind w:firstLine="567"/>
        <w:jc w:val="both"/>
        <w:rPr>
          <w:highlight w:val="yellow"/>
          <w:lang w:val="ru-RU"/>
        </w:rPr>
      </w:pPr>
      <w:r w:rsidRPr="00D93CA3">
        <w:rPr>
          <w:lang w:val="ru-RU"/>
        </w:rPr>
        <w:t>Важнейшим партнером Беларуси по внешней торговле является Российская Федерация. Развитию экономики республики способствует развитая транспортная сеть. Однако экономики республики сильно зависит от поставок энергоносителей.</w:t>
      </w:r>
    </w:p>
    <w:p w:rsidR="00E36835" w:rsidRPr="00D93CA3" w:rsidRDefault="00E36835" w:rsidP="00A02F24">
      <w:pPr>
        <w:ind w:firstLine="567"/>
        <w:jc w:val="both"/>
        <w:rPr>
          <w:b/>
          <w:i/>
          <w:lang w:val="ru-RU"/>
        </w:rPr>
      </w:pPr>
      <w:r w:rsidRPr="00D93CA3">
        <w:rPr>
          <w:lang w:val="ru-RU"/>
        </w:rPr>
        <w:t>Важнейшим направлением государственной политики в стране является дальнейшее</w:t>
      </w:r>
      <w:r w:rsidRPr="00D93CA3">
        <w:t> </w:t>
      </w:r>
      <w:r w:rsidRPr="00D93CA3">
        <w:rPr>
          <w:lang w:val="ru-RU"/>
        </w:rPr>
        <w:t>повышение уровня и качества жизни населения. В стране в последние годы наблюда</w:t>
      </w:r>
      <w:r w:rsidR="001F7578" w:rsidRPr="00D93CA3">
        <w:rPr>
          <w:lang w:val="ru-RU"/>
        </w:rPr>
        <w:t xml:space="preserve">ется </w:t>
      </w:r>
      <w:r w:rsidRPr="00D93CA3">
        <w:rPr>
          <w:lang w:val="ru-RU"/>
        </w:rPr>
        <w:t xml:space="preserve">положительная динамика роста доходов населения. </w:t>
      </w:r>
      <w:r w:rsidR="00A02F24" w:rsidRPr="00D93CA3">
        <w:rPr>
          <w:lang w:val="ru-RU"/>
        </w:rPr>
        <w:t xml:space="preserve">Доля малообеспеченного населения, т.е. граждан, имеющих среднедушевой доход ниже бюджета прожиточного минимума, </w:t>
      </w:r>
      <w:r w:rsidRPr="00D93CA3">
        <w:rPr>
          <w:lang w:val="ru-RU"/>
        </w:rPr>
        <w:t>сократ</w:t>
      </w:r>
      <w:r w:rsidR="00DA013A" w:rsidRPr="00D93CA3">
        <w:rPr>
          <w:lang w:val="ru-RU"/>
        </w:rPr>
        <w:t>илась с 42% в 2000 году до 5,9</w:t>
      </w:r>
      <w:r w:rsidRPr="00D93CA3">
        <w:rPr>
          <w:lang w:val="ru-RU"/>
        </w:rPr>
        <w:t xml:space="preserve">% в 2017 году. </w:t>
      </w:r>
    </w:p>
    <w:p w:rsidR="00E36835" w:rsidRPr="00D93CA3" w:rsidRDefault="00E36835" w:rsidP="00792A59">
      <w:pPr>
        <w:autoSpaceDE w:val="0"/>
        <w:autoSpaceDN w:val="0"/>
        <w:adjustRightInd w:val="0"/>
        <w:ind w:firstLine="567"/>
        <w:jc w:val="both"/>
        <w:rPr>
          <w:highlight w:val="yellow"/>
          <w:lang w:val="ru-RU"/>
        </w:rPr>
      </w:pPr>
    </w:p>
    <w:p w:rsidR="001F7578" w:rsidRPr="00D93CA3" w:rsidRDefault="001F7578" w:rsidP="001F7578">
      <w:pPr>
        <w:autoSpaceDE w:val="0"/>
        <w:autoSpaceDN w:val="0"/>
        <w:adjustRightInd w:val="0"/>
        <w:ind w:firstLine="567"/>
        <w:jc w:val="both"/>
        <w:rPr>
          <w:b/>
          <w:lang w:val="ru-RU"/>
        </w:rPr>
      </w:pPr>
      <w:r w:rsidRPr="00D93CA3">
        <w:rPr>
          <w:b/>
          <w:lang w:val="ru-RU"/>
        </w:rPr>
        <w:t>4.3 Анализ социальн</w:t>
      </w:r>
      <w:r w:rsidR="007B201F" w:rsidRPr="00D93CA3">
        <w:rPr>
          <w:b/>
          <w:lang w:val="ru-RU"/>
        </w:rPr>
        <w:t xml:space="preserve">ых </w:t>
      </w:r>
      <w:r w:rsidRPr="00D93CA3">
        <w:rPr>
          <w:b/>
          <w:lang w:val="ru-RU"/>
        </w:rPr>
        <w:t>и гендерных вопросов</w:t>
      </w:r>
    </w:p>
    <w:p w:rsidR="00ED781E" w:rsidRPr="008B5D36" w:rsidRDefault="00ED781E" w:rsidP="00F657FA">
      <w:pPr>
        <w:ind w:firstLine="567"/>
        <w:jc w:val="both"/>
        <w:rPr>
          <w:rFonts w:ascii="Arial" w:hAnsi="Arial" w:cs="Arial"/>
          <w:lang w:val="ru-RU"/>
        </w:rPr>
      </w:pPr>
    </w:p>
    <w:p w:rsidR="00143F5E" w:rsidRPr="00D93CA3" w:rsidRDefault="00CE2D5E" w:rsidP="00F657FA">
      <w:pPr>
        <w:ind w:firstLine="567"/>
        <w:jc w:val="both"/>
        <w:rPr>
          <w:lang w:val="ru-RU"/>
        </w:rPr>
      </w:pPr>
      <w:r w:rsidRPr="00D93CA3">
        <w:rPr>
          <w:lang w:val="ru-RU"/>
        </w:rPr>
        <w:t>Республика Беларусь – социально</w:t>
      </w:r>
      <w:r w:rsidR="00B343C5" w:rsidRPr="00D93CA3">
        <w:rPr>
          <w:lang w:val="ru-RU"/>
        </w:rPr>
        <w:t>-</w:t>
      </w:r>
      <w:r w:rsidRPr="00D93CA3">
        <w:rPr>
          <w:lang w:val="ru-RU"/>
        </w:rPr>
        <w:t xml:space="preserve">ориентированное государство. </w:t>
      </w:r>
      <w:proofErr w:type="gramStart"/>
      <w:r w:rsidR="00143F5E" w:rsidRPr="00D93CA3">
        <w:rPr>
          <w:lang w:val="ru-RU"/>
        </w:rPr>
        <w:t xml:space="preserve">В Республике </w:t>
      </w:r>
      <w:r w:rsidR="000C78EF" w:rsidRPr="00D93CA3">
        <w:rPr>
          <w:lang w:val="ru-RU"/>
        </w:rPr>
        <w:t>широко развита система правовых гарантий и льгот</w:t>
      </w:r>
      <w:r w:rsidR="00143F5E" w:rsidRPr="00D93CA3">
        <w:rPr>
          <w:lang w:val="ru-RU"/>
        </w:rPr>
        <w:t xml:space="preserve"> уязвимым слоям населения</w:t>
      </w:r>
      <w:r w:rsidR="000C78EF" w:rsidRPr="00D93CA3">
        <w:rPr>
          <w:lang w:val="ru-RU"/>
        </w:rPr>
        <w:t>, а также</w:t>
      </w:r>
      <w:r w:rsidR="00143F5E" w:rsidRPr="00D93CA3">
        <w:rPr>
          <w:lang w:val="ru-RU"/>
        </w:rPr>
        <w:t xml:space="preserve"> </w:t>
      </w:r>
      <w:r w:rsidR="000C78EF" w:rsidRPr="00D93CA3">
        <w:rPr>
          <w:lang w:val="ru-RU"/>
        </w:rPr>
        <w:t xml:space="preserve">система государственной адресной социальной помощи, которая направлена на оказание временной материальной поддержки малообеспеченным гражданам и семьям, находящимся в трудной жизненной ситуации, и призвана обеспечить поддержание доходов малообеспеченных граждан на уровне бюджета прожиточного минимума в среднем на душу населения. </w:t>
      </w:r>
      <w:proofErr w:type="gramEnd"/>
    </w:p>
    <w:p w:rsidR="00CE2D5E" w:rsidRPr="00D93CA3" w:rsidRDefault="000C78EF" w:rsidP="00F657FA">
      <w:pPr>
        <w:ind w:firstLine="567"/>
        <w:jc w:val="both"/>
        <w:rPr>
          <w:shd w:val="clear" w:color="auto" w:fill="FFFFFF"/>
          <w:lang w:val="ru-RU"/>
        </w:rPr>
      </w:pPr>
      <w:r w:rsidRPr="00D93CA3">
        <w:rPr>
          <w:lang w:val="ru-RU"/>
        </w:rPr>
        <w:t xml:space="preserve">Также </w:t>
      </w:r>
      <w:r w:rsidR="00ED781E" w:rsidRPr="00D93CA3">
        <w:rPr>
          <w:lang w:val="ru-RU"/>
        </w:rPr>
        <w:t>в стране реализуется</w:t>
      </w:r>
      <w:r w:rsidRPr="00D93CA3">
        <w:rPr>
          <w:lang w:val="ru-RU"/>
        </w:rPr>
        <w:t xml:space="preserve"> </w:t>
      </w:r>
      <w:r w:rsidR="00CE2D5E" w:rsidRPr="00D93CA3">
        <w:rPr>
          <w:lang w:val="ru-RU"/>
        </w:rPr>
        <w:t>система предоставления льгот</w:t>
      </w:r>
      <w:r w:rsidRPr="00D93CA3">
        <w:rPr>
          <w:lang w:val="ru-RU"/>
        </w:rPr>
        <w:t xml:space="preserve"> на оплату жилищно-коммунальных услуг в</w:t>
      </w:r>
      <w:r w:rsidRPr="00D93CA3">
        <w:rPr>
          <w:shd w:val="clear" w:color="auto" w:fill="FFFFFF"/>
        </w:rPr>
        <w:t> </w:t>
      </w:r>
      <w:r w:rsidRPr="00D93CA3">
        <w:rPr>
          <w:shd w:val="clear" w:color="auto" w:fill="FFFFFF"/>
          <w:lang w:val="ru-RU"/>
        </w:rPr>
        <w:t xml:space="preserve">соответствии с Законом Республики Беларусь от 14.06.2007 № 239-З (ред. от 09.01.2017) </w:t>
      </w:r>
      <w:r w:rsidR="00CE2D5E" w:rsidRPr="00D93CA3">
        <w:rPr>
          <w:shd w:val="clear" w:color="auto" w:fill="FFFFFF"/>
          <w:lang w:val="ru-RU"/>
        </w:rPr>
        <w:t>«</w:t>
      </w:r>
      <w:r w:rsidRPr="00D93CA3">
        <w:rPr>
          <w:shd w:val="clear" w:color="auto" w:fill="FFFFFF"/>
          <w:lang w:val="ru-RU"/>
        </w:rPr>
        <w:t>О государственных социальных льготах, правах и гарантиях для отдельных категорий граждан</w:t>
      </w:r>
      <w:r w:rsidR="00CE2D5E" w:rsidRPr="00D93CA3">
        <w:rPr>
          <w:shd w:val="clear" w:color="auto" w:fill="FFFFFF"/>
          <w:lang w:val="ru-RU"/>
        </w:rPr>
        <w:t>»</w:t>
      </w:r>
      <w:r w:rsidRPr="00D93CA3">
        <w:rPr>
          <w:shd w:val="clear" w:color="auto" w:fill="FFFFFF"/>
          <w:lang w:val="ru-RU"/>
        </w:rPr>
        <w:t>.</w:t>
      </w:r>
    </w:p>
    <w:p w:rsidR="00415FF4" w:rsidRPr="00D93CA3" w:rsidRDefault="00415FF4" w:rsidP="00F657FA">
      <w:pPr>
        <w:ind w:firstLine="567"/>
        <w:jc w:val="both"/>
        <w:rPr>
          <w:lang w:val="ru-RU"/>
        </w:rPr>
      </w:pPr>
      <w:proofErr w:type="gramStart"/>
      <w:r w:rsidRPr="00D93CA3">
        <w:rPr>
          <w:lang w:val="ru-RU"/>
        </w:rPr>
        <w:t>Основными бенефециарами по Проекту</w:t>
      </w:r>
      <w:r w:rsidR="00ED781E" w:rsidRPr="00D93CA3">
        <w:rPr>
          <w:lang w:val="ru-RU"/>
        </w:rPr>
        <w:t xml:space="preserve"> «Расширение устойчивого энергопользования»</w:t>
      </w:r>
      <w:r w:rsidRPr="00D93CA3">
        <w:rPr>
          <w:lang w:val="ru-RU"/>
        </w:rPr>
        <w:t xml:space="preserve"> будут являться все слои населения, проживающие в многоквартирных жилых зданиях и использующие систему централизованного теплоснабжения.</w:t>
      </w:r>
      <w:proofErr w:type="gramEnd"/>
    </w:p>
    <w:p w:rsidR="00CE2D5E" w:rsidRPr="00D93CA3" w:rsidRDefault="00CE2D5E" w:rsidP="00F657FA">
      <w:pPr>
        <w:ind w:firstLine="567"/>
        <w:jc w:val="both"/>
        <w:rPr>
          <w:color w:val="333333"/>
          <w:shd w:val="clear" w:color="auto" w:fill="FFFFFF"/>
          <w:lang w:val="ru-RU"/>
        </w:rPr>
      </w:pPr>
      <w:r w:rsidRPr="00D93CA3">
        <w:rPr>
          <w:lang w:val="ru-RU"/>
        </w:rPr>
        <w:t>На данном этапе проект не предусматривает</w:t>
      </w:r>
      <w:r w:rsidR="009351FD" w:rsidRPr="00D93CA3">
        <w:rPr>
          <w:lang w:val="ru-RU"/>
        </w:rPr>
        <w:t xml:space="preserve"> введения</w:t>
      </w:r>
      <w:r w:rsidRPr="00D93CA3">
        <w:rPr>
          <w:lang w:val="ru-RU"/>
        </w:rPr>
        <w:t xml:space="preserve"> дополнительных льгот для социально уязвимых слоев населения</w:t>
      </w:r>
      <w:r w:rsidR="00415FF4" w:rsidRPr="00D93CA3">
        <w:rPr>
          <w:lang w:val="ru-RU"/>
        </w:rPr>
        <w:t>.</w:t>
      </w:r>
      <w:r w:rsidRPr="00D93CA3">
        <w:rPr>
          <w:lang w:val="ru-RU"/>
        </w:rPr>
        <w:t xml:space="preserve"> Тем не менее, социально уязвимые группы населения </w:t>
      </w:r>
      <w:r w:rsidR="00415FF4" w:rsidRPr="00D93CA3">
        <w:rPr>
          <w:lang w:val="ru-RU"/>
        </w:rPr>
        <w:t>являются</w:t>
      </w:r>
      <w:r w:rsidRPr="00D93CA3">
        <w:rPr>
          <w:lang w:val="ru-RU"/>
        </w:rPr>
        <w:t xml:space="preserve"> бенефициарами проекта.</w:t>
      </w:r>
    </w:p>
    <w:p w:rsidR="00CE2D5E" w:rsidRPr="00D93CA3" w:rsidRDefault="00CE2D5E" w:rsidP="00F657FA">
      <w:pPr>
        <w:ind w:firstLine="567"/>
        <w:jc w:val="both"/>
        <w:rPr>
          <w:lang w:val="ru-RU"/>
        </w:rPr>
      </w:pPr>
      <w:r w:rsidRPr="00D93CA3">
        <w:rPr>
          <w:lang w:val="ru-RU"/>
        </w:rPr>
        <w:t xml:space="preserve">Реализация Проекта «Расширение устойчивого энергопользования» позволит создать дополнительные рабочие места для населения, а также предоставить условия для получения постоянного (или дополнительного) дохода для уязвимых слоев населения, в частности малообеспеченных семей, безработных. Появление дополнительных рабочих мест для населения с низким уровнем жизни позволит им увеличить доходы, повысить качество и уровень жизни, благосостояние, расширить возможности по удовлетворению основных потребностей. </w:t>
      </w:r>
    </w:p>
    <w:p w:rsidR="00CE2D5E" w:rsidRPr="00D93CA3" w:rsidRDefault="00C90781" w:rsidP="00F657FA">
      <w:pPr>
        <w:ind w:firstLine="567"/>
        <w:jc w:val="both"/>
        <w:rPr>
          <w:lang w:val="ru-RU"/>
        </w:rPr>
      </w:pPr>
      <w:r>
        <w:rPr>
          <w:szCs w:val="28"/>
          <w:lang w:val="ru-RU"/>
        </w:rPr>
        <w:lastRenderedPageBreak/>
        <w:t>Р</w:t>
      </w:r>
      <w:r w:rsidR="00CE2D5E" w:rsidRPr="00AB2C4C">
        <w:rPr>
          <w:szCs w:val="28"/>
          <w:lang w:val="ru-RU"/>
        </w:rPr>
        <w:t>еализация</w:t>
      </w:r>
      <w:r w:rsidR="00CE2D5E" w:rsidRPr="00D93CA3">
        <w:rPr>
          <w:lang w:val="ru-RU"/>
        </w:rPr>
        <w:t xml:space="preserve"> Проекта «Расширение устойчивого энергопользования» позволит </w:t>
      </w:r>
      <w:r w:rsidR="00415FF4" w:rsidRPr="00D93CA3">
        <w:rPr>
          <w:lang w:val="ru-RU"/>
        </w:rPr>
        <w:t>всем слоя</w:t>
      </w:r>
      <w:r w:rsidR="00ED781E" w:rsidRPr="00D93CA3">
        <w:rPr>
          <w:lang w:val="ru-RU"/>
        </w:rPr>
        <w:t>м</w:t>
      </w:r>
      <w:r w:rsidR="00415FF4" w:rsidRPr="00D93CA3">
        <w:rPr>
          <w:lang w:val="ru-RU"/>
        </w:rPr>
        <w:t xml:space="preserve"> населения </w:t>
      </w:r>
      <w:r w:rsidR="00CE2D5E" w:rsidRPr="00D93CA3">
        <w:rPr>
          <w:lang w:val="ru-RU"/>
        </w:rPr>
        <w:t>снизить затраты на оплату жилищно-коммунальных услуг (в частности на тепловую энергию).</w:t>
      </w:r>
    </w:p>
    <w:p w:rsidR="009351FD" w:rsidRPr="00D93CA3" w:rsidRDefault="009351FD" w:rsidP="00F657FA">
      <w:pPr>
        <w:ind w:firstLine="567"/>
        <w:jc w:val="both"/>
        <w:rPr>
          <w:lang w:val="ru-RU"/>
        </w:rPr>
      </w:pPr>
      <w:r w:rsidRPr="00D93CA3">
        <w:rPr>
          <w:lang w:val="ru-RU"/>
        </w:rPr>
        <w:t>Информирование населения о социальных выгодах от реализации Проекта</w:t>
      </w:r>
      <w:r w:rsidR="004B1A2B">
        <w:rPr>
          <w:szCs w:val="28"/>
          <w:lang w:val="ru-RU"/>
        </w:rPr>
        <w:t xml:space="preserve"> и</w:t>
      </w:r>
      <w:r w:rsidR="007B201F" w:rsidRPr="00D93CA3">
        <w:rPr>
          <w:lang w:val="ru-RU"/>
        </w:rPr>
        <w:t xml:space="preserve"> учет пожеланий и замечаний</w:t>
      </w:r>
      <w:r w:rsidR="0016011C" w:rsidRPr="00D93CA3">
        <w:rPr>
          <w:lang w:val="ru-RU"/>
        </w:rPr>
        <w:t xml:space="preserve"> населения</w:t>
      </w:r>
      <w:r w:rsidR="007B201F" w:rsidRPr="00AB2C4C">
        <w:rPr>
          <w:szCs w:val="28"/>
          <w:lang w:val="ru-RU"/>
        </w:rPr>
        <w:t xml:space="preserve"> </w:t>
      </w:r>
      <w:r w:rsidR="00F657FA" w:rsidRPr="00AB2C4C">
        <w:rPr>
          <w:szCs w:val="28"/>
          <w:lang w:val="ru-RU"/>
        </w:rPr>
        <w:t>буд</w:t>
      </w:r>
      <w:r w:rsidR="004B1A2B">
        <w:rPr>
          <w:szCs w:val="28"/>
          <w:lang w:val="ru-RU"/>
        </w:rPr>
        <w:t>у</w:t>
      </w:r>
      <w:r w:rsidR="00F657FA" w:rsidRPr="00AB2C4C">
        <w:rPr>
          <w:szCs w:val="28"/>
          <w:lang w:val="ru-RU"/>
        </w:rPr>
        <w:t>т</w:t>
      </w:r>
      <w:r w:rsidR="00F657FA" w:rsidRPr="00D93CA3">
        <w:rPr>
          <w:lang w:val="ru-RU"/>
        </w:rPr>
        <w:t xml:space="preserve"> производиться </w:t>
      </w:r>
      <w:r w:rsidRPr="00D93CA3">
        <w:rPr>
          <w:lang w:val="ru-RU"/>
        </w:rPr>
        <w:t xml:space="preserve">в </w:t>
      </w:r>
      <w:r w:rsidR="00F657FA" w:rsidRPr="00D93CA3">
        <w:rPr>
          <w:lang w:val="ru-RU"/>
        </w:rPr>
        <w:t xml:space="preserve">ходе проведения </w:t>
      </w:r>
      <w:r w:rsidRPr="00D93CA3">
        <w:rPr>
          <w:lang w:val="ru-RU"/>
        </w:rPr>
        <w:t>общественных слушани</w:t>
      </w:r>
      <w:r w:rsidR="00F657FA" w:rsidRPr="00D93CA3">
        <w:rPr>
          <w:lang w:val="ru-RU"/>
        </w:rPr>
        <w:t>й</w:t>
      </w:r>
      <w:r w:rsidRPr="00D93CA3">
        <w:rPr>
          <w:lang w:val="ru-RU"/>
        </w:rPr>
        <w:t>.</w:t>
      </w:r>
    </w:p>
    <w:p w:rsidR="00ED781E" w:rsidRPr="00D93CA3" w:rsidRDefault="00ED781E" w:rsidP="00ED781E">
      <w:pPr>
        <w:pStyle w:val="ConsPlusNormal"/>
        <w:ind w:firstLine="540"/>
        <w:jc w:val="both"/>
        <w:rPr>
          <w:b/>
        </w:rPr>
      </w:pPr>
      <w:r w:rsidRPr="00D93CA3">
        <w:t>Статья 32 Конституции Республики Беларусь устанавливает, что «Женщинам обеспечивается предоставление равных с мужчинами возможностей в получении образования и профессиональной подготовке, в труде и продвижении по службе (работе), в общественно-политической, культурной и других сферах деятельности, а также создание условий для охраны их труда и здоровья».</w:t>
      </w:r>
    </w:p>
    <w:p w:rsidR="00ED781E" w:rsidRPr="00D93CA3" w:rsidRDefault="00ED781E" w:rsidP="00ED781E">
      <w:pPr>
        <w:pStyle w:val="ConsPlusNormal"/>
        <w:ind w:firstLine="540"/>
        <w:jc w:val="both"/>
      </w:pPr>
      <w:r w:rsidRPr="00D93CA3">
        <w:t xml:space="preserve">Задачей гендерной политики в республике является достижение реального равенства полов, установление гендерного баланса во всех сферах жизни общества. </w:t>
      </w:r>
    </w:p>
    <w:p w:rsidR="00ED781E" w:rsidRPr="00D93CA3" w:rsidRDefault="00ED781E" w:rsidP="00ED781E">
      <w:pPr>
        <w:ind w:firstLine="567"/>
        <w:jc w:val="both"/>
        <w:rPr>
          <w:lang w:val="ru-RU"/>
        </w:rPr>
      </w:pPr>
      <w:r w:rsidRPr="00D93CA3">
        <w:rPr>
          <w:lang w:val="ru-RU"/>
        </w:rPr>
        <w:t>Постановлением  Совета Министров</w:t>
      </w:r>
      <w:r w:rsidR="00BC422A" w:rsidRPr="00D93CA3">
        <w:rPr>
          <w:lang w:val="ru-RU"/>
        </w:rPr>
        <w:t xml:space="preserve"> Республики Беларусь 17.02.2017</w:t>
      </w:r>
      <w:r w:rsidRPr="00D93CA3">
        <w:rPr>
          <w:lang w:val="ru-RU"/>
        </w:rPr>
        <w:t xml:space="preserve"> г. № 149  утвержден</w:t>
      </w:r>
      <w:r w:rsidRPr="008B5D36">
        <w:rPr>
          <w:sz w:val="30"/>
          <w:szCs w:val="30"/>
          <w:lang w:val="ru-RU"/>
        </w:rPr>
        <w:t xml:space="preserve"> </w:t>
      </w:r>
      <w:r w:rsidRPr="00D93CA3">
        <w:rPr>
          <w:lang w:val="ru-RU"/>
        </w:rPr>
        <w:t xml:space="preserve"> Национальный план действий по обеспечению гендерного равенства в Республике Беларусь на 2017 – 2020 годы, который является пятым программным документом в этом направлении.</w:t>
      </w:r>
    </w:p>
    <w:p w:rsidR="00ED781E" w:rsidRPr="00D93CA3" w:rsidRDefault="00ED781E" w:rsidP="00ED781E">
      <w:pPr>
        <w:ind w:firstLine="567"/>
        <w:jc w:val="both"/>
        <w:rPr>
          <w:lang w:val="ru-RU"/>
        </w:rPr>
      </w:pPr>
      <w:r w:rsidRPr="00D93CA3">
        <w:rPr>
          <w:lang w:val="ru-RU"/>
        </w:rPr>
        <w:t xml:space="preserve">Последовательная реализация национальных планов действий по обеспечению гендерного равенства, мероприятий государственных программ по различным аспектам улучшения положения женщин позволила Республике Беларусь существенно продвинуться в решении вопросов равных прав и возможностей как внутри страны, так и на международной арене. </w:t>
      </w:r>
    </w:p>
    <w:p w:rsidR="00ED781E" w:rsidRPr="00D93CA3" w:rsidRDefault="00ED781E" w:rsidP="00ED781E">
      <w:pPr>
        <w:ind w:firstLine="567"/>
        <w:jc w:val="both"/>
        <w:rPr>
          <w:lang w:val="ru-RU"/>
        </w:rPr>
      </w:pPr>
      <w:r w:rsidRPr="00D93CA3">
        <w:rPr>
          <w:lang w:val="ru-RU"/>
        </w:rPr>
        <w:t>В Беларуси обеспечено декларируемое международными документами 30-процентное представительство женщин на уровне принятия решений. По результатам выборов в 2016 году в Национальное собрание Республики Беларусь доля ж</w:t>
      </w:r>
      <w:r w:rsidR="00DA013A" w:rsidRPr="00D93CA3">
        <w:rPr>
          <w:lang w:val="ru-RU"/>
        </w:rPr>
        <w:t>енщин возросла и составила 33,7</w:t>
      </w:r>
      <w:r w:rsidR="00BC422A" w:rsidRPr="00D93CA3">
        <w:rPr>
          <w:lang w:val="ru-RU"/>
        </w:rPr>
        <w:t>%</w:t>
      </w:r>
      <w:r w:rsidRPr="00D93CA3">
        <w:rPr>
          <w:lang w:val="ru-RU"/>
        </w:rPr>
        <w:t xml:space="preserve"> от общей численности депутатов Палаты представителей и членов Совета Республики. </w:t>
      </w:r>
    </w:p>
    <w:p w:rsidR="00ED781E" w:rsidRPr="008B5D36" w:rsidRDefault="00ED781E" w:rsidP="00ED781E">
      <w:pPr>
        <w:ind w:firstLine="567"/>
        <w:jc w:val="both"/>
        <w:rPr>
          <w:rFonts w:ascii="Arial" w:hAnsi="Arial" w:cs="Arial"/>
          <w:lang w:val="ru-RU"/>
        </w:rPr>
      </w:pPr>
      <w:r w:rsidRPr="00D93CA3">
        <w:rPr>
          <w:lang w:val="ru-RU"/>
        </w:rPr>
        <w:t>Активные меры политики занятости на государственном и региональном уровне способствовали снижению уровня женской безработицы: уровень  зарегистрированной безработиц</w:t>
      </w:r>
      <w:r w:rsidR="00DA013A" w:rsidRPr="00D93CA3">
        <w:rPr>
          <w:lang w:val="ru-RU"/>
        </w:rPr>
        <w:t>ы составил 0,7% у женщин и 1,2</w:t>
      </w:r>
      <w:r w:rsidRPr="00D93CA3">
        <w:rPr>
          <w:lang w:val="ru-RU"/>
        </w:rPr>
        <w:t>% у мужчин.</w:t>
      </w:r>
    </w:p>
    <w:p w:rsidR="001F7578" w:rsidRPr="00D93CA3" w:rsidRDefault="00ED781E" w:rsidP="001F7578">
      <w:pPr>
        <w:autoSpaceDE w:val="0"/>
        <w:autoSpaceDN w:val="0"/>
        <w:adjustRightInd w:val="0"/>
        <w:ind w:firstLine="567"/>
        <w:jc w:val="both"/>
        <w:rPr>
          <w:lang w:val="ru-RU"/>
        </w:rPr>
      </w:pPr>
      <w:r w:rsidRPr="00D93CA3">
        <w:rPr>
          <w:lang w:val="ru-RU"/>
        </w:rPr>
        <w:t>В ходе реализации Проекта «Расширение устойчивого энергопользования» будут соблюд</w:t>
      </w:r>
      <w:r w:rsidR="00E94BE4" w:rsidRPr="00D93CA3">
        <w:rPr>
          <w:lang w:val="ru-RU"/>
        </w:rPr>
        <w:t>аться принципы гендерного равенства, поддерживаемые государством.</w:t>
      </w:r>
    </w:p>
    <w:p w:rsidR="006424A1" w:rsidRPr="00D93CA3" w:rsidRDefault="006424A1" w:rsidP="001F7578">
      <w:pPr>
        <w:autoSpaceDE w:val="0"/>
        <w:autoSpaceDN w:val="0"/>
        <w:adjustRightInd w:val="0"/>
        <w:ind w:firstLine="567"/>
        <w:jc w:val="both"/>
        <w:rPr>
          <w:lang w:val="ru-RU"/>
        </w:rPr>
      </w:pPr>
    </w:p>
    <w:p w:rsidR="00EB2901" w:rsidRPr="00D93CA3" w:rsidRDefault="00EB2901" w:rsidP="00EB2901">
      <w:pPr>
        <w:autoSpaceDE w:val="0"/>
        <w:autoSpaceDN w:val="0"/>
        <w:adjustRightInd w:val="0"/>
        <w:ind w:firstLine="567"/>
        <w:jc w:val="both"/>
        <w:rPr>
          <w:b/>
          <w:lang w:val="be-BY"/>
        </w:rPr>
      </w:pPr>
      <w:r w:rsidRPr="00D93CA3">
        <w:rPr>
          <w:b/>
          <w:lang w:val="be-BY"/>
        </w:rPr>
        <w:t>4.</w:t>
      </w:r>
      <w:r w:rsidR="0016011C" w:rsidRPr="00D93CA3">
        <w:rPr>
          <w:b/>
          <w:lang w:val="be-BY"/>
        </w:rPr>
        <w:t>4</w:t>
      </w:r>
      <w:r w:rsidRPr="00D93CA3">
        <w:rPr>
          <w:b/>
          <w:lang w:val="be-BY"/>
        </w:rPr>
        <w:t xml:space="preserve"> Анализ состояния лесного фонда Республики Беларусь</w:t>
      </w:r>
    </w:p>
    <w:p w:rsidR="00997C39" w:rsidRPr="00D93CA3" w:rsidRDefault="00997C39" w:rsidP="00EB2901">
      <w:pPr>
        <w:autoSpaceDE w:val="0"/>
        <w:autoSpaceDN w:val="0"/>
        <w:adjustRightInd w:val="0"/>
        <w:ind w:firstLine="567"/>
        <w:jc w:val="both"/>
        <w:rPr>
          <w:b/>
          <w:lang w:val="be-BY"/>
        </w:rPr>
      </w:pPr>
    </w:p>
    <w:p w:rsidR="00EB2901" w:rsidRPr="00D93CA3" w:rsidRDefault="00EB2901" w:rsidP="00EB2901">
      <w:pPr>
        <w:autoSpaceDE w:val="0"/>
        <w:autoSpaceDN w:val="0"/>
        <w:adjustRightInd w:val="0"/>
        <w:ind w:firstLine="567"/>
        <w:jc w:val="both"/>
        <w:rPr>
          <w:lang w:val="be-BY"/>
        </w:rPr>
      </w:pPr>
      <w:r w:rsidRPr="00D93CA3">
        <w:rPr>
          <w:lang w:val="be-BY"/>
        </w:rPr>
        <w:t>В Республике Беларусь леса являются одним из основных возобновляемых природных ресурсов и важнейших национальных богатств. Леса и лесные ресурсы имеют большое значение для устойчивого социально-экономического развития страны, обеспечения ее экономической, энергетической, экологической и продовольственной безопасности. По ряду ключевых показателей, характеризующих лесной фонд (лесистость территории, площадь лесов и запас растущей древесины в пересчете на одного жителя), Беларусь входит в первую десятку лесных государств Европы.</w:t>
      </w:r>
    </w:p>
    <w:p w:rsidR="00EB2901" w:rsidRPr="00D93CA3" w:rsidRDefault="00EB2901" w:rsidP="00EB2901">
      <w:pPr>
        <w:tabs>
          <w:tab w:val="left" w:pos="-180"/>
          <w:tab w:val="left" w:pos="9720"/>
        </w:tabs>
        <w:autoSpaceDE w:val="0"/>
        <w:autoSpaceDN w:val="0"/>
        <w:adjustRightInd w:val="0"/>
        <w:ind w:firstLine="567"/>
        <w:jc w:val="both"/>
        <w:rPr>
          <w:highlight w:val="yellow"/>
          <w:lang w:val="ru-RU"/>
        </w:rPr>
      </w:pPr>
      <w:r w:rsidRPr="00D93CA3">
        <w:rPr>
          <w:lang w:val="ru-RU"/>
        </w:rPr>
        <w:t>Все леса в Беларуси являются исключительной собственностью государства.</w:t>
      </w:r>
    </w:p>
    <w:p w:rsidR="00EB2901" w:rsidRPr="00D93CA3" w:rsidRDefault="00EB2901" w:rsidP="00EB2901">
      <w:pPr>
        <w:autoSpaceDE w:val="0"/>
        <w:autoSpaceDN w:val="0"/>
        <w:adjustRightInd w:val="0"/>
        <w:ind w:firstLine="567"/>
        <w:jc w:val="both"/>
        <w:rPr>
          <w:lang w:val="be-BY"/>
        </w:rPr>
      </w:pPr>
      <w:r w:rsidRPr="00D93CA3">
        <w:rPr>
          <w:lang w:val="be-BY"/>
        </w:rPr>
        <w:t>Лесное хозяйство Беларуси, успешно реализуя принципы неистощительного многоцелевого лесопользования, имеет важное значение для стабильного функционирования лесного сектора страны, способствует развитию смежных отраслей экономики, вносит весомый вклад в выполнение подписанных страной международных договоров глобального уровня в сфере охраны окружающей среды. Его экономическая, экологическая и социальная роль неуклонно возрастает. Все это дает основания говорить, что в современных условиях лесное хозяйство из традиционно сырьевой отрасли превращается в инфраструктурную, одну из ключевых в народнохозяйственном комплексе, в особенности в сельских районах страны.</w:t>
      </w:r>
    </w:p>
    <w:p w:rsidR="00EB2901" w:rsidRPr="00D93CA3" w:rsidRDefault="00EB2901" w:rsidP="00EB2901">
      <w:pPr>
        <w:autoSpaceDE w:val="0"/>
        <w:autoSpaceDN w:val="0"/>
        <w:adjustRightInd w:val="0"/>
        <w:ind w:firstLine="567"/>
        <w:jc w:val="both"/>
        <w:rPr>
          <w:lang w:val="be-BY"/>
        </w:rPr>
      </w:pPr>
      <w:r w:rsidRPr="00D93CA3">
        <w:rPr>
          <w:lang w:val="be-BY"/>
        </w:rPr>
        <w:lastRenderedPageBreak/>
        <w:t>В результате целенаправленной работы по воспроизводству лесов и лесовыращиванию достигнута положительная динамика лесного фонда.</w:t>
      </w:r>
    </w:p>
    <w:p w:rsidR="00EB2901" w:rsidRPr="00D93CA3" w:rsidRDefault="00EB2901" w:rsidP="00EB2901">
      <w:pPr>
        <w:autoSpaceDE w:val="0"/>
        <w:autoSpaceDN w:val="0"/>
        <w:adjustRightInd w:val="0"/>
        <w:ind w:firstLine="567"/>
        <w:jc w:val="both"/>
        <w:rPr>
          <w:lang w:val="be-BY"/>
        </w:rPr>
      </w:pPr>
      <w:r w:rsidRPr="00D93CA3">
        <w:rPr>
          <w:lang w:val="be-BY"/>
        </w:rPr>
        <w:t>Так за период с 1994 года улучшились основные количественные и качественные показатели лесов:</w:t>
      </w:r>
    </w:p>
    <w:p w:rsidR="00EB2901" w:rsidRPr="00D93CA3" w:rsidRDefault="00EB2901" w:rsidP="00EB2901">
      <w:pPr>
        <w:autoSpaceDE w:val="0"/>
        <w:autoSpaceDN w:val="0"/>
        <w:adjustRightInd w:val="0"/>
        <w:ind w:firstLine="567"/>
        <w:jc w:val="both"/>
        <w:rPr>
          <w:lang w:val="be-BY"/>
        </w:rPr>
      </w:pPr>
      <w:r w:rsidRPr="00D93CA3">
        <w:rPr>
          <w:lang w:val="be-BY"/>
        </w:rPr>
        <w:t>– лесопокрытая площадь увеличилась на 889,2 тыс. га с 7371,7 тыс. га до 8260,9 тыс. га;</w:t>
      </w:r>
    </w:p>
    <w:p w:rsidR="00EB2901" w:rsidRPr="00D93CA3" w:rsidRDefault="00EB2901" w:rsidP="00EB2901">
      <w:pPr>
        <w:autoSpaceDE w:val="0"/>
        <w:autoSpaceDN w:val="0"/>
        <w:adjustRightInd w:val="0"/>
        <w:ind w:firstLine="567"/>
        <w:jc w:val="both"/>
        <w:rPr>
          <w:lang w:val="be-BY"/>
        </w:rPr>
      </w:pPr>
      <w:r w:rsidRPr="00D93CA3">
        <w:rPr>
          <w:lang w:val="be-BY"/>
        </w:rPr>
        <w:t>– лесистость территории республики достигла 39,8% (увеличилась на 4,3%);</w:t>
      </w:r>
    </w:p>
    <w:p w:rsidR="00EB2901" w:rsidRPr="00D93CA3" w:rsidRDefault="00EB2901" w:rsidP="00EB2901">
      <w:pPr>
        <w:autoSpaceDE w:val="0"/>
        <w:autoSpaceDN w:val="0"/>
        <w:adjustRightInd w:val="0"/>
        <w:ind w:firstLine="567"/>
        <w:jc w:val="both"/>
        <w:rPr>
          <w:lang w:val="be-BY"/>
        </w:rPr>
      </w:pPr>
      <w:r w:rsidRPr="00D93CA3">
        <w:rPr>
          <w:lang w:val="be-BY"/>
        </w:rPr>
        <w:t xml:space="preserve">– общий запас древесины на корню увеличился на 702,8 млн.куб.м и составил 1796,0 млн.куб.м (в т.ч. в спелых и перестойных насаждениях </w:t>
      </w:r>
      <w:r w:rsidR="00DA013A" w:rsidRPr="00D93CA3">
        <w:rPr>
          <w:lang w:val="be-BY"/>
        </w:rPr>
        <w:t>–</w:t>
      </w:r>
      <w:r w:rsidRPr="00D93CA3">
        <w:rPr>
          <w:lang w:val="be-BY"/>
        </w:rPr>
        <w:t xml:space="preserve"> на 250,4 млн.куб.м и составил – 296,0 млн.куб.м);</w:t>
      </w:r>
    </w:p>
    <w:p w:rsidR="00EB2901" w:rsidRPr="00D93CA3" w:rsidRDefault="00EB2901" w:rsidP="00EB2901">
      <w:pPr>
        <w:autoSpaceDE w:val="0"/>
        <w:autoSpaceDN w:val="0"/>
        <w:adjustRightInd w:val="0"/>
        <w:ind w:firstLine="567"/>
        <w:jc w:val="both"/>
        <w:rPr>
          <w:lang w:val="be-BY"/>
        </w:rPr>
      </w:pPr>
      <w:r w:rsidRPr="00D93CA3">
        <w:rPr>
          <w:lang w:val="be-BY"/>
        </w:rPr>
        <w:t>– запас на 1 га покрытых лесом земель возрос на 69 куб.м и составил 217 куб.м на 1 га; запас спелых и перестойных насаждений возрос на 54 куб.м и достиг 267 куб.м на 1 га;</w:t>
      </w:r>
    </w:p>
    <w:p w:rsidR="00EB2901" w:rsidRPr="00D93CA3" w:rsidRDefault="00EB2901" w:rsidP="00EB2901">
      <w:pPr>
        <w:autoSpaceDE w:val="0"/>
        <w:autoSpaceDN w:val="0"/>
        <w:adjustRightInd w:val="0"/>
        <w:ind w:firstLine="567"/>
        <w:jc w:val="both"/>
        <w:rPr>
          <w:lang w:val="be-BY"/>
        </w:rPr>
      </w:pPr>
      <w:r w:rsidRPr="00D93CA3">
        <w:rPr>
          <w:lang w:val="be-BY"/>
        </w:rPr>
        <w:t>– средний возраст насаждений увеличился с 44 до 56 лет.</w:t>
      </w:r>
    </w:p>
    <w:p w:rsidR="00EB2901" w:rsidRPr="00D93CA3" w:rsidRDefault="00EB2901" w:rsidP="00EB2901">
      <w:pPr>
        <w:tabs>
          <w:tab w:val="left" w:pos="-180"/>
          <w:tab w:val="left" w:pos="9720"/>
        </w:tabs>
        <w:autoSpaceDE w:val="0"/>
        <w:autoSpaceDN w:val="0"/>
        <w:adjustRightInd w:val="0"/>
        <w:ind w:firstLine="567"/>
        <w:jc w:val="both"/>
        <w:rPr>
          <w:lang w:val="ru-RU"/>
        </w:rPr>
      </w:pPr>
      <w:r w:rsidRPr="00D93CA3">
        <w:rPr>
          <w:lang w:val="ru-RU"/>
        </w:rPr>
        <w:t xml:space="preserve">Динамика показателей лесного фонда Республики Беларусь представлена в Приложении </w:t>
      </w:r>
      <w:r w:rsidR="00F37A52" w:rsidRPr="00D93CA3">
        <w:rPr>
          <w:lang w:val="ru-RU"/>
        </w:rPr>
        <w:t>7</w:t>
      </w:r>
      <w:r w:rsidRPr="00D93CA3">
        <w:rPr>
          <w:lang w:val="ru-RU"/>
        </w:rPr>
        <w:t>.</w:t>
      </w:r>
    </w:p>
    <w:p w:rsidR="00EB2901" w:rsidRPr="00D93CA3" w:rsidRDefault="00EB2901" w:rsidP="00EB2901">
      <w:pPr>
        <w:tabs>
          <w:tab w:val="left" w:pos="-180"/>
          <w:tab w:val="left" w:pos="9720"/>
        </w:tabs>
        <w:autoSpaceDE w:val="0"/>
        <w:autoSpaceDN w:val="0"/>
        <w:adjustRightInd w:val="0"/>
        <w:ind w:firstLine="567"/>
        <w:jc w:val="both"/>
        <w:rPr>
          <w:b/>
          <w:lang w:val="be-BY"/>
        </w:rPr>
      </w:pPr>
      <w:r w:rsidRPr="00D93CA3">
        <w:rPr>
          <w:b/>
          <w:lang w:val="be-BY"/>
        </w:rPr>
        <w:t>Основные принципы организации лесопользования в Республике Беларуси</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Лесное хозяйство республики функционирует в условиях исключительной государственной собственности на леса, централизованного лесоуправления и лесопользования.</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В Беларуси основные принципы организации лесопользования определены следующими нормативными документами:</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 Государственной программой «Белорусский лес» на 2016-2020 годы;</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 Национальной стратегией устойчивого развития Республики Беларусь;</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 Лесным Кодексом Республики Беларусь.</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Названными документами определены следующие цели при организации лесопользования:</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 рациональное, неистощительное и непрерывное использование лесов;</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 обеспечение относительно постоянного лесопользования в пределах лесного фонда для субъектов ведения лесного хозяйства;</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 осуществление экологизированного (природосовместимого) лесопользования.</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Для выполнения перечисленных целей решаются</w:t>
      </w:r>
      <w:r w:rsidR="00D91C7F" w:rsidRPr="00D93CA3">
        <w:rPr>
          <w:lang w:val="be-BY"/>
        </w:rPr>
        <w:t>,</w:t>
      </w:r>
      <w:r w:rsidRPr="00D93CA3">
        <w:rPr>
          <w:lang w:val="be-BY"/>
        </w:rPr>
        <w:t xml:space="preserve"> </w:t>
      </w:r>
      <w:r w:rsidR="00D91C7F" w:rsidRPr="00D93CA3">
        <w:rPr>
          <w:lang w:val="be-BY"/>
        </w:rPr>
        <w:t xml:space="preserve">среди прочего, </w:t>
      </w:r>
      <w:r w:rsidRPr="00D93CA3">
        <w:rPr>
          <w:lang w:val="be-BY"/>
        </w:rPr>
        <w:t>следующие задачи:</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 обеспечение надежного восстановления и дальнейшего воспроизводства лесов;</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 соблюдение экологических требований при организации многоцелевого лесопользования: сохранение лесной среды, биологического разнообразия, минимизация повреждения напочвенного покрова и т.д;</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 рациональное комплексное использование древесины и других продуктов, получаемых при лесопользовании (для этого осуществляется организация полной глубокой переработки древесины с целью получения продукции с наивысшей долей добавленной стоимости, полная утилизация отходов, в т.ч. для нужд энергетики)</w:t>
      </w:r>
      <w:r w:rsidR="00D91C7F" w:rsidRPr="00D93CA3">
        <w:rPr>
          <w:lang w:val="be-BY"/>
        </w:rPr>
        <w:t>.</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Реализуя на практике принципы устойчивого лесоуправления и лесопользования, лесное хозяйство обеспечивает не только постоянное лесопользование в пределах ежегодного прироста древесины, но и экономическую безопасность государства, стабильность функционирования народного хозяйства.</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Лесопользование составляет экономическую основу ведения лесного хозяйства и определяет уровень его интенсивности. Оно представлено различными видами пользования с преобладанием заготовки древесины.</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Заготовка древесины осуществляется при рубках главного и промежуточного пользования – рубки ухода за лесом, выборочные санитарные рубки и рубки реконструкции. Проводятся также рубки обновления и формирования (переформирования) насаждений, санитарные рубки, уборка захламленности, расчистка лесных площадей для строительства трубопроводов, дорог, линий электропередачи и связи, других объектов.</w:t>
      </w:r>
    </w:p>
    <w:p w:rsidR="00EB2901" w:rsidRPr="00D93CA3" w:rsidRDefault="00EB2901" w:rsidP="00EB2901">
      <w:pPr>
        <w:tabs>
          <w:tab w:val="left" w:pos="-180"/>
          <w:tab w:val="left" w:pos="9720"/>
        </w:tabs>
        <w:autoSpaceDE w:val="0"/>
        <w:autoSpaceDN w:val="0"/>
        <w:adjustRightInd w:val="0"/>
        <w:ind w:firstLine="567"/>
        <w:jc w:val="both"/>
        <w:rPr>
          <w:b/>
          <w:lang w:val="be-BY"/>
        </w:rPr>
      </w:pPr>
      <w:r w:rsidRPr="00D93CA3">
        <w:rPr>
          <w:b/>
          <w:lang w:val="be-BY"/>
        </w:rPr>
        <w:lastRenderedPageBreak/>
        <w:t>Лесозаготовительная деятельность</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За 2017 год в системе Минлесхоза из всех видов рубок заготовлено 17,9 млн.куб.м ликвидной древесины, что что на 2,8 млн. куб м больше, чем в 2016 году.</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За 2017 год реализация круглых лесоматериалов лесхозами отрасли на внутреннем рынке составила 12,4 млн.куб.м (133% к аналогичному периоду прошлого года), в том числе 7,9 млн.куб.м деловой древесины или 64% от общего объема реализации, 4,4 млн.куб.м дров, или 36% от общего объема реализации. Соответственно за январь-март 2018 года реализация</w:t>
      </w:r>
      <w:r w:rsidR="000116EB" w:rsidRPr="00D93CA3">
        <w:rPr>
          <w:lang w:val="be-BY"/>
        </w:rPr>
        <w:t xml:space="preserve"> </w:t>
      </w:r>
      <w:r w:rsidRPr="00D93CA3">
        <w:rPr>
          <w:lang w:val="be-BY"/>
        </w:rPr>
        <w:t>кругл</w:t>
      </w:r>
      <w:r w:rsidR="006424A1" w:rsidRPr="00D93CA3">
        <w:rPr>
          <w:lang w:val="be-BY"/>
        </w:rPr>
        <w:t>ы</w:t>
      </w:r>
      <w:r w:rsidRPr="00D93CA3">
        <w:rPr>
          <w:lang w:val="be-BY"/>
        </w:rPr>
        <w:t>х лесоматериалов составила 3,8 млн. куб. м (139% к аналогичному периоду прошлого года), в том числе 2,6</w:t>
      </w:r>
      <w:r w:rsidR="000116EB" w:rsidRPr="00D93CA3">
        <w:rPr>
          <w:lang w:val="be-BY"/>
        </w:rPr>
        <w:t xml:space="preserve"> </w:t>
      </w:r>
      <w:r w:rsidRPr="00D93CA3">
        <w:rPr>
          <w:lang w:val="be-BY"/>
        </w:rPr>
        <w:t>млн.куб.м деловой древесины или 68% от общего объема реализации, 1,2</w:t>
      </w:r>
      <w:r w:rsidR="000116EB" w:rsidRPr="00D93CA3">
        <w:rPr>
          <w:lang w:val="be-BY"/>
        </w:rPr>
        <w:t xml:space="preserve"> </w:t>
      </w:r>
      <w:r w:rsidRPr="00D93CA3">
        <w:rPr>
          <w:lang w:val="be-BY"/>
        </w:rPr>
        <w:t>млн.куб.м дров, или 32% от общего объема реализации.</w:t>
      </w:r>
    </w:p>
    <w:p w:rsidR="00EB2901" w:rsidRPr="00D93CA3" w:rsidRDefault="00EB2901" w:rsidP="00EB2901">
      <w:pPr>
        <w:tabs>
          <w:tab w:val="left" w:pos="-180"/>
          <w:tab w:val="left" w:pos="9720"/>
        </w:tabs>
        <w:autoSpaceDE w:val="0"/>
        <w:autoSpaceDN w:val="0"/>
        <w:adjustRightInd w:val="0"/>
        <w:ind w:firstLine="567"/>
        <w:jc w:val="both"/>
        <w:rPr>
          <w:highlight w:val="yellow"/>
          <w:lang w:val="be-BY"/>
        </w:rPr>
      </w:pPr>
      <w:r w:rsidRPr="00D93CA3">
        <w:rPr>
          <w:lang w:val="be-BY"/>
        </w:rPr>
        <w:t>Реализация пиломатериалов на внутреннем рынке за 2017 год составила 415,0 тыс.куб.м и увеличилась по сравнению с аналогичным периодом прошлого года на 49,1 тыс.куб.м, или 113%, соответственно за январь-март 2018 года составила 109,1 или 123% к аналогичному периоду 2017 года.</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В 2017 году заготовлено 7,2 млн.куб.м (143,8%) древесного топлива, в том числе произведено щепы топливной 1,8 млн.куб.м. Реализовано порядка 7 млн.куб.м древесного топлива, в том числе щепы топливной 1,8 млн. куб. м.</w:t>
      </w:r>
    </w:p>
    <w:p w:rsidR="00211F83" w:rsidRPr="00D93CA3" w:rsidRDefault="007D7B2C" w:rsidP="007D7B2C">
      <w:pPr>
        <w:ind w:firstLine="567"/>
        <w:jc w:val="both"/>
        <w:rPr>
          <w:lang w:val="ru-RU"/>
        </w:rPr>
      </w:pPr>
      <w:r w:rsidRPr="00D93CA3">
        <w:rPr>
          <w:lang w:val="ru-RU"/>
        </w:rPr>
        <w:t>В Республике Беларусь</w:t>
      </w:r>
      <w:r w:rsidR="00211F83" w:rsidRPr="00D93CA3">
        <w:rPr>
          <w:lang w:val="ru-RU"/>
        </w:rPr>
        <w:t xml:space="preserve"> нет признаков того, что спрос на древесное топливо может быть определяющим фактором на рынке древесины. Из-за недостатков, относящихся к транспортировке, перемещению и хранению, древесину заготавливают преимущественно локально. Значительную часть поставки </w:t>
      </w:r>
      <w:r w:rsidRPr="00D93CA3">
        <w:rPr>
          <w:lang w:val="ru-RU"/>
        </w:rPr>
        <w:t>древесного топлива</w:t>
      </w:r>
      <w:r w:rsidR="00211F83" w:rsidRPr="00D93CA3">
        <w:rPr>
          <w:lang w:val="ru-RU"/>
        </w:rPr>
        <w:t xml:space="preserve"> обычно составляют отходы от обработки древесины, изготовления мебели, отходы строительного сектора и отходы лесной промышленности, в частности, древесные отходы и стружки, которые нельзя использовать для других коммерческих целей.</w:t>
      </w:r>
    </w:p>
    <w:p w:rsidR="00211F83" w:rsidRPr="00D93CA3" w:rsidRDefault="00430F52" w:rsidP="007D7B2C">
      <w:pPr>
        <w:ind w:firstLine="567"/>
        <w:jc w:val="both"/>
        <w:rPr>
          <w:lang w:val="ru-RU"/>
        </w:rPr>
      </w:pPr>
      <w:r w:rsidRPr="00D93CA3">
        <w:rPr>
          <w:lang w:val="ru-RU"/>
        </w:rPr>
        <w:t xml:space="preserve">Потребность в древесном топливе будет уточняться </w:t>
      </w:r>
      <w:r w:rsidR="007D7B2C" w:rsidRPr="00D93CA3">
        <w:rPr>
          <w:lang w:val="ru-RU"/>
        </w:rPr>
        <w:t xml:space="preserve">в рамках реализации </w:t>
      </w:r>
      <w:proofErr w:type="gramStart"/>
      <w:r w:rsidR="007D7B2C" w:rsidRPr="00D93CA3">
        <w:rPr>
          <w:lang w:val="ru-RU"/>
        </w:rPr>
        <w:t>конкретного</w:t>
      </w:r>
      <w:proofErr w:type="gramEnd"/>
      <w:r w:rsidR="007D7B2C" w:rsidRPr="00D93CA3">
        <w:rPr>
          <w:lang w:val="ru-RU"/>
        </w:rPr>
        <w:t xml:space="preserve"> подпроекта. Однако,</w:t>
      </w:r>
      <w:r w:rsidR="00211F83" w:rsidRPr="00D93CA3">
        <w:rPr>
          <w:lang w:val="ru-RU"/>
        </w:rPr>
        <w:t xml:space="preserve"> представленные выше цифры, </w:t>
      </w:r>
      <w:r w:rsidR="007D7B2C" w:rsidRPr="00D93CA3">
        <w:rPr>
          <w:lang w:val="ru-RU"/>
        </w:rPr>
        <w:t>показывают</w:t>
      </w:r>
      <w:r w:rsidR="00211F83" w:rsidRPr="00D93CA3">
        <w:rPr>
          <w:lang w:val="ru-RU"/>
        </w:rPr>
        <w:t xml:space="preserve">, что дополнительная потребность в древесном топливе, создаваемая </w:t>
      </w:r>
      <w:r w:rsidR="007D7B2C" w:rsidRPr="00D93CA3">
        <w:rPr>
          <w:lang w:val="ru-RU"/>
        </w:rPr>
        <w:t>в ходе реализации подпроектов,</w:t>
      </w:r>
      <w:r w:rsidR="00211F83" w:rsidRPr="00D93CA3">
        <w:rPr>
          <w:lang w:val="ru-RU"/>
        </w:rPr>
        <w:t xml:space="preserve"> будет очень незначительной по сравнению </w:t>
      </w:r>
      <w:r w:rsidR="007D7B2C" w:rsidRPr="00D93CA3">
        <w:rPr>
          <w:lang w:val="ru-RU"/>
        </w:rPr>
        <w:t xml:space="preserve">и </w:t>
      </w:r>
      <w:r w:rsidR="00211F83" w:rsidRPr="00D93CA3">
        <w:rPr>
          <w:lang w:val="ru-RU"/>
        </w:rPr>
        <w:t xml:space="preserve">с ежегодным производством древесины в </w:t>
      </w:r>
      <w:r w:rsidR="007D7B2C" w:rsidRPr="00D93CA3">
        <w:rPr>
          <w:lang w:val="ru-RU"/>
        </w:rPr>
        <w:t>Республике Беларусь</w:t>
      </w:r>
      <w:r w:rsidR="00211F83" w:rsidRPr="00D93CA3">
        <w:rPr>
          <w:lang w:val="ru-RU"/>
        </w:rPr>
        <w:t xml:space="preserve">, и с объемом рынка. </w:t>
      </w:r>
    </w:p>
    <w:p w:rsidR="00EB2901" w:rsidRPr="00D93CA3" w:rsidRDefault="00EB2901" w:rsidP="00EB2901">
      <w:pPr>
        <w:tabs>
          <w:tab w:val="left" w:pos="-180"/>
          <w:tab w:val="left" w:pos="9720"/>
        </w:tabs>
        <w:autoSpaceDE w:val="0"/>
        <w:autoSpaceDN w:val="0"/>
        <w:adjustRightInd w:val="0"/>
        <w:ind w:firstLine="567"/>
        <w:jc w:val="both"/>
        <w:rPr>
          <w:lang w:val="ru-RU"/>
        </w:rPr>
      </w:pPr>
      <w:r w:rsidRPr="00D93CA3">
        <w:rPr>
          <w:lang w:val="be-BY"/>
        </w:rPr>
        <w:t xml:space="preserve">Таким образом, исполнение лесными хозяйствами Республики Беларусь на практике принципов устойчивого </w:t>
      </w:r>
      <w:r w:rsidRPr="00D93CA3">
        <w:rPr>
          <w:lang w:val="ru-RU"/>
        </w:rPr>
        <w:t xml:space="preserve">лесоразведения и лесовосстановления, позволяет </w:t>
      </w:r>
      <w:r w:rsidRPr="00D93CA3">
        <w:rPr>
          <w:lang w:val="be-BY"/>
        </w:rPr>
        <w:t xml:space="preserve">в полной мере реализовать Компонент 1 </w:t>
      </w:r>
      <w:r w:rsidRPr="00D93CA3">
        <w:rPr>
          <w:lang w:val="ru-RU"/>
        </w:rPr>
        <w:t>«</w:t>
      </w:r>
      <w:r w:rsidR="00840D7B">
        <w:rPr>
          <w:szCs w:val="28"/>
          <w:lang w:val="be-BY"/>
        </w:rPr>
        <w:t>Использование возобновляемой древесной</w:t>
      </w:r>
      <w:r w:rsidR="00840D7B" w:rsidRPr="00D93CA3">
        <w:rPr>
          <w:lang w:val="be-BY"/>
        </w:rPr>
        <w:t xml:space="preserve"> биомассы</w:t>
      </w:r>
      <w:r w:rsidRPr="00D93CA3">
        <w:rPr>
          <w:lang w:val="be-BY"/>
        </w:rPr>
        <w:t xml:space="preserve"> для теплоснабжения</w:t>
      </w:r>
      <w:r w:rsidRPr="00D93CA3">
        <w:rPr>
          <w:lang w:val="ru-RU"/>
        </w:rPr>
        <w:t>» в рамках проекта «Расширение устойчивого энергопользования».</w:t>
      </w:r>
    </w:p>
    <w:p w:rsidR="00EB2901" w:rsidRPr="00D93CA3" w:rsidRDefault="00EB2901" w:rsidP="00EB2901">
      <w:pPr>
        <w:tabs>
          <w:tab w:val="left" w:pos="-180"/>
          <w:tab w:val="left" w:pos="9720"/>
        </w:tabs>
        <w:autoSpaceDE w:val="0"/>
        <w:autoSpaceDN w:val="0"/>
        <w:adjustRightInd w:val="0"/>
        <w:ind w:firstLine="567"/>
        <w:jc w:val="both"/>
        <w:rPr>
          <w:b/>
          <w:lang w:val="be-BY"/>
        </w:rPr>
      </w:pPr>
      <w:r w:rsidRPr="00D93CA3">
        <w:rPr>
          <w:b/>
          <w:lang w:val="be-BY"/>
        </w:rPr>
        <w:t>Лесная сертификация в Республике Беларусь</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Устойчивое управление лесными ресурсами является основным условием развития лесного комплекса страны, повышения качества и конкурентоспособности лесной продукции на внешнем рынке.</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Лесная сертификация – одно из направлений деятельности Министерства лесного хозяйства, которое способствует обеспечению продуктивности и устойчивости древостоев, повышению биологического разнообразия в лесах, минимизации отрицательного воздействия лесохозяйственного производства на окружающую среду, повышению экспортного потенциала лесной отрасли, снятию технических барьеров в международной торговле.</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Лесная сертификация осуществляется в соответствии с требованиями международной схемы Лесного попечительского совета FSC и в рамках Системы лесной сертификации Национальной системы подтверждения соответствия Республики Беларусь признанной Общеевропейским советом по лесной сертификации (PEFC).</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С учетом требований международной схемы Лесного попечительского совета (FSC) по состоянию на 1 января 2017 года сертифицирован 90 лесхозов, или</w:t>
      </w:r>
      <w:r w:rsidR="00DA013A" w:rsidRPr="00D93CA3">
        <w:rPr>
          <w:lang w:val="be-BY"/>
        </w:rPr>
        <w:t xml:space="preserve"> 7,7 млн.га лесного фонда (92,1</w:t>
      </w:r>
      <w:r w:rsidRPr="00D93CA3">
        <w:rPr>
          <w:lang w:val="be-BY"/>
        </w:rPr>
        <w:t>% всего лесного фонда Министерства лесного хозяйства).</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lastRenderedPageBreak/>
        <w:t>По схеме PEFC сертифицированы системы лесоуправления и лесопользования 93 лесхоза Министерства лесного хозяйства на площади 7,9 млн.га лесного фонда.</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В 2018 году будут продолжены работы по проведению ежегодных аудитов по подтверждению выполнения сертификационных требований.</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Проведение лесной сертификации в рамках Системы лесной сертификации Национальной системы подтверждения соответствия Республики Беларусь</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Система лесной сертификации Национальной системы подтверждения соответствия Республики Беларусь в 2010 году признана Советом РЕFС соответствующей требованиям РЕFС (Program for Endorsement of Forest Certification schemes) – международной организации по признанию национальных систем и схем лесной сертификации.</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Сертификаты соответствия на системы лесоуправления и леспользования, выдаваемые в рамках Системы лесной сертификации имеют международный статус.</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При проведении сертификации системы лесоуправления и лесопользования проверяется соответствие качества управления лесами, лесопользования и лесных ресурсов лесному законодательству, государственным стандартам устойчивого лесоуправления и лесопользования, другим ТНПА, критериям и показателям, регламентирующим воспроизводство, охрану и защиту леса, заготовку древесины и других ресурсов установленным требованиям.</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При проведении сертификации лесной продукции и продуктов ее переработки по признаку происхождения подтверждается ее (их) происхождение из лесов, сертифицированных в соответствии с требованиями Системы лесной сертификации Национальной системы подтверждения соответствия Республики Беларусь и то, что в процессе ее (их) изготовления налажена идентификация лесной продукции и продуктов ее переработки по признаку происхождения.</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Лесная сертификация проводится на добровольной основе по инициативе юридических лиц – заявителей путем заключения договора между ними и органом по лесной сертификации.</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Все работы по сертификации сертификация системы лесоуправления и лесопользования, лесной продукции и продуктов её переработки по признаку происхождения оплачивает заявитель.</w:t>
      </w:r>
    </w:p>
    <w:p w:rsidR="00EB2901" w:rsidRPr="00D93CA3" w:rsidRDefault="00EB2901" w:rsidP="00EB2901">
      <w:pPr>
        <w:tabs>
          <w:tab w:val="left" w:pos="-180"/>
          <w:tab w:val="left" w:pos="9720"/>
        </w:tabs>
        <w:autoSpaceDE w:val="0"/>
        <w:autoSpaceDN w:val="0"/>
        <w:adjustRightInd w:val="0"/>
        <w:ind w:firstLine="567"/>
        <w:jc w:val="both"/>
        <w:rPr>
          <w:highlight w:val="yellow"/>
          <w:lang w:val="be-BY"/>
        </w:rPr>
      </w:pPr>
      <w:r w:rsidRPr="00D93CA3">
        <w:rPr>
          <w:lang w:val="be-BY"/>
        </w:rPr>
        <w:t>Органом по лесной сертификации является Проектно-изыскательское республиканское унитарное предприятие «Белгипролес» (аккредитовано Госстандартом, аттестат № BY/112 01.4.0.0001).</w:t>
      </w:r>
    </w:p>
    <w:p w:rsidR="00EB2901" w:rsidRPr="00D93CA3" w:rsidRDefault="00EB2901" w:rsidP="00EB2901">
      <w:pPr>
        <w:tabs>
          <w:tab w:val="left" w:pos="-180"/>
          <w:tab w:val="left" w:pos="9720"/>
        </w:tabs>
        <w:autoSpaceDE w:val="0"/>
        <w:autoSpaceDN w:val="0"/>
        <w:adjustRightInd w:val="0"/>
        <w:ind w:firstLine="567"/>
        <w:jc w:val="both"/>
        <w:rPr>
          <w:lang w:val="be-BY"/>
        </w:rPr>
      </w:pP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 xml:space="preserve">В случае реализации подпроектов Компонента 1 </w:t>
      </w:r>
      <w:r w:rsidRPr="00D93CA3">
        <w:rPr>
          <w:lang w:val="ru-RU"/>
        </w:rPr>
        <w:t>«</w:t>
      </w:r>
      <w:r w:rsidR="00840D7B">
        <w:rPr>
          <w:szCs w:val="28"/>
          <w:lang w:val="be-BY"/>
        </w:rPr>
        <w:t>Использование возобновляемой древесной</w:t>
      </w:r>
      <w:r w:rsidR="00840D7B" w:rsidRPr="00D93CA3">
        <w:rPr>
          <w:lang w:val="be-BY"/>
        </w:rPr>
        <w:t xml:space="preserve"> биомассы</w:t>
      </w:r>
      <w:r w:rsidRPr="00D93CA3">
        <w:rPr>
          <w:lang w:val="be-BY"/>
        </w:rPr>
        <w:t xml:space="preserve"> для теплоснабжения</w:t>
      </w:r>
      <w:r w:rsidRPr="00D93CA3">
        <w:rPr>
          <w:lang w:val="ru-RU"/>
        </w:rPr>
        <w:t>»</w:t>
      </w:r>
      <w:r w:rsidRPr="00D93CA3">
        <w:rPr>
          <w:lang w:val="be-BY"/>
        </w:rPr>
        <w:t>, связанного со строительством</w:t>
      </w:r>
      <w:r w:rsidRPr="00D93CA3">
        <w:rPr>
          <w:lang w:val="ru-RU"/>
        </w:rPr>
        <w:t>/реконструкцией</w:t>
      </w:r>
      <w:r w:rsidRPr="00D93CA3">
        <w:rPr>
          <w:lang w:val="be-BY"/>
        </w:rPr>
        <w:t xml:space="preserve"> котельной, работающей на древесной биомассе должны выполняться два обязательных требования:</w:t>
      </w:r>
    </w:p>
    <w:p w:rsidR="00EB2901" w:rsidRPr="00D93CA3" w:rsidRDefault="00EB2901" w:rsidP="00EB2901">
      <w:pPr>
        <w:tabs>
          <w:tab w:val="left" w:pos="-180"/>
          <w:tab w:val="left" w:pos="9720"/>
        </w:tabs>
        <w:autoSpaceDE w:val="0"/>
        <w:autoSpaceDN w:val="0"/>
        <w:adjustRightInd w:val="0"/>
        <w:ind w:firstLine="567"/>
        <w:jc w:val="both"/>
        <w:rPr>
          <w:lang w:val="be-BY"/>
        </w:rPr>
      </w:pPr>
      <w:r w:rsidRPr="00D93CA3">
        <w:rPr>
          <w:lang w:val="be-BY"/>
        </w:rPr>
        <w:t xml:space="preserve">– древесная щепа или древесина для производства древесной щепы коммунальными предприятиями центрального теплоснабжения должна поставляться только сертифицированными лесохозяйственными предприятиями Республики Беларусь; </w:t>
      </w:r>
    </w:p>
    <w:p w:rsidR="00EB2901" w:rsidRPr="00D93CA3" w:rsidRDefault="00EB2901" w:rsidP="00EB2901">
      <w:pPr>
        <w:tabs>
          <w:tab w:val="left" w:pos="-180"/>
          <w:tab w:val="left" w:pos="9720"/>
        </w:tabs>
        <w:autoSpaceDE w:val="0"/>
        <w:autoSpaceDN w:val="0"/>
        <w:adjustRightInd w:val="0"/>
        <w:ind w:firstLine="567"/>
        <w:jc w:val="both"/>
        <w:rPr>
          <w:highlight w:val="yellow"/>
          <w:lang w:val="be-BY"/>
        </w:rPr>
      </w:pPr>
      <w:r w:rsidRPr="00D93CA3">
        <w:rPr>
          <w:lang w:val="be-BY"/>
        </w:rPr>
        <w:t>– должно иметься подтверждение наличия достаточного объема доступных материалов, образующ</w:t>
      </w:r>
      <w:r w:rsidR="007F525B" w:rsidRPr="00D93CA3">
        <w:rPr>
          <w:lang w:val="be-BY"/>
        </w:rPr>
        <w:t>ихся</w:t>
      </w:r>
      <w:r w:rsidRPr="00D93CA3">
        <w:rPr>
          <w:lang w:val="be-BY"/>
        </w:rPr>
        <w:t xml:space="preserve"> в результате деятельности существующих лесохозяйственных предприятий, </w:t>
      </w:r>
      <w:r w:rsidR="007F525B" w:rsidRPr="00D93CA3">
        <w:rPr>
          <w:lang w:val="be-BY"/>
        </w:rPr>
        <w:t>и что</w:t>
      </w:r>
      <w:r w:rsidRPr="00D93CA3">
        <w:rPr>
          <w:lang w:val="be-BY"/>
        </w:rPr>
        <w:t xml:space="preserve"> повышение спроса на них не приведет к изменениям в практике лесоустройства и лесопользования (если повышение спроса в связи с реализацией подпроекта может привести к таким изменениям).</w:t>
      </w:r>
    </w:p>
    <w:p w:rsidR="00FA7547" w:rsidRPr="00D93CA3" w:rsidRDefault="00FA7547" w:rsidP="00A52768">
      <w:pPr>
        <w:autoSpaceDE w:val="0"/>
        <w:autoSpaceDN w:val="0"/>
        <w:adjustRightInd w:val="0"/>
        <w:ind w:firstLine="567"/>
        <w:jc w:val="both"/>
        <w:rPr>
          <w:b/>
          <w:lang w:val="ru-RU"/>
        </w:rPr>
      </w:pPr>
    </w:p>
    <w:p w:rsidR="00EB2901" w:rsidRPr="00D93CA3" w:rsidRDefault="00EB2901" w:rsidP="00EB2901">
      <w:pPr>
        <w:autoSpaceDE w:val="0"/>
        <w:autoSpaceDN w:val="0"/>
        <w:adjustRightInd w:val="0"/>
        <w:ind w:firstLine="567"/>
        <w:jc w:val="both"/>
        <w:rPr>
          <w:b/>
          <w:lang w:val="be-BY"/>
        </w:rPr>
      </w:pPr>
      <w:r w:rsidRPr="00D93CA3">
        <w:rPr>
          <w:b/>
          <w:lang w:val="be-BY"/>
        </w:rPr>
        <w:t>4.</w:t>
      </w:r>
      <w:r w:rsidR="006B6AB8" w:rsidRPr="00D93CA3">
        <w:rPr>
          <w:b/>
          <w:lang w:val="be-BY"/>
        </w:rPr>
        <w:t>5</w:t>
      </w:r>
      <w:r w:rsidRPr="00D93CA3">
        <w:rPr>
          <w:b/>
          <w:lang w:val="be-BY"/>
        </w:rPr>
        <w:t xml:space="preserve"> Анализ </w:t>
      </w:r>
      <w:r w:rsidR="00666189" w:rsidRPr="00D93CA3">
        <w:rPr>
          <w:b/>
          <w:lang w:val="be-BY"/>
        </w:rPr>
        <w:t>проблемы</w:t>
      </w:r>
      <w:r w:rsidRPr="00D93CA3">
        <w:rPr>
          <w:b/>
          <w:lang w:val="be-BY"/>
        </w:rPr>
        <w:t xml:space="preserve"> </w:t>
      </w:r>
      <w:r w:rsidR="00666189" w:rsidRPr="00D93CA3">
        <w:rPr>
          <w:b/>
          <w:lang w:val="be-BY"/>
        </w:rPr>
        <w:t>т</w:t>
      </w:r>
      <w:r w:rsidRPr="00D93CA3">
        <w:rPr>
          <w:b/>
          <w:lang w:val="be-BY"/>
        </w:rPr>
        <w:t>еплов</w:t>
      </w:r>
      <w:r w:rsidR="00666189" w:rsidRPr="00D93CA3">
        <w:rPr>
          <w:b/>
          <w:lang w:val="be-BY"/>
        </w:rPr>
        <w:t>ой</w:t>
      </w:r>
      <w:r w:rsidRPr="00D93CA3">
        <w:rPr>
          <w:b/>
          <w:lang w:val="be-BY"/>
        </w:rPr>
        <w:t xml:space="preserve"> модернизация многоквартирных зданий в Р</w:t>
      </w:r>
      <w:r w:rsidR="00666189" w:rsidRPr="00D93CA3">
        <w:rPr>
          <w:b/>
          <w:lang w:val="be-BY"/>
        </w:rPr>
        <w:t>еспублике Беларусь</w:t>
      </w:r>
    </w:p>
    <w:p w:rsidR="00666189" w:rsidRPr="00D93CA3" w:rsidRDefault="00666189" w:rsidP="00EB2901">
      <w:pPr>
        <w:autoSpaceDE w:val="0"/>
        <w:autoSpaceDN w:val="0"/>
        <w:adjustRightInd w:val="0"/>
        <w:ind w:firstLine="567"/>
        <w:jc w:val="both"/>
        <w:rPr>
          <w:b/>
          <w:lang w:val="be-BY"/>
        </w:rPr>
      </w:pPr>
    </w:p>
    <w:p w:rsidR="00D5487D" w:rsidRPr="00D93CA3" w:rsidRDefault="00321155" w:rsidP="00321155">
      <w:pPr>
        <w:shd w:val="clear" w:color="auto" w:fill="FFFFFF"/>
        <w:ind w:firstLine="567"/>
        <w:jc w:val="both"/>
        <w:rPr>
          <w:color w:val="000000"/>
          <w:lang w:val="be-BY"/>
        </w:rPr>
      </w:pPr>
      <w:r w:rsidRPr="00D93CA3">
        <w:rPr>
          <w:color w:val="000000"/>
          <w:lang w:val="be-BY"/>
        </w:rPr>
        <w:t>В настоящее время жилищный фонд Республики Беларусь насчитывает более 1,5 млн. жилых домов общей площадью </w:t>
      </w:r>
      <w:r w:rsidRPr="00D93CA3">
        <w:rPr>
          <w:color w:val="111111"/>
          <w:lang w:val="be-BY"/>
        </w:rPr>
        <w:t>2</w:t>
      </w:r>
      <w:r w:rsidR="00DA013A" w:rsidRPr="00D93CA3">
        <w:rPr>
          <w:color w:val="111111"/>
          <w:lang w:val="be-BY"/>
        </w:rPr>
        <w:t>56,4</w:t>
      </w:r>
      <w:r w:rsidRPr="00D93CA3">
        <w:rPr>
          <w:color w:val="111111"/>
          <w:lang w:val="be-BY"/>
        </w:rPr>
        <w:t xml:space="preserve"> млн. кв. м</w:t>
      </w:r>
      <w:r w:rsidRPr="00D93CA3">
        <w:rPr>
          <w:color w:val="000000"/>
          <w:lang w:val="be-BY"/>
        </w:rPr>
        <w:t xml:space="preserve">, </w:t>
      </w:r>
      <w:r w:rsidR="00D5487D" w:rsidRPr="00D93CA3">
        <w:rPr>
          <w:color w:val="000000"/>
          <w:lang w:val="be-BY"/>
        </w:rPr>
        <w:t xml:space="preserve">в том числе около 170 млн. кв. м </w:t>
      </w:r>
      <w:r w:rsidR="00D5487D" w:rsidRPr="00D93CA3">
        <w:rPr>
          <w:color w:val="000000"/>
          <w:lang w:val="be-BY"/>
        </w:rPr>
        <w:lastRenderedPageBreak/>
        <w:t>(65%) – в многоквартирных домах.</w:t>
      </w:r>
      <w:r w:rsidRPr="00D93CA3">
        <w:rPr>
          <w:color w:val="000000"/>
          <w:lang w:val="be-BY"/>
        </w:rPr>
        <w:t xml:space="preserve"> </w:t>
      </w:r>
      <w:r w:rsidR="00D5487D" w:rsidRPr="00D93CA3">
        <w:rPr>
          <w:color w:val="000000"/>
          <w:lang w:val="be-BY"/>
        </w:rPr>
        <w:t>В государственной собственности находится менее 6% жилой недвижимости, остальные 94% – частная собственность граждан и юридических лиц.</w:t>
      </w:r>
    </w:p>
    <w:p w:rsidR="006424A1" w:rsidRPr="00D93CA3" w:rsidRDefault="00321155" w:rsidP="00185A94">
      <w:pPr>
        <w:ind w:firstLine="567"/>
        <w:jc w:val="both"/>
        <w:rPr>
          <w:b/>
          <w:i/>
          <w:color w:val="000000"/>
          <w:lang w:val="be-BY"/>
        </w:rPr>
      </w:pPr>
      <w:r w:rsidRPr="00D93CA3">
        <w:rPr>
          <w:color w:val="000000"/>
          <w:lang w:val="be-BY"/>
        </w:rPr>
        <w:t>Объемы удельного потребления тепловой энергии на отопление и горячее водоснабжение жилыми домами и административными зданиями, введенными в эксплуатацию до 1994 года (это около 70% от всего объема жилфонда), составляют </w:t>
      </w:r>
      <w:r w:rsidRPr="00D93CA3">
        <w:rPr>
          <w:color w:val="111111"/>
          <w:lang w:val="be-BY"/>
        </w:rPr>
        <w:t>от 160 до 200 кВт/ч на кв. м в год</w:t>
      </w:r>
      <w:r w:rsidRPr="00D93CA3">
        <w:rPr>
          <w:color w:val="000000"/>
          <w:lang w:val="be-BY"/>
        </w:rPr>
        <w:t xml:space="preserve">, а по отдельным домам </w:t>
      </w:r>
      <w:r w:rsidR="00B9682D" w:rsidRPr="00D93CA3">
        <w:rPr>
          <w:color w:val="000000"/>
          <w:lang w:val="be-BY"/>
        </w:rPr>
        <w:t>–</w:t>
      </w:r>
      <w:r w:rsidRPr="00D93CA3">
        <w:rPr>
          <w:color w:val="000000"/>
          <w:lang w:val="be-BY"/>
        </w:rPr>
        <w:t xml:space="preserve"> свыше 250 кВт/ч на кв. м в год.</w:t>
      </w:r>
      <w:r w:rsidR="006424A1" w:rsidRPr="00D93CA3">
        <w:rPr>
          <w:color w:val="000000"/>
          <w:lang w:val="be-BY"/>
        </w:rPr>
        <w:t xml:space="preserve"> </w:t>
      </w:r>
    </w:p>
    <w:p w:rsidR="00321155" w:rsidRPr="00D93CA3" w:rsidRDefault="00321155" w:rsidP="00321155">
      <w:pPr>
        <w:shd w:val="clear" w:color="auto" w:fill="FFFFFF"/>
        <w:ind w:firstLine="567"/>
        <w:jc w:val="both"/>
        <w:rPr>
          <w:color w:val="000000"/>
          <w:lang w:val="be-BY"/>
        </w:rPr>
      </w:pPr>
      <w:r w:rsidRPr="00D93CA3">
        <w:rPr>
          <w:color w:val="000000"/>
          <w:lang w:val="be-BY"/>
        </w:rPr>
        <w:t>В домах, построенных </w:t>
      </w:r>
      <w:r w:rsidRPr="00D93CA3">
        <w:rPr>
          <w:color w:val="111111"/>
          <w:lang w:val="be-BY"/>
        </w:rPr>
        <w:t>с 1995 года по 2009 год</w:t>
      </w:r>
      <w:r w:rsidRPr="00D93CA3">
        <w:rPr>
          <w:color w:val="000000"/>
          <w:lang w:val="be-BY"/>
        </w:rPr>
        <w:t>, среднее удельное потребление тепловой энергии составляет </w:t>
      </w:r>
      <w:r w:rsidRPr="00D93CA3">
        <w:rPr>
          <w:color w:val="111111"/>
          <w:lang w:val="be-BY"/>
        </w:rPr>
        <w:t>до 160 кВт/ч</w:t>
      </w:r>
      <w:r w:rsidRPr="00D93CA3">
        <w:rPr>
          <w:color w:val="000000"/>
          <w:lang w:val="be-BY"/>
        </w:rPr>
        <w:t xml:space="preserve"> на кв. м в год. Начиная с 2010 года, в стране началось строительство так называемых </w:t>
      </w:r>
      <w:r w:rsidRPr="00D93CA3">
        <w:rPr>
          <w:lang w:val="ru-RU"/>
        </w:rPr>
        <w:t>«</w:t>
      </w:r>
      <w:r w:rsidRPr="00D93CA3">
        <w:rPr>
          <w:color w:val="000000"/>
          <w:lang w:val="be-BY"/>
        </w:rPr>
        <w:t>энергоэффективных домов</w:t>
      </w:r>
      <w:r w:rsidRPr="00D93CA3">
        <w:rPr>
          <w:lang w:val="ru-RU"/>
        </w:rPr>
        <w:t>»</w:t>
      </w:r>
      <w:r w:rsidRPr="00D93CA3">
        <w:rPr>
          <w:color w:val="000000"/>
          <w:lang w:val="be-BY"/>
        </w:rPr>
        <w:t>. В настоящее время в стране построено примерно 1,6 млн. кв. м энергоэффективного жилья с удельным потреблением теплой энергии </w:t>
      </w:r>
      <w:r w:rsidRPr="00D93CA3">
        <w:rPr>
          <w:color w:val="111111"/>
          <w:lang w:val="be-BY"/>
        </w:rPr>
        <w:t>менее 90 кВт/ч</w:t>
      </w:r>
      <w:r w:rsidRPr="00D93CA3">
        <w:rPr>
          <w:color w:val="000000"/>
          <w:lang w:val="be-BY"/>
        </w:rPr>
        <w:t xml:space="preserve"> на кв. м в год. </w:t>
      </w:r>
      <w:r w:rsidR="00156C75" w:rsidRPr="00D93CA3">
        <w:rPr>
          <w:color w:val="000000"/>
          <w:lang w:val="be-BY"/>
        </w:rPr>
        <w:t>По предварительным данным</w:t>
      </w:r>
      <w:r w:rsidRPr="00D93CA3">
        <w:rPr>
          <w:color w:val="000000"/>
          <w:lang w:val="be-BY"/>
        </w:rPr>
        <w:t xml:space="preserve"> в стране </w:t>
      </w:r>
      <w:r w:rsidRPr="00D93CA3">
        <w:rPr>
          <w:color w:val="111111"/>
          <w:lang w:val="be-BY"/>
        </w:rPr>
        <w:t>эксплуатируется менее 9% жилья, которое считается энергоэффективным</w:t>
      </w:r>
      <w:r w:rsidRPr="00D93CA3">
        <w:rPr>
          <w:color w:val="000000"/>
          <w:lang w:val="be-BY"/>
        </w:rPr>
        <w:t>. Это новые дома и жилые здания после модернизации и капремонта.</w:t>
      </w:r>
    </w:p>
    <w:p w:rsidR="00156C75" w:rsidRPr="00D93CA3" w:rsidRDefault="00156C75" w:rsidP="00321155">
      <w:pPr>
        <w:shd w:val="clear" w:color="auto" w:fill="FFFFFF"/>
        <w:ind w:firstLine="567"/>
        <w:jc w:val="both"/>
        <w:rPr>
          <w:color w:val="000000"/>
          <w:lang w:val="be-BY"/>
        </w:rPr>
      </w:pPr>
      <w:r w:rsidRPr="00D93CA3">
        <w:rPr>
          <w:color w:val="000000"/>
          <w:lang w:val="be-BY"/>
        </w:rPr>
        <w:t>Одним из наиболее доступных и эффективных путей экономии энергии, существующих в жилищном фонде, является сокращение потерь тепла за счет оградительных конструкций зданий – </w:t>
      </w:r>
      <w:r w:rsidRPr="00D93CA3">
        <w:rPr>
          <w:color w:val="111111"/>
          <w:lang w:val="be-BY"/>
        </w:rPr>
        <w:t>тепловая модернизация</w:t>
      </w:r>
      <w:r w:rsidRPr="00D93CA3">
        <w:rPr>
          <w:color w:val="000000"/>
          <w:lang w:val="be-BY"/>
        </w:rPr>
        <w:t>.</w:t>
      </w:r>
    </w:p>
    <w:p w:rsidR="00156C75" w:rsidRDefault="00156C75" w:rsidP="00156C75">
      <w:pPr>
        <w:pStyle w:val="af1"/>
        <w:shd w:val="clear" w:color="auto" w:fill="FFFFFF"/>
        <w:spacing w:before="0" w:beforeAutospacing="0" w:after="0" w:afterAutospacing="0"/>
        <w:ind w:firstLine="567"/>
        <w:jc w:val="both"/>
        <w:rPr>
          <w:rFonts w:ascii="Arial" w:hAnsi="Arial" w:cs="Arial"/>
          <w:color w:val="000000"/>
        </w:rPr>
      </w:pPr>
      <w:r w:rsidRPr="00D93CA3">
        <w:rPr>
          <w:color w:val="000000"/>
        </w:rPr>
        <w:t>Мероприятия по тепловой модернизации фасадов жилых домов были исключены из перечня работ по капитальному ремонту в 2015 году, с тех пор утепление фасадов за счет бюджета производи</w:t>
      </w:r>
      <w:r w:rsidR="00A4631A" w:rsidRPr="00D93CA3">
        <w:rPr>
          <w:color w:val="000000"/>
          <w:lang w:val="ru-RU"/>
        </w:rPr>
        <w:t>лось</w:t>
      </w:r>
      <w:r w:rsidRPr="00D93CA3">
        <w:rPr>
          <w:color w:val="000000"/>
        </w:rPr>
        <w:t xml:space="preserve"> только в случае подтвержденных экспертизой повышенного уровня сырости в помещениях, промерзания квартир.</w:t>
      </w:r>
    </w:p>
    <w:p w:rsidR="00A4631A" w:rsidRPr="00D93CA3" w:rsidRDefault="00A4631A" w:rsidP="00312D74">
      <w:pPr>
        <w:pStyle w:val="af1"/>
        <w:shd w:val="clear" w:color="auto" w:fill="FFFFFF"/>
        <w:spacing w:before="0" w:beforeAutospacing="0" w:after="0" w:afterAutospacing="0"/>
        <w:ind w:firstLine="567"/>
        <w:jc w:val="both"/>
        <w:rPr>
          <w:lang w:val="ru-RU"/>
        </w:rPr>
      </w:pPr>
      <w:r w:rsidRPr="00D93CA3">
        <w:t xml:space="preserve">В настоящее время </w:t>
      </w:r>
      <w:r w:rsidRPr="00D93CA3">
        <w:rPr>
          <w:lang w:val="ru-RU"/>
        </w:rPr>
        <w:t>подготовлен проект</w:t>
      </w:r>
      <w:r w:rsidRPr="00D93CA3">
        <w:t xml:space="preserve"> указ</w:t>
      </w:r>
      <w:r w:rsidRPr="00D93CA3">
        <w:rPr>
          <w:lang w:val="ru-RU"/>
        </w:rPr>
        <w:t>а</w:t>
      </w:r>
      <w:r w:rsidRPr="00D93CA3">
        <w:t xml:space="preserve"> о тепловой модернизации</w:t>
      </w:r>
      <w:r w:rsidRPr="00D93CA3">
        <w:rPr>
          <w:lang w:val="ru-RU"/>
        </w:rPr>
        <w:t xml:space="preserve"> жилья</w:t>
      </w:r>
      <w:r w:rsidRPr="00D93CA3">
        <w:t>, принятие которого ожидается уже в</w:t>
      </w:r>
      <w:r w:rsidRPr="00D93CA3">
        <w:rPr>
          <w:lang w:val="ru-RU"/>
        </w:rPr>
        <w:t xml:space="preserve">о второй половине 2018 </w:t>
      </w:r>
      <w:r w:rsidRPr="00D93CA3">
        <w:t>года. Предполагается создание условий для заинтересованности собственника в повышении степени комфортности своего жилья. Для реализации намеченной программы планируется задействовать фонды инновационного развития регионов, средства местных бюджетов, предусмотренных на капитальный ремонт, а также кредиты международных финансовых организаций.</w:t>
      </w:r>
    </w:p>
    <w:p w:rsidR="00C30AA2" w:rsidRPr="00D93CA3" w:rsidRDefault="00A4631A" w:rsidP="00C30AA2">
      <w:pPr>
        <w:pStyle w:val="af1"/>
        <w:shd w:val="clear" w:color="auto" w:fill="FFFFFF"/>
        <w:spacing w:before="0" w:beforeAutospacing="0" w:after="0" w:afterAutospacing="0"/>
        <w:ind w:firstLine="567"/>
        <w:jc w:val="both"/>
        <w:rPr>
          <w:color w:val="000000"/>
          <w:lang w:val="ru-RU"/>
        </w:rPr>
      </w:pPr>
      <w:r w:rsidRPr="00D93CA3">
        <w:rPr>
          <w:color w:val="000000"/>
        </w:rPr>
        <w:t xml:space="preserve">При этом финансирование тепловой модернизации жилья будет осуществляться не только за счет бюджета, но и за счет населения. </w:t>
      </w:r>
      <w:r w:rsidR="00C30AA2" w:rsidRPr="00D93CA3">
        <w:rPr>
          <w:color w:val="000000"/>
          <w:lang w:val="ru-RU"/>
        </w:rPr>
        <w:t>П</w:t>
      </w:r>
      <w:r w:rsidR="00C30AA2" w:rsidRPr="00D93CA3">
        <w:rPr>
          <w:color w:val="000000"/>
        </w:rPr>
        <w:t>редполагается установить возмещение 20 % населением и 80 % бюджетом</w:t>
      </w:r>
      <w:r w:rsidR="00C30AA2" w:rsidRPr="00D93CA3">
        <w:rPr>
          <w:color w:val="000000"/>
          <w:lang w:val="ru-RU"/>
        </w:rPr>
        <w:t>.</w:t>
      </w:r>
    </w:p>
    <w:p w:rsidR="00C30AA2" w:rsidRPr="00D93CA3" w:rsidRDefault="00C30AA2" w:rsidP="00C30AA2">
      <w:pPr>
        <w:pStyle w:val="af1"/>
        <w:shd w:val="clear" w:color="auto" w:fill="FFFFFF"/>
        <w:spacing w:before="0" w:beforeAutospacing="0" w:after="0" w:afterAutospacing="0"/>
        <w:ind w:firstLine="567"/>
        <w:jc w:val="both"/>
      </w:pPr>
      <w:r w:rsidRPr="00D93CA3">
        <w:rPr>
          <w:color w:val="000000"/>
        </w:rPr>
        <w:t xml:space="preserve"> </w:t>
      </w:r>
      <w:r w:rsidR="00A4631A" w:rsidRPr="00D93CA3">
        <w:rPr>
          <w:color w:val="000000"/>
        </w:rPr>
        <w:t xml:space="preserve">По подобной схеме будет произведена тепловая модернизация 65 </w:t>
      </w:r>
      <w:r w:rsidR="00A4631A" w:rsidRPr="00D93CA3">
        <w:rPr>
          <w:color w:val="000000"/>
          <w:lang w:val="ru-RU"/>
        </w:rPr>
        <w:t>жилых</w:t>
      </w:r>
      <w:r w:rsidR="00A4631A" w:rsidRPr="00D93CA3">
        <w:rPr>
          <w:color w:val="000000"/>
        </w:rPr>
        <w:t xml:space="preserve"> домов</w:t>
      </w:r>
      <w:r w:rsidR="00A4631A" w:rsidRPr="00D93CA3">
        <w:rPr>
          <w:color w:val="000000"/>
          <w:lang w:val="ru-RU"/>
        </w:rPr>
        <w:t xml:space="preserve"> в г. </w:t>
      </w:r>
      <w:proofErr w:type="gramStart"/>
      <w:r w:rsidR="00A4631A" w:rsidRPr="00D93CA3">
        <w:rPr>
          <w:color w:val="000000"/>
          <w:lang w:val="ru-RU"/>
        </w:rPr>
        <w:t>Минске</w:t>
      </w:r>
      <w:proofErr w:type="gramEnd"/>
      <w:r w:rsidR="00A4631A" w:rsidRPr="00D93CA3">
        <w:rPr>
          <w:color w:val="000000"/>
        </w:rPr>
        <w:t xml:space="preserve"> в рамках пилотного проекта, в котором помимо средств жильцов и бюджета будут задействованы кредит Европейского банка реконструкции и развития и средства от продажи жилья.</w:t>
      </w:r>
      <w:r w:rsidRPr="00D93CA3">
        <w:rPr>
          <w:color w:val="000000"/>
          <w:lang w:val="ru-RU"/>
        </w:rPr>
        <w:t xml:space="preserve"> </w:t>
      </w:r>
      <w:r w:rsidRPr="00D93CA3">
        <w:t>Цель данного проекта</w:t>
      </w:r>
      <w:r w:rsidRPr="00D93CA3">
        <w:rPr>
          <w:lang w:val="ru-RU"/>
        </w:rPr>
        <w:t xml:space="preserve"> –</w:t>
      </w:r>
      <w:r w:rsidRPr="00D93CA3">
        <w:t xml:space="preserve"> показать эффективность данных мероприятий с тем, чтобы распространить опыт по всей республике.</w:t>
      </w:r>
      <w:r w:rsidRPr="00D93CA3">
        <w:rPr>
          <w:lang w:val="ru-RU"/>
        </w:rPr>
        <w:t xml:space="preserve"> </w:t>
      </w:r>
      <w:r w:rsidRPr="00D93CA3">
        <w:t>В</w:t>
      </w:r>
      <w:r w:rsidRPr="00D93CA3">
        <w:rPr>
          <w:lang w:val="ru-RU"/>
        </w:rPr>
        <w:t>сего в Республике</w:t>
      </w:r>
      <w:r w:rsidRPr="00D93CA3">
        <w:t xml:space="preserve"> Беларус</w:t>
      </w:r>
      <w:r w:rsidRPr="00D93CA3">
        <w:rPr>
          <w:lang w:val="ru-RU"/>
        </w:rPr>
        <w:t>ь</w:t>
      </w:r>
      <w:r w:rsidRPr="00D93CA3">
        <w:t xml:space="preserve"> в течение 10 лет планируется провести тепловую модернизацию 30 млн </w:t>
      </w:r>
      <w:r w:rsidRPr="00D93CA3">
        <w:rPr>
          <w:lang w:val="ru-RU"/>
        </w:rPr>
        <w:t xml:space="preserve">кв. </w:t>
      </w:r>
      <w:r w:rsidRPr="00D93CA3">
        <w:t xml:space="preserve">м жилья. </w:t>
      </w:r>
    </w:p>
    <w:p w:rsidR="00156C75" w:rsidRPr="00D93CA3" w:rsidRDefault="00C30AA2" w:rsidP="00C30AA2">
      <w:pPr>
        <w:pStyle w:val="af1"/>
        <w:shd w:val="clear" w:color="auto" w:fill="FFFFFF"/>
        <w:spacing w:before="0" w:beforeAutospacing="0" w:after="0" w:afterAutospacing="0"/>
        <w:ind w:firstLine="567"/>
        <w:jc w:val="both"/>
        <w:rPr>
          <w:lang w:val="ru-RU"/>
        </w:rPr>
      </w:pPr>
      <w:r w:rsidRPr="00D93CA3">
        <w:rPr>
          <w:lang w:val="ru-RU"/>
        </w:rPr>
        <w:t>Также необходимо отметить</w:t>
      </w:r>
      <w:r w:rsidRPr="00D93CA3">
        <w:t>, что с 2020 г. в Беларуси новые дома планируется строить с энергопотреблением не выше 30-40 кВт</w:t>
      </w:r>
      <w:r w:rsidRPr="00D93CA3">
        <w:rPr>
          <w:lang w:val="ru-RU"/>
        </w:rPr>
        <w:t>/</w:t>
      </w:r>
      <w:proofErr w:type="gramStart"/>
      <w:r w:rsidRPr="00D93CA3">
        <w:t>ч</w:t>
      </w:r>
      <w:proofErr w:type="gramEnd"/>
      <w:r w:rsidRPr="00D93CA3">
        <w:rPr>
          <w:lang w:val="ru-RU"/>
        </w:rPr>
        <w:t xml:space="preserve"> на кв. м</w:t>
      </w:r>
      <w:r w:rsidRPr="00D93CA3">
        <w:t> в год, а масштабная тепловая модернизация старых домов, о которой говорилось выше, позволит достичь показателя энергопотребления в эксплуатируемом жилом фонде 90 кВт</w:t>
      </w:r>
      <w:r w:rsidRPr="00D93CA3">
        <w:rPr>
          <w:lang w:val="ru-RU"/>
        </w:rPr>
        <w:t>/</w:t>
      </w:r>
      <w:r w:rsidRPr="00D93CA3">
        <w:t>ч</w:t>
      </w:r>
      <w:r w:rsidRPr="00D93CA3">
        <w:rPr>
          <w:lang w:val="ru-RU"/>
        </w:rPr>
        <w:t xml:space="preserve"> на кв. м.</w:t>
      </w:r>
    </w:p>
    <w:p w:rsidR="00C30AA2" w:rsidRPr="00D93CA3" w:rsidRDefault="00C30AA2" w:rsidP="00C30AA2">
      <w:pPr>
        <w:pStyle w:val="af1"/>
        <w:shd w:val="clear" w:color="auto" w:fill="FFFFFF"/>
        <w:spacing w:before="0" w:beforeAutospacing="0" w:after="0" w:afterAutospacing="0"/>
        <w:ind w:firstLine="567"/>
        <w:jc w:val="both"/>
        <w:rPr>
          <w:color w:val="000000"/>
        </w:rPr>
      </w:pPr>
    </w:p>
    <w:p w:rsidR="00321155" w:rsidRPr="00D93CA3" w:rsidRDefault="00321155" w:rsidP="00321155">
      <w:pPr>
        <w:shd w:val="clear" w:color="auto" w:fill="FFFFFF"/>
        <w:spacing w:before="45" w:after="105"/>
        <w:ind w:firstLine="567"/>
        <w:jc w:val="both"/>
        <w:rPr>
          <w:color w:val="000000"/>
          <w:lang w:val="be-BY"/>
        </w:rPr>
      </w:pPr>
      <w:r w:rsidRPr="00D93CA3">
        <w:rPr>
          <w:color w:val="000000"/>
          <w:lang w:val="be-BY"/>
        </w:rPr>
        <w:t xml:space="preserve">Значительное снижение затрат энергии может быть обеспечено за счет реализации комплекса мероприятий, </w:t>
      </w:r>
      <w:r w:rsidR="00156C75" w:rsidRPr="00D93CA3">
        <w:rPr>
          <w:color w:val="000000"/>
          <w:lang w:val="be-BY"/>
        </w:rPr>
        <w:t xml:space="preserve">предложенных в рамках Компонента 2 </w:t>
      </w:r>
      <w:r w:rsidR="00156C75" w:rsidRPr="00D93CA3">
        <w:rPr>
          <w:lang w:val="ru-RU"/>
        </w:rPr>
        <w:t>«</w:t>
      </w:r>
      <w:r w:rsidR="00156C75" w:rsidRPr="00D93CA3">
        <w:rPr>
          <w:color w:val="000000"/>
          <w:lang w:val="be-BY"/>
        </w:rPr>
        <w:t>Тепловая модернизация многоквартирных зданий</w:t>
      </w:r>
      <w:r w:rsidR="00156C75" w:rsidRPr="00D93CA3">
        <w:rPr>
          <w:lang w:val="ru-RU"/>
        </w:rPr>
        <w:t>»</w:t>
      </w:r>
      <w:r w:rsidR="00156C75" w:rsidRPr="00D93CA3">
        <w:rPr>
          <w:color w:val="000000"/>
          <w:lang w:val="be-BY"/>
        </w:rPr>
        <w:t xml:space="preserve"> Проекта</w:t>
      </w:r>
      <w:r w:rsidR="00B9682D" w:rsidRPr="00D93CA3">
        <w:rPr>
          <w:color w:val="000000"/>
          <w:lang w:val="be-BY"/>
        </w:rPr>
        <w:t xml:space="preserve"> «Расширение устойчивого энергопользования»</w:t>
      </w:r>
      <w:r w:rsidR="00156C75" w:rsidRPr="00D93CA3">
        <w:rPr>
          <w:color w:val="000000"/>
          <w:lang w:val="be-BY"/>
        </w:rPr>
        <w:t>.</w:t>
      </w:r>
    </w:p>
    <w:p w:rsidR="00DD704A" w:rsidRDefault="00DD704A" w:rsidP="00DD704A">
      <w:pPr>
        <w:pStyle w:val="af1"/>
        <w:shd w:val="clear" w:color="auto" w:fill="FFFFFF"/>
        <w:spacing w:before="0" w:beforeAutospacing="0" w:after="150" w:afterAutospacing="0"/>
        <w:jc w:val="both"/>
        <w:rPr>
          <w:rFonts w:ascii="Arial" w:hAnsi="Arial" w:cs="Arial"/>
          <w:color w:val="333333"/>
          <w:sz w:val="21"/>
          <w:szCs w:val="21"/>
        </w:rPr>
      </w:pPr>
    </w:p>
    <w:p w:rsidR="00DD704A" w:rsidRPr="00D93CA3" w:rsidRDefault="00DD704A" w:rsidP="00A52768">
      <w:pPr>
        <w:autoSpaceDE w:val="0"/>
        <w:autoSpaceDN w:val="0"/>
        <w:adjustRightInd w:val="0"/>
        <w:ind w:firstLine="567"/>
        <w:jc w:val="both"/>
        <w:rPr>
          <w:lang w:val="be-BY"/>
        </w:rPr>
      </w:pPr>
    </w:p>
    <w:p w:rsidR="00165615" w:rsidRPr="00D93CA3" w:rsidRDefault="00165615">
      <w:pPr>
        <w:spacing w:after="200" w:line="276" w:lineRule="auto"/>
        <w:rPr>
          <w:b/>
          <w:lang w:val="ru-RU"/>
        </w:rPr>
      </w:pPr>
      <w:r w:rsidRPr="00D93CA3">
        <w:rPr>
          <w:b/>
          <w:lang w:val="ru-RU"/>
        </w:rPr>
        <w:br w:type="page"/>
      </w:r>
    </w:p>
    <w:p w:rsidR="00165615" w:rsidRPr="00D93CA3" w:rsidRDefault="00165615" w:rsidP="00165615">
      <w:pPr>
        <w:ind w:firstLine="567"/>
        <w:jc w:val="both"/>
        <w:rPr>
          <w:b/>
          <w:lang w:val="ru-RU"/>
        </w:rPr>
      </w:pPr>
      <w:r w:rsidRPr="00D93CA3">
        <w:rPr>
          <w:b/>
          <w:lang w:val="ru-RU"/>
        </w:rPr>
        <w:lastRenderedPageBreak/>
        <w:t xml:space="preserve">5. Анализ воздействия на окружающую среду и социальную сферу для предлагаемых видов подпроектов. </w:t>
      </w:r>
    </w:p>
    <w:p w:rsidR="00165615" w:rsidRPr="00D93CA3" w:rsidRDefault="00165615">
      <w:pPr>
        <w:jc w:val="both"/>
        <w:rPr>
          <w:b/>
          <w:lang w:val="ru-RU"/>
        </w:rPr>
      </w:pPr>
    </w:p>
    <w:p w:rsidR="00CF224B" w:rsidRPr="00D93CA3" w:rsidRDefault="00CF224B" w:rsidP="00CF224B">
      <w:pPr>
        <w:tabs>
          <w:tab w:val="right" w:leader="dot" w:pos="8640"/>
        </w:tabs>
        <w:ind w:firstLine="567"/>
        <w:jc w:val="both"/>
        <w:rPr>
          <w:lang w:val="ru-RU"/>
        </w:rPr>
      </w:pPr>
      <w:r w:rsidRPr="00D93CA3">
        <w:rPr>
          <w:lang w:val="ru-RU"/>
        </w:rPr>
        <w:t>Реализация подпроектов может иметь положительное и отрицательное воздействие.</w:t>
      </w:r>
    </w:p>
    <w:p w:rsidR="00DA0C03" w:rsidRPr="00D93CA3" w:rsidRDefault="00DA0C03" w:rsidP="00DA0C03">
      <w:pPr>
        <w:tabs>
          <w:tab w:val="right" w:leader="dot" w:pos="8640"/>
        </w:tabs>
        <w:ind w:firstLine="567"/>
        <w:jc w:val="both"/>
        <w:rPr>
          <w:lang w:val="ru-RU"/>
        </w:rPr>
      </w:pPr>
      <w:r w:rsidRPr="00D93CA3">
        <w:rPr>
          <w:lang w:val="ru-RU"/>
        </w:rPr>
        <w:t xml:space="preserve">Положительное воздействие в основном будет </w:t>
      </w:r>
      <w:r w:rsidR="00CF224B" w:rsidRPr="00D93CA3">
        <w:rPr>
          <w:lang w:val="ru-RU"/>
        </w:rPr>
        <w:t>выражаться</w:t>
      </w:r>
      <w:r w:rsidRPr="00D93CA3">
        <w:rPr>
          <w:lang w:val="ru-RU"/>
        </w:rPr>
        <w:t xml:space="preserve"> в </w:t>
      </w:r>
      <w:r w:rsidR="00CF224B" w:rsidRPr="00D93CA3">
        <w:rPr>
          <w:lang w:val="ru-RU"/>
        </w:rPr>
        <w:t xml:space="preserve">улучшении </w:t>
      </w:r>
      <w:r w:rsidRPr="00D93CA3">
        <w:rPr>
          <w:lang w:val="ru-RU"/>
        </w:rPr>
        <w:t>социально-экономической сфер</w:t>
      </w:r>
      <w:r w:rsidR="00CF224B" w:rsidRPr="00D93CA3">
        <w:rPr>
          <w:lang w:val="ru-RU"/>
        </w:rPr>
        <w:t>ы</w:t>
      </w:r>
      <w:r w:rsidRPr="00D93CA3">
        <w:rPr>
          <w:lang w:val="ru-RU"/>
        </w:rPr>
        <w:t xml:space="preserve"> (</w:t>
      </w:r>
      <w:r w:rsidR="007B5719" w:rsidRPr="00D93CA3">
        <w:rPr>
          <w:lang w:val="ru-RU"/>
        </w:rPr>
        <w:t>трудовая занятость, рост благосостояния,</w:t>
      </w:r>
      <w:r w:rsidRPr="00D93CA3">
        <w:rPr>
          <w:lang w:val="ru-RU"/>
        </w:rPr>
        <w:t xml:space="preserve"> </w:t>
      </w:r>
      <w:r w:rsidR="007B5719" w:rsidRPr="00D93CA3">
        <w:rPr>
          <w:lang w:val="ru-RU"/>
        </w:rPr>
        <w:t xml:space="preserve">улучшение условий жизни </w:t>
      </w:r>
      <w:r w:rsidRPr="00D93CA3">
        <w:rPr>
          <w:lang w:val="ru-RU"/>
        </w:rPr>
        <w:t>и т.д.)</w:t>
      </w:r>
      <w:r w:rsidR="00CF224B" w:rsidRPr="00D93CA3">
        <w:rPr>
          <w:lang w:val="ru-RU"/>
        </w:rPr>
        <w:t>, о</w:t>
      </w:r>
      <w:r w:rsidRPr="00D93CA3">
        <w:rPr>
          <w:lang w:val="ru-RU"/>
        </w:rPr>
        <w:t xml:space="preserve">трицательное </w:t>
      </w:r>
      <w:r w:rsidR="00CF224B" w:rsidRPr="00D93CA3">
        <w:rPr>
          <w:lang w:val="ru-RU"/>
        </w:rPr>
        <w:t>– в воздействии на окружающую среду</w:t>
      </w:r>
      <w:r w:rsidR="007B5719" w:rsidRPr="00D93CA3">
        <w:rPr>
          <w:lang w:val="ru-RU"/>
        </w:rPr>
        <w:t xml:space="preserve"> и здоровь</w:t>
      </w:r>
      <w:r w:rsidR="00B9682D" w:rsidRPr="00D93CA3">
        <w:rPr>
          <w:lang w:val="ru-RU"/>
        </w:rPr>
        <w:t>е</w:t>
      </w:r>
      <w:r w:rsidR="007B5719" w:rsidRPr="00D93CA3">
        <w:rPr>
          <w:lang w:val="ru-RU"/>
        </w:rPr>
        <w:t xml:space="preserve"> населения в районе реализации подпроета</w:t>
      </w:r>
      <w:r w:rsidRPr="00D93CA3">
        <w:rPr>
          <w:lang w:val="ru-RU"/>
        </w:rPr>
        <w:t>. В случае</w:t>
      </w:r>
      <w:r w:rsidR="00CF224B" w:rsidRPr="00D93CA3">
        <w:rPr>
          <w:lang w:val="ru-RU"/>
        </w:rPr>
        <w:t xml:space="preserve"> отрицательного воздействия необходима</w:t>
      </w:r>
      <w:r w:rsidRPr="00D93CA3">
        <w:rPr>
          <w:lang w:val="ru-RU"/>
        </w:rPr>
        <w:t xml:space="preserve"> разработка </w:t>
      </w:r>
      <w:r w:rsidR="00CF224B" w:rsidRPr="00D93CA3">
        <w:rPr>
          <w:lang w:val="ru-RU"/>
        </w:rPr>
        <w:t xml:space="preserve">плана </w:t>
      </w:r>
      <w:r w:rsidRPr="00D93CA3">
        <w:rPr>
          <w:lang w:val="ru-RU"/>
        </w:rPr>
        <w:t xml:space="preserve">мероприятий по минимизации возможных отрицательных последствий </w:t>
      </w:r>
      <w:r w:rsidR="00CF224B" w:rsidRPr="00D93CA3">
        <w:rPr>
          <w:lang w:val="ru-RU"/>
        </w:rPr>
        <w:t>либо их полной ликвидации.</w:t>
      </w:r>
    </w:p>
    <w:p w:rsidR="00F0120C" w:rsidRPr="00D93CA3" w:rsidRDefault="00F0120C" w:rsidP="00DA0C03">
      <w:pPr>
        <w:tabs>
          <w:tab w:val="right" w:leader="dot" w:pos="8640"/>
        </w:tabs>
        <w:ind w:firstLine="567"/>
        <w:jc w:val="both"/>
        <w:rPr>
          <w:lang w:val="ru-RU"/>
        </w:rPr>
      </w:pPr>
    </w:p>
    <w:p w:rsidR="00CF224B" w:rsidRPr="00D93CA3" w:rsidRDefault="001D48C0" w:rsidP="00CF224B">
      <w:pPr>
        <w:ind w:firstLine="567"/>
        <w:jc w:val="both"/>
        <w:rPr>
          <w:b/>
          <w:lang w:val="ru-RU"/>
        </w:rPr>
      </w:pPr>
      <w:r w:rsidRPr="00D93CA3">
        <w:rPr>
          <w:b/>
          <w:lang w:val="ru-RU"/>
        </w:rPr>
        <w:t>5.</w:t>
      </w:r>
      <w:r w:rsidR="003E5E4B" w:rsidRPr="00D93CA3">
        <w:rPr>
          <w:b/>
          <w:lang w:val="ru-RU"/>
        </w:rPr>
        <w:t xml:space="preserve">1 Анализ </w:t>
      </w:r>
      <w:r w:rsidR="002A7F3A" w:rsidRPr="00D93CA3">
        <w:rPr>
          <w:b/>
          <w:lang w:val="ru-RU"/>
        </w:rPr>
        <w:t xml:space="preserve">отрицательного </w:t>
      </w:r>
      <w:r w:rsidR="003E5E4B" w:rsidRPr="00D93CA3">
        <w:rPr>
          <w:b/>
          <w:lang w:val="ru-RU"/>
        </w:rPr>
        <w:t xml:space="preserve">воздействия на окружающую среду и социальную сферу для предлагаемых видов подпроектов по </w:t>
      </w:r>
      <w:r w:rsidR="00CF224B" w:rsidRPr="00D93CA3">
        <w:rPr>
          <w:b/>
          <w:lang w:val="ru-RU"/>
        </w:rPr>
        <w:t>Компонент</w:t>
      </w:r>
      <w:r w:rsidR="003E5E4B" w:rsidRPr="00D93CA3">
        <w:rPr>
          <w:b/>
          <w:lang w:val="ru-RU"/>
        </w:rPr>
        <w:t>у</w:t>
      </w:r>
      <w:r w:rsidR="00CF224B" w:rsidRPr="00D93CA3">
        <w:rPr>
          <w:b/>
          <w:lang w:val="ru-RU"/>
        </w:rPr>
        <w:t xml:space="preserve"> 1 </w:t>
      </w:r>
      <w:r w:rsidR="003E5E4B" w:rsidRPr="00D93CA3">
        <w:rPr>
          <w:b/>
          <w:lang w:val="ru-RU"/>
        </w:rPr>
        <w:t>«</w:t>
      </w:r>
      <w:r w:rsidR="00840D7B">
        <w:rPr>
          <w:b/>
          <w:szCs w:val="28"/>
          <w:lang w:val="ru-RU"/>
        </w:rPr>
        <w:t>Использование возобновляемой древесной</w:t>
      </w:r>
      <w:r w:rsidR="00840D7B" w:rsidRPr="00D93CA3">
        <w:rPr>
          <w:b/>
          <w:lang w:val="ru-RU"/>
        </w:rPr>
        <w:t xml:space="preserve"> биомассы</w:t>
      </w:r>
      <w:r w:rsidR="00CF224B" w:rsidRPr="00D93CA3">
        <w:rPr>
          <w:b/>
          <w:lang w:val="ru-RU"/>
        </w:rPr>
        <w:t xml:space="preserve"> для теплоснабжения</w:t>
      </w:r>
      <w:r w:rsidR="003E5E4B" w:rsidRPr="00D93CA3">
        <w:rPr>
          <w:b/>
          <w:lang w:val="ru-RU"/>
        </w:rPr>
        <w:t>»</w:t>
      </w:r>
    </w:p>
    <w:p w:rsidR="007B0ABE" w:rsidRPr="00D93CA3" w:rsidRDefault="007B0ABE" w:rsidP="00CF224B">
      <w:pPr>
        <w:ind w:firstLine="567"/>
        <w:jc w:val="both"/>
        <w:rPr>
          <w:b/>
          <w:lang w:val="ru-RU"/>
        </w:rPr>
      </w:pPr>
    </w:p>
    <w:p w:rsidR="00247CAE" w:rsidRPr="00D93CA3" w:rsidRDefault="007B0ABE" w:rsidP="00903292">
      <w:pPr>
        <w:tabs>
          <w:tab w:val="right" w:leader="dot" w:pos="8640"/>
        </w:tabs>
        <w:ind w:firstLine="567"/>
        <w:jc w:val="both"/>
        <w:rPr>
          <w:lang w:val="ru-RU"/>
        </w:rPr>
      </w:pPr>
      <w:r w:rsidRPr="00D93CA3">
        <w:rPr>
          <w:lang w:val="ru-RU"/>
        </w:rPr>
        <w:t xml:space="preserve">Проект будет финансировать серию подпроектов, </w:t>
      </w:r>
      <w:proofErr w:type="gramStart"/>
      <w:r w:rsidRPr="00D93CA3">
        <w:rPr>
          <w:lang w:val="ru-RU"/>
        </w:rPr>
        <w:t>которые</w:t>
      </w:r>
      <w:proofErr w:type="gramEnd"/>
      <w:r w:rsidRPr="00D93CA3">
        <w:rPr>
          <w:lang w:val="ru-RU"/>
        </w:rPr>
        <w:t xml:space="preserve"> на данный момент еще не определены. Поэтому их воздействие на окружающую среду и</w:t>
      </w:r>
      <w:r w:rsidR="00247CAE" w:rsidRPr="00D93CA3">
        <w:rPr>
          <w:lang w:val="ru-RU"/>
        </w:rPr>
        <w:t xml:space="preserve"> социальную сферу, а также</w:t>
      </w:r>
      <w:r w:rsidRPr="00D93CA3">
        <w:rPr>
          <w:lang w:val="ru-RU"/>
        </w:rPr>
        <w:t xml:space="preserve"> разработка мероприятий по смягчению отрицательных последствий будет зависеть от масштаба, сочетания и распространения таких последствий, которые трудно определить до тех пор, пока детали подпроектов и конкретная деятельность не будет известна. Несмотря на это, отрицательные последствия на окружающую среду от реализации подпроектов не ожидаются быть долгосрочными и крупномасштабными.</w:t>
      </w:r>
    </w:p>
    <w:p w:rsidR="00DA0C03" w:rsidRPr="00D93CA3" w:rsidRDefault="00247CAE" w:rsidP="00903292">
      <w:pPr>
        <w:tabs>
          <w:tab w:val="right" w:leader="dot" w:pos="8640"/>
        </w:tabs>
        <w:ind w:firstLine="567"/>
        <w:jc w:val="both"/>
        <w:rPr>
          <w:lang w:val="ru-RU"/>
        </w:rPr>
      </w:pPr>
      <w:r w:rsidRPr="00D93CA3">
        <w:rPr>
          <w:lang w:val="ru-RU"/>
        </w:rPr>
        <w:t>В</w:t>
      </w:r>
      <w:r w:rsidR="007B0ABE" w:rsidRPr="00D93CA3">
        <w:rPr>
          <w:lang w:val="ru-RU"/>
        </w:rPr>
        <w:t xml:space="preserve"> общем</w:t>
      </w:r>
      <w:r w:rsidRPr="00D93CA3">
        <w:rPr>
          <w:lang w:val="ru-RU"/>
        </w:rPr>
        <w:t xml:space="preserve"> случае,</w:t>
      </w:r>
      <w:r w:rsidR="007B0ABE" w:rsidRPr="00D93CA3">
        <w:rPr>
          <w:lang w:val="ru-RU"/>
        </w:rPr>
        <w:t xml:space="preserve"> </w:t>
      </w:r>
      <w:r w:rsidRPr="00D93CA3">
        <w:rPr>
          <w:lang w:val="ru-RU"/>
        </w:rPr>
        <w:t xml:space="preserve">при реализации подпроектов </w:t>
      </w:r>
      <w:r w:rsidR="00903292" w:rsidRPr="00D93CA3">
        <w:rPr>
          <w:lang w:val="ru-RU"/>
        </w:rPr>
        <w:t xml:space="preserve">Компонента 1 </w:t>
      </w:r>
      <w:r w:rsidR="002A7F3A" w:rsidRPr="00D93CA3">
        <w:rPr>
          <w:lang w:val="ru-RU"/>
        </w:rPr>
        <w:t xml:space="preserve">отрицательное </w:t>
      </w:r>
      <w:r w:rsidRPr="00D93CA3">
        <w:rPr>
          <w:lang w:val="ru-RU"/>
        </w:rPr>
        <w:t>воздействие на окружающую среду и социальную сферу возможно на двух этапах:</w:t>
      </w:r>
    </w:p>
    <w:p w:rsidR="00903292" w:rsidRPr="00D93CA3" w:rsidRDefault="00903292" w:rsidP="00903292">
      <w:pPr>
        <w:tabs>
          <w:tab w:val="right" w:leader="dot" w:pos="8640"/>
        </w:tabs>
        <w:ind w:firstLine="567"/>
        <w:jc w:val="both"/>
        <w:rPr>
          <w:lang w:val="ru-RU"/>
        </w:rPr>
      </w:pPr>
      <w:r w:rsidRPr="00D93CA3">
        <w:rPr>
          <w:lang w:val="ru-RU"/>
        </w:rPr>
        <w:t>– строительство (реконструкция);</w:t>
      </w:r>
    </w:p>
    <w:p w:rsidR="00903292" w:rsidRPr="00D93CA3" w:rsidRDefault="00903292" w:rsidP="00903292">
      <w:pPr>
        <w:tabs>
          <w:tab w:val="right" w:leader="dot" w:pos="8640"/>
        </w:tabs>
        <w:ind w:firstLine="567"/>
        <w:jc w:val="both"/>
        <w:rPr>
          <w:lang w:val="ru-RU"/>
        </w:rPr>
      </w:pPr>
      <w:r w:rsidRPr="00D93CA3">
        <w:rPr>
          <w:lang w:val="ru-RU"/>
        </w:rPr>
        <w:t>– эксплуатация</w:t>
      </w:r>
      <w:r w:rsidR="001C3F3F" w:rsidRPr="00D93CA3">
        <w:rPr>
          <w:lang w:val="ru-RU"/>
        </w:rPr>
        <w:t xml:space="preserve"> зданий и сооружений</w:t>
      </w:r>
      <w:r w:rsidRPr="00D93CA3">
        <w:rPr>
          <w:lang w:val="ru-RU"/>
        </w:rPr>
        <w:t>.</w:t>
      </w:r>
    </w:p>
    <w:p w:rsidR="00F66D10" w:rsidRPr="00D93CA3" w:rsidRDefault="00F66D10" w:rsidP="00903292">
      <w:pPr>
        <w:tabs>
          <w:tab w:val="right" w:leader="dot" w:pos="8640"/>
        </w:tabs>
        <w:ind w:firstLine="567"/>
        <w:jc w:val="both"/>
        <w:rPr>
          <w:lang w:val="ru-RU"/>
        </w:rPr>
      </w:pPr>
    </w:p>
    <w:p w:rsidR="00F66D10" w:rsidRPr="00D93CA3" w:rsidRDefault="00F66D10" w:rsidP="00903292">
      <w:pPr>
        <w:tabs>
          <w:tab w:val="right" w:leader="dot" w:pos="8640"/>
        </w:tabs>
        <w:ind w:firstLine="567"/>
        <w:jc w:val="both"/>
        <w:rPr>
          <w:b/>
          <w:lang w:val="ru-RU"/>
        </w:rPr>
      </w:pPr>
      <w:r w:rsidRPr="00D93CA3">
        <w:rPr>
          <w:b/>
          <w:lang w:val="ru-RU"/>
        </w:rPr>
        <w:t>Строительство (реконструкция)</w:t>
      </w:r>
    </w:p>
    <w:p w:rsidR="00F66D10" w:rsidRPr="00D93CA3" w:rsidRDefault="00F66D10" w:rsidP="00903292">
      <w:pPr>
        <w:tabs>
          <w:tab w:val="right" w:leader="dot" w:pos="8640"/>
        </w:tabs>
        <w:ind w:firstLine="567"/>
        <w:jc w:val="both"/>
        <w:rPr>
          <w:b/>
          <w:lang w:val="ru-RU"/>
        </w:rPr>
      </w:pPr>
    </w:p>
    <w:p w:rsidR="00746C97" w:rsidRPr="00D93CA3" w:rsidRDefault="00746C97" w:rsidP="00903292">
      <w:pPr>
        <w:tabs>
          <w:tab w:val="right" w:leader="dot" w:pos="8640"/>
        </w:tabs>
        <w:ind w:firstLine="567"/>
        <w:jc w:val="both"/>
        <w:rPr>
          <w:lang w:val="ru-RU"/>
        </w:rPr>
      </w:pPr>
      <w:r w:rsidRPr="00D93CA3">
        <w:rPr>
          <w:lang w:val="ru-RU"/>
        </w:rPr>
        <w:t>На этапе строительства (реконструкции) возможны следующие  негативные воздействия.</w:t>
      </w:r>
    </w:p>
    <w:p w:rsidR="00247CAE" w:rsidRPr="00D93CA3" w:rsidRDefault="00382765" w:rsidP="00746C97">
      <w:pPr>
        <w:tabs>
          <w:tab w:val="right" w:leader="dot" w:pos="8640"/>
        </w:tabs>
        <w:ind w:firstLine="567"/>
        <w:jc w:val="both"/>
        <w:rPr>
          <w:b/>
          <w:lang w:val="ru-RU"/>
        </w:rPr>
      </w:pPr>
      <w:proofErr w:type="gramStart"/>
      <w:r w:rsidRPr="00D93CA3">
        <w:rPr>
          <w:b/>
        </w:rPr>
        <w:t>A</w:t>
      </w:r>
      <w:r w:rsidRPr="00D93CA3">
        <w:rPr>
          <w:b/>
          <w:lang w:val="ru-RU"/>
        </w:rPr>
        <w:t xml:space="preserve">. </w:t>
      </w:r>
      <w:r w:rsidR="00746C97" w:rsidRPr="00D93CA3">
        <w:rPr>
          <w:b/>
          <w:lang w:val="ru-RU"/>
        </w:rPr>
        <w:t>Загрязнение атмосферного воздуха.</w:t>
      </w:r>
      <w:proofErr w:type="gramEnd"/>
    </w:p>
    <w:p w:rsidR="00746C97" w:rsidRPr="00D93CA3" w:rsidRDefault="00746C97" w:rsidP="00746C97">
      <w:pPr>
        <w:tabs>
          <w:tab w:val="right" w:leader="dot" w:pos="8640"/>
        </w:tabs>
        <w:ind w:firstLine="567"/>
        <w:jc w:val="both"/>
        <w:rPr>
          <w:lang w:val="ru-RU"/>
        </w:rPr>
      </w:pPr>
      <w:r w:rsidRPr="00D93CA3">
        <w:rPr>
          <w:lang w:val="ru-RU"/>
        </w:rPr>
        <w:t>Основными процессами, вызывающими загрязнения атмосферного воздуха</w:t>
      </w:r>
      <w:r w:rsidR="004F0AE4" w:rsidRPr="00D93CA3">
        <w:rPr>
          <w:lang w:val="ru-RU"/>
        </w:rPr>
        <w:t>,</w:t>
      </w:r>
      <w:r w:rsidRPr="00D93CA3">
        <w:rPr>
          <w:lang w:val="ru-RU"/>
        </w:rPr>
        <w:t xml:space="preserve"> будут являться:</w:t>
      </w:r>
    </w:p>
    <w:p w:rsidR="00746C97" w:rsidRPr="00D93CA3" w:rsidRDefault="00746C97" w:rsidP="00746C97">
      <w:pPr>
        <w:tabs>
          <w:tab w:val="right" w:leader="dot" w:pos="8640"/>
        </w:tabs>
        <w:ind w:firstLine="567"/>
        <w:jc w:val="both"/>
        <w:rPr>
          <w:lang w:val="ru-RU"/>
        </w:rPr>
      </w:pPr>
      <w:r w:rsidRPr="00D93CA3">
        <w:rPr>
          <w:lang w:val="ru-RU"/>
        </w:rPr>
        <w:t xml:space="preserve">– </w:t>
      </w:r>
      <w:r w:rsidR="00352A90" w:rsidRPr="00D93CA3">
        <w:rPr>
          <w:lang w:val="ru-RU"/>
        </w:rPr>
        <w:t>выброс загрязняющих веще</w:t>
      </w:r>
      <w:proofErr w:type="gramStart"/>
      <w:r w:rsidR="00352A90" w:rsidRPr="00D93CA3">
        <w:rPr>
          <w:lang w:val="ru-RU"/>
        </w:rPr>
        <w:t>ств пр</w:t>
      </w:r>
      <w:proofErr w:type="gramEnd"/>
      <w:r w:rsidR="00352A90" w:rsidRPr="00D93CA3">
        <w:rPr>
          <w:lang w:val="ru-RU"/>
        </w:rPr>
        <w:t xml:space="preserve">и </w:t>
      </w:r>
      <w:r w:rsidRPr="00D93CA3">
        <w:rPr>
          <w:lang w:val="ru-RU"/>
        </w:rPr>
        <w:t>работ</w:t>
      </w:r>
      <w:r w:rsidR="00352A90" w:rsidRPr="00D93CA3">
        <w:rPr>
          <w:lang w:val="ru-RU"/>
        </w:rPr>
        <w:t>е</w:t>
      </w:r>
      <w:r w:rsidRPr="00D93CA3">
        <w:rPr>
          <w:lang w:val="ru-RU"/>
        </w:rPr>
        <w:t xml:space="preserve"> двигателей автотранспорта и строительной техники;</w:t>
      </w:r>
    </w:p>
    <w:p w:rsidR="00746C97" w:rsidRPr="00D93CA3" w:rsidRDefault="00746C97" w:rsidP="00746C97">
      <w:pPr>
        <w:tabs>
          <w:tab w:val="right" w:leader="dot" w:pos="8640"/>
        </w:tabs>
        <w:ind w:firstLine="567"/>
        <w:jc w:val="both"/>
        <w:rPr>
          <w:lang w:val="ru-RU"/>
        </w:rPr>
      </w:pPr>
      <w:r w:rsidRPr="00D93CA3">
        <w:rPr>
          <w:lang w:val="ru-RU"/>
        </w:rPr>
        <w:t xml:space="preserve">– выброс загрязняющих веществ </w:t>
      </w:r>
      <w:proofErr w:type="gramStart"/>
      <w:r w:rsidRPr="00D93CA3">
        <w:rPr>
          <w:lang w:val="ru-RU"/>
        </w:rPr>
        <w:t>при</w:t>
      </w:r>
      <w:proofErr w:type="gramEnd"/>
      <w:r w:rsidRPr="00D93CA3">
        <w:rPr>
          <w:lang w:val="ru-RU"/>
        </w:rPr>
        <w:t xml:space="preserve"> выполнение сварочных работ;</w:t>
      </w:r>
    </w:p>
    <w:p w:rsidR="00352A90" w:rsidRPr="00D93CA3" w:rsidRDefault="00746C97" w:rsidP="00352A90">
      <w:pPr>
        <w:tabs>
          <w:tab w:val="right" w:leader="dot" w:pos="8640"/>
        </w:tabs>
        <w:ind w:firstLine="567"/>
        <w:jc w:val="both"/>
        <w:rPr>
          <w:lang w:val="ru-RU"/>
        </w:rPr>
      </w:pPr>
      <w:r w:rsidRPr="00D93CA3">
        <w:rPr>
          <w:lang w:val="ru-RU"/>
        </w:rPr>
        <w:t>–</w:t>
      </w:r>
      <w:r w:rsidR="00352A90" w:rsidRPr="00D93CA3">
        <w:rPr>
          <w:lang w:val="ru-RU"/>
        </w:rPr>
        <w:t xml:space="preserve"> выброс загрязняющих веществ </w:t>
      </w:r>
      <w:proofErr w:type="gramStart"/>
      <w:r w:rsidR="00352A90" w:rsidRPr="00D93CA3">
        <w:rPr>
          <w:lang w:val="ru-RU"/>
        </w:rPr>
        <w:t>при</w:t>
      </w:r>
      <w:proofErr w:type="gramEnd"/>
      <w:r w:rsidR="00352A90" w:rsidRPr="00D93CA3">
        <w:rPr>
          <w:lang w:val="ru-RU"/>
        </w:rPr>
        <w:t xml:space="preserve"> выполнение окрасочных работ;</w:t>
      </w:r>
    </w:p>
    <w:p w:rsidR="00746C97" w:rsidRPr="00D93CA3" w:rsidRDefault="00352A90" w:rsidP="00746C97">
      <w:pPr>
        <w:tabs>
          <w:tab w:val="right" w:leader="dot" w:pos="8640"/>
        </w:tabs>
        <w:ind w:firstLine="567"/>
        <w:jc w:val="both"/>
        <w:rPr>
          <w:lang w:val="ru-RU"/>
        </w:rPr>
      </w:pPr>
      <w:r w:rsidRPr="00D93CA3">
        <w:rPr>
          <w:lang w:val="ru-RU"/>
        </w:rPr>
        <w:t>– запыление при выполнении земляных работ;</w:t>
      </w:r>
    </w:p>
    <w:p w:rsidR="00352A90" w:rsidRPr="00D93CA3" w:rsidRDefault="00352A90" w:rsidP="00746C97">
      <w:pPr>
        <w:tabs>
          <w:tab w:val="right" w:leader="dot" w:pos="8640"/>
        </w:tabs>
        <w:ind w:firstLine="567"/>
        <w:jc w:val="both"/>
        <w:rPr>
          <w:lang w:val="ru-RU"/>
        </w:rPr>
      </w:pPr>
      <w:r w:rsidRPr="00D93CA3">
        <w:rPr>
          <w:lang w:val="ru-RU"/>
        </w:rPr>
        <w:t>– запыление при демонтаже бетонных конструкций.</w:t>
      </w:r>
    </w:p>
    <w:p w:rsidR="00382765" w:rsidRPr="00D93CA3" w:rsidRDefault="00382765" w:rsidP="00382765">
      <w:pPr>
        <w:tabs>
          <w:tab w:val="right" w:leader="dot" w:pos="8640"/>
        </w:tabs>
        <w:ind w:firstLine="567"/>
        <w:jc w:val="both"/>
        <w:rPr>
          <w:b/>
          <w:lang w:val="ru-RU"/>
        </w:rPr>
      </w:pPr>
      <w:proofErr w:type="gramStart"/>
      <w:r w:rsidRPr="00D93CA3">
        <w:rPr>
          <w:b/>
        </w:rPr>
        <w:t>B</w:t>
      </w:r>
      <w:r w:rsidRPr="00D93CA3">
        <w:rPr>
          <w:b/>
          <w:lang w:val="ru-RU"/>
        </w:rPr>
        <w:t>. Загрязнение поверхностных и подземных вод.</w:t>
      </w:r>
      <w:proofErr w:type="gramEnd"/>
    </w:p>
    <w:p w:rsidR="00382765" w:rsidRPr="00D93CA3" w:rsidRDefault="00382765" w:rsidP="00382765">
      <w:pPr>
        <w:tabs>
          <w:tab w:val="right" w:leader="dot" w:pos="8640"/>
        </w:tabs>
        <w:ind w:firstLine="567"/>
        <w:jc w:val="both"/>
        <w:rPr>
          <w:lang w:val="ru-RU"/>
        </w:rPr>
      </w:pPr>
      <w:r w:rsidRPr="00D93CA3">
        <w:rPr>
          <w:lang w:val="ru-RU"/>
        </w:rPr>
        <w:t>Основными процессами, вызывающими Загрязнение поверхностных и подземных вод будут являться:</w:t>
      </w:r>
    </w:p>
    <w:p w:rsidR="00382765" w:rsidRPr="00D93CA3" w:rsidRDefault="00382765" w:rsidP="00382765">
      <w:pPr>
        <w:tabs>
          <w:tab w:val="right" w:leader="dot" w:pos="8640"/>
        </w:tabs>
        <w:ind w:firstLine="567"/>
        <w:jc w:val="both"/>
        <w:rPr>
          <w:lang w:val="ru-RU"/>
        </w:rPr>
      </w:pPr>
      <w:r w:rsidRPr="00D93CA3">
        <w:rPr>
          <w:lang w:val="ru-RU"/>
        </w:rPr>
        <w:t>– утечки горюче-смазочных материалов (ГСМ);</w:t>
      </w:r>
    </w:p>
    <w:p w:rsidR="00382765" w:rsidRPr="00D93CA3" w:rsidRDefault="00382765" w:rsidP="00382765">
      <w:pPr>
        <w:tabs>
          <w:tab w:val="right" w:leader="dot" w:pos="8640"/>
        </w:tabs>
        <w:ind w:firstLine="567"/>
        <w:jc w:val="both"/>
        <w:rPr>
          <w:lang w:val="ru-RU"/>
        </w:rPr>
      </w:pPr>
      <w:r w:rsidRPr="00D93CA3">
        <w:rPr>
          <w:lang w:val="ru-RU"/>
        </w:rPr>
        <w:t>– неправильное складирование отходов, нефтепродуктов и химических веществ;</w:t>
      </w:r>
    </w:p>
    <w:p w:rsidR="00382765" w:rsidRPr="00D93CA3" w:rsidRDefault="00382765" w:rsidP="00382765">
      <w:pPr>
        <w:tabs>
          <w:tab w:val="right" w:leader="dot" w:pos="8640"/>
        </w:tabs>
        <w:ind w:firstLine="567"/>
        <w:jc w:val="both"/>
        <w:rPr>
          <w:lang w:val="ru-RU"/>
        </w:rPr>
      </w:pPr>
      <w:r w:rsidRPr="00D93CA3">
        <w:rPr>
          <w:lang w:val="ru-RU"/>
        </w:rPr>
        <w:t>– неправильная организация ливнестоков;</w:t>
      </w:r>
    </w:p>
    <w:p w:rsidR="00382765" w:rsidRPr="00D93CA3" w:rsidRDefault="00382765" w:rsidP="00382765">
      <w:pPr>
        <w:tabs>
          <w:tab w:val="right" w:leader="dot" w:pos="8640"/>
        </w:tabs>
        <w:ind w:firstLine="567"/>
        <w:jc w:val="both"/>
        <w:rPr>
          <w:lang w:val="ru-RU"/>
        </w:rPr>
      </w:pPr>
      <w:r w:rsidRPr="00D93CA3">
        <w:rPr>
          <w:lang w:val="ru-RU"/>
        </w:rPr>
        <w:t>– неправильная установка биотуалетов.</w:t>
      </w:r>
    </w:p>
    <w:p w:rsidR="00352A90" w:rsidRPr="00D93CA3" w:rsidRDefault="00382765" w:rsidP="00352A90">
      <w:pPr>
        <w:tabs>
          <w:tab w:val="right" w:leader="dot" w:pos="8640"/>
        </w:tabs>
        <w:ind w:firstLine="567"/>
        <w:jc w:val="both"/>
        <w:rPr>
          <w:b/>
          <w:lang w:val="ru-RU"/>
        </w:rPr>
      </w:pPr>
      <w:proofErr w:type="gramStart"/>
      <w:r w:rsidRPr="00D93CA3">
        <w:rPr>
          <w:b/>
        </w:rPr>
        <w:t>C</w:t>
      </w:r>
      <w:r w:rsidRPr="00D93CA3">
        <w:rPr>
          <w:b/>
          <w:lang w:val="ru-RU"/>
        </w:rPr>
        <w:t xml:space="preserve">. </w:t>
      </w:r>
      <w:r w:rsidR="00352A90" w:rsidRPr="00D93CA3">
        <w:rPr>
          <w:b/>
          <w:lang w:val="ru-RU"/>
        </w:rPr>
        <w:t>Нарушение плодородного слоя почвы.</w:t>
      </w:r>
      <w:proofErr w:type="gramEnd"/>
    </w:p>
    <w:p w:rsidR="00352A90" w:rsidRPr="00D93CA3" w:rsidRDefault="00352A90" w:rsidP="00352A90">
      <w:pPr>
        <w:tabs>
          <w:tab w:val="right" w:leader="dot" w:pos="8640"/>
        </w:tabs>
        <w:ind w:firstLine="567"/>
        <w:jc w:val="both"/>
        <w:rPr>
          <w:lang w:val="ru-RU"/>
        </w:rPr>
      </w:pPr>
      <w:r w:rsidRPr="00D93CA3">
        <w:rPr>
          <w:lang w:val="ru-RU"/>
        </w:rPr>
        <w:t>Основными процессами, вызывающими нарушение плодородного слоя почвы</w:t>
      </w:r>
      <w:r w:rsidR="004F0AE4" w:rsidRPr="00D93CA3">
        <w:rPr>
          <w:lang w:val="ru-RU"/>
        </w:rPr>
        <w:t>,</w:t>
      </w:r>
      <w:r w:rsidRPr="00D93CA3">
        <w:rPr>
          <w:lang w:val="ru-RU"/>
        </w:rPr>
        <w:t xml:space="preserve"> будут являться:</w:t>
      </w:r>
    </w:p>
    <w:p w:rsidR="00352A90" w:rsidRPr="00D93CA3" w:rsidRDefault="00352A90" w:rsidP="00352A90">
      <w:pPr>
        <w:tabs>
          <w:tab w:val="right" w:leader="dot" w:pos="8640"/>
        </w:tabs>
        <w:ind w:firstLine="567"/>
        <w:jc w:val="both"/>
        <w:rPr>
          <w:lang w:val="ru-RU"/>
        </w:rPr>
      </w:pPr>
      <w:r w:rsidRPr="00D93CA3">
        <w:rPr>
          <w:lang w:val="ru-RU"/>
        </w:rPr>
        <w:lastRenderedPageBreak/>
        <w:t>– осуществлени</w:t>
      </w:r>
      <w:r w:rsidR="00C051E8" w:rsidRPr="00D93CA3">
        <w:rPr>
          <w:lang w:val="ru-RU"/>
        </w:rPr>
        <w:t>е</w:t>
      </w:r>
      <w:r w:rsidRPr="00D93CA3">
        <w:rPr>
          <w:lang w:val="ru-RU"/>
        </w:rPr>
        <w:t xml:space="preserve"> строительных работ (</w:t>
      </w:r>
      <w:r w:rsidR="007E7C78" w:rsidRPr="00D93CA3">
        <w:rPr>
          <w:lang w:val="ru-RU"/>
        </w:rPr>
        <w:t xml:space="preserve">строительство траншей трубопроводов, </w:t>
      </w:r>
      <w:r w:rsidRPr="00D93CA3">
        <w:rPr>
          <w:lang w:val="ru-RU"/>
        </w:rPr>
        <w:t>размещение объектов, организация подъездов техники, организация ме</w:t>
      </w:r>
      <w:proofErr w:type="gramStart"/>
      <w:r w:rsidRPr="00D93CA3">
        <w:rPr>
          <w:lang w:val="ru-RU"/>
        </w:rPr>
        <w:t>ст скл</w:t>
      </w:r>
      <w:proofErr w:type="gramEnd"/>
      <w:r w:rsidRPr="00D93CA3">
        <w:rPr>
          <w:lang w:val="ru-RU"/>
        </w:rPr>
        <w:t>адирование материалов и отходов);</w:t>
      </w:r>
    </w:p>
    <w:p w:rsidR="00C051E8" w:rsidRPr="00D93CA3" w:rsidRDefault="00C051E8" w:rsidP="00352A90">
      <w:pPr>
        <w:tabs>
          <w:tab w:val="right" w:leader="dot" w:pos="8640"/>
        </w:tabs>
        <w:ind w:firstLine="567"/>
        <w:jc w:val="both"/>
        <w:rPr>
          <w:lang w:val="ru-RU"/>
        </w:rPr>
      </w:pPr>
      <w:r w:rsidRPr="00D93CA3">
        <w:rPr>
          <w:lang w:val="ru-RU"/>
        </w:rPr>
        <w:t xml:space="preserve">– проливы </w:t>
      </w:r>
      <w:r w:rsidR="00352A90" w:rsidRPr="00D93CA3">
        <w:rPr>
          <w:lang w:val="ru-RU"/>
        </w:rPr>
        <w:tab/>
        <w:t>горюче-смазочны</w:t>
      </w:r>
      <w:r w:rsidRPr="00D93CA3">
        <w:rPr>
          <w:lang w:val="ru-RU"/>
        </w:rPr>
        <w:t>х</w:t>
      </w:r>
      <w:r w:rsidR="00352A90" w:rsidRPr="00D93CA3">
        <w:rPr>
          <w:lang w:val="ru-RU"/>
        </w:rPr>
        <w:t xml:space="preserve"> материал</w:t>
      </w:r>
      <w:r w:rsidRPr="00D93CA3">
        <w:rPr>
          <w:lang w:val="ru-RU"/>
        </w:rPr>
        <w:t xml:space="preserve">ов </w:t>
      </w:r>
      <w:r w:rsidR="00352A90" w:rsidRPr="00D93CA3">
        <w:rPr>
          <w:lang w:val="ru-RU"/>
        </w:rPr>
        <w:t>(ГСМ) при работе и техническом обслуживании автотранспорта на объекте;</w:t>
      </w:r>
    </w:p>
    <w:p w:rsidR="00352A90" w:rsidRPr="00D93CA3" w:rsidRDefault="00C051E8" w:rsidP="00352A90">
      <w:pPr>
        <w:tabs>
          <w:tab w:val="right" w:leader="dot" w:pos="8640"/>
        </w:tabs>
        <w:ind w:firstLine="567"/>
        <w:jc w:val="both"/>
        <w:rPr>
          <w:lang w:val="ru-RU"/>
        </w:rPr>
      </w:pPr>
      <w:r w:rsidRPr="00D93CA3">
        <w:rPr>
          <w:lang w:val="ru-RU"/>
        </w:rPr>
        <w:t xml:space="preserve">– воздействие </w:t>
      </w:r>
      <w:r w:rsidR="00352A90" w:rsidRPr="00D93CA3">
        <w:rPr>
          <w:lang w:val="ru-RU"/>
        </w:rPr>
        <w:t>сточны</w:t>
      </w:r>
      <w:r w:rsidRPr="00D93CA3">
        <w:rPr>
          <w:lang w:val="ru-RU"/>
        </w:rPr>
        <w:t>х</w:t>
      </w:r>
      <w:r w:rsidR="00352A90" w:rsidRPr="00D93CA3">
        <w:rPr>
          <w:lang w:val="ru-RU"/>
        </w:rPr>
        <w:t xml:space="preserve"> вод</w:t>
      </w:r>
      <w:r w:rsidRPr="00D93CA3">
        <w:rPr>
          <w:lang w:val="ru-RU"/>
        </w:rPr>
        <w:t>.</w:t>
      </w:r>
    </w:p>
    <w:p w:rsidR="00C051E8" w:rsidRPr="00D93CA3" w:rsidRDefault="00382765" w:rsidP="00352A90">
      <w:pPr>
        <w:tabs>
          <w:tab w:val="right" w:leader="dot" w:pos="8640"/>
        </w:tabs>
        <w:ind w:firstLine="567"/>
        <w:jc w:val="both"/>
        <w:rPr>
          <w:b/>
          <w:lang w:val="ru-RU"/>
        </w:rPr>
      </w:pPr>
      <w:proofErr w:type="gramStart"/>
      <w:r w:rsidRPr="00D93CA3">
        <w:rPr>
          <w:b/>
        </w:rPr>
        <w:t>D</w:t>
      </w:r>
      <w:r w:rsidRPr="00D93CA3">
        <w:rPr>
          <w:b/>
          <w:lang w:val="ru-RU"/>
        </w:rPr>
        <w:t xml:space="preserve">. </w:t>
      </w:r>
      <w:r w:rsidR="007E7C78" w:rsidRPr="00D93CA3">
        <w:rPr>
          <w:b/>
          <w:lang w:val="ru-RU"/>
        </w:rPr>
        <w:t>Удаление или повреждение объектов растительного мира, воздействия на биоразнообразие.</w:t>
      </w:r>
      <w:proofErr w:type="gramEnd"/>
    </w:p>
    <w:p w:rsidR="007E7C78" w:rsidRPr="00D93CA3" w:rsidRDefault="007E7C78" w:rsidP="007E7C78">
      <w:pPr>
        <w:tabs>
          <w:tab w:val="right" w:leader="dot" w:pos="8640"/>
        </w:tabs>
        <w:ind w:firstLine="567"/>
        <w:jc w:val="both"/>
        <w:rPr>
          <w:lang w:val="ru-RU"/>
        </w:rPr>
      </w:pPr>
      <w:r w:rsidRPr="00D93CA3">
        <w:rPr>
          <w:lang w:val="ru-RU"/>
        </w:rPr>
        <w:t>Основными процессами, вызывающими удаление или повреждение объектов растительного мира, а также воздействовать на биоразнообразие, будут являться:</w:t>
      </w:r>
    </w:p>
    <w:p w:rsidR="00DA0C03" w:rsidRPr="00D93CA3" w:rsidRDefault="007E7C78" w:rsidP="004F0AE4">
      <w:pPr>
        <w:tabs>
          <w:tab w:val="right" w:leader="dot" w:pos="8640"/>
        </w:tabs>
        <w:ind w:firstLine="567"/>
        <w:jc w:val="both"/>
        <w:rPr>
          <w:lang w:val="ru-RU"/>
        </w:rPr>
      </w:pPr>
      <w:r w:rsidRPr="00D93CA3">
        <w:rPr>
          <w:lang w:val="ru-RU"/>
        </w:rPr>
        <w:t>– осуществление строительных работ (строительство траншей трубопроводов, размещение объектов, организация подъездов техники, организация ме</w:t>
      </w:r>
      <w:proofErr w:type="gramStart"/>
      <w:r w:rsidRPr="00D93CA3">
        <w:rPr>
          <w:lang w:val="ru-RU"/>
        </w:rPr>
        <w:t>ст скл</w:t>
      </w:r>
      <w:proofErr w:type="gramEnd"/>
      <w:r w:rsidRPr="00D93CA3">
        <w:rPr>
          <w:lang w:val="ru-RU"/>
        </w:rPr>
        <w:t>адирование материалов и отходов).</w:t>
      </w:r>
    </w:p>
    <w:p w:rsidR="001A1F8F" w:rsidRPr="00D93CA3" w:rsidRDefault="00382765" w:rsidP="004F0AE4">
      <w:pPr>
        <w:tabs>
          <w:tab w:val="right" w:leader="dot" w:pos="8640"/>
        </w:tabs>
        <w:ind w:firstLine="567"/>
        <w:jc w:val="both"/>
        <w:rPr>
          <w:b/>
          <w:lang w:val="ru-RU"/>
        </w:rPr>
      </w:pPr>
      <w:proofErr w:type="gramStart"/>
      <w:r w:rsidRPr="00D93CA3">
        <w:rPr>
          <w:b/>
        </w:rPr>
        <w:t>E</w:t>
      </w:r>
      <w:r w:rsidRPr="00D93CA3">
        <w:rPr>
          <w:b/>
          <w:lang w:val="ru-RU"/>
        </w:rPr>
        <w:t xml:space="preserve">. </w:t>
      </w:r>
      <w:r w:rsidR="001A1F8F" w:rsidRPr="00D93CA3">
        <w:rPr>
          <w:b/>
          <w:lang w:val="ru-RU"/>
        </w:rPr>
        <w:t>Образование отходов.</w:t>
      </w:r>
      <w:proofErr w:type="gramEnd"/>
    </w:p>
    <w:p w:rsidR="007D4507" w:rsidRPr="00D93CA3" w:rsidRDefault="007D4507" w:rsidP="004F0AE4">
      <w:pPr>
        <w:tabs>
          <w:tab w:val="right" w:leader="dot" w:pos="8640"/>
        </w:tabs>
        <w:ind w:firstLine="567"/>
        <w:jc w:val="both"/>
        <w:rPr>
          <w:lang w:val="ru-RU"/>
        </w:rPr>
      </w:pPr>
      <w:r w:rsidRPr="00D93CA3">
        <w:rPr>
          <w:lang w:val="ru-RU"/>
        </w:rPr>
        <w:t xml:space="preserve">В ходе выполнения строительных и монтажных работ образуются строительные отходы, а также отходы жизнедеятельности </w:t>
      </w:r>
      <w:r w:rsidR="00501960" w:rsidRPr="00D93CA3">
        <w:rPr>
          <w:lang w:val="ru-RU"/>
        </w:rPr>
        <w:t>строительного</w:t>
      </w:r>
      <w:r w:rsidRPr="00D93CA3">
        <w:rPr>
          <w:lang w:val="ru-RU"/>
        </w:rPr>
        <w:t xml:space="preserve"> персонала.</w:t>
      </w:r>
    </w:p>
    <w:p w:rsidR="004F0AE4" w:rsidRPr="00D93CA3" w:rsidRDefault="00382765" w:rsidP="004F0AE4">
      <w:pPr>
        <w:tabs>
          <w:tab w:val="right" w:leader="dot" w:pos="8640"/>
        </w:tabs>
        <w:ind w:firstLine="567"/>
        <w:jc w:val="both"/>
        <w:rPr>
          <w:b/>
          <w:lang w:val="ru-RU"/>
        </w:rPr>
      </w:pPr>
      <w:proofErr w:type="gramStart"/>
      <w:r w:rsidRPr="00D93CA3">
        <w:rPr>
          <w:b/>
        </w:rPr>
        <w:t>F</w:t>
      </w:r>
      <w:r w:rsidRPr="00D93CA3">
        <w:rPr>
          <w:b/>
          <w:lang w:val="ru-RU"/>
        </w:rPr>
        <w:t xml:space="preserve">. </w:t>
      </w:r>
      <w:r w:rsidR="00C716C5" w:rsidRPr="00D93CA3">
        <w:rPr>
          <w:b/>
          <w:lang w:val="ru-RU"/>
        </w:rPr>
        <w:t>Воздействие физических факторов (шум, вибрация и др.)</w:t>
      </w:r>
      <w:r w:rsidR="00D5705D" w:rsidRPr="00D93CA3">
        <w:rPr>
          <w:b/>
          <w:lang w:val="ru-RU"/>
        </w:rPr>
        <w:t>.</w:t>
      </w:r>
      <w:proofErr w:type="gramEnd"/>
    </w:p>
    <w:p w:rsidR="00D5705D" w:rsidRPr="00D93CA3" w:rsidRDefault="00942B61" w:rsidP="004F0AE4">
      <w:pPr>
        <w:tabs>
          <w:tab w:val="right" w:leader="dot" w:pos="8640"/>
        </w:tabs>
        <w:ind w:firstLine="567"/>
        <w:jc w:val="both"/>
        <w:rPr>
          <w:lang w:val="ru-RU"/>
        </w:rPr>
      </w:pPr>
      <w:r w:rsidRPr="00D93CA3">
        <w:rPr>
          <w:lang w:val="ru-RU"/>
        </w:rPr>
        <w:t xml:space="preserve">В результате работы строительной техники, машин и механизмов возможно превышение допустимых уровней шума, вибрации других физических факторов, которые могут оказывать </w:t>
      </w:r>
      <w:proofErr w:type="gramStart"/>
      <w:r w:rsidRPr="00D93CA3">
        <w:rPr>
          <w:lang w:val="ru-RU"/>
        </w:rPr>
        <w:t>воздействие</w:t>
      </w:r>
      <w:proofErr w:type="gramEnd"/>
      <w:r w:rsidRPr="00D93CA3">
        <w:rPr>
          <w:lang w:val="ru-RU"/>
        </w:rPr>
        <w:t xml:space="preserve"> как на </w:t>
      </w:r>
      <w:r w:rsidR="00501960" w:rsidRPr="00D93CA3">
        <w:rPr>
          <w:lang w:val="ru-RU"/>
        </w:rPr>
        <w:t>строительный</w:t>
      </w:r>
      <w:r w:rsidRPr="00D93CA3">
        <w:rPr>
          <w:lang w:val="ru-RU"/>
        </w:rPr>
        <w:t xml:space="preserve"> персонал, так и проживающее в районе выполнения работ население.</w:t>
      </w:r>
    </w:p>
    <w:p w:rsidR="00942B61" w:rsidRPr="00D93CA3" w:rsidRDefault="00382765" w:rsidP="00942B61">
      <w:pPr>
        <w:tabs>
          <w:tab w:val="right" w:leader="dot" w:pos="8640"/>
        </w:tabs>
        <w:ind w:firstLine="567"/>
        <w:jc w:val="both"/>
        <w:rPr>
          <w:b/>
          <w:lang w:val="be-BY"/>
        </w:rPr>
      </w:pPr>
      <w:proofErr w:type="gramStart"/>
      <w:r w:rsidRPr="00D93CA3">
        <w:rPr>
          <w:b/>
        </w:rPr>
        <w:t>G</w:t>
      </w:r>
      <w:r w:rsidRPr="00D93CA3">
        <w:rPr>
          <w:b/>
          <w:lang w:val="ru-RU"/>
        </w:rPr>
        <w:t xml:space="preserve">. </w:t>
      </w:r>
      <w:r w:rsidR="00942B61" w:rsidRPr="00D93CA3">
        <w:rPr>
          <w:b/>
          <w:lang w:val="be-BY"/>
        </w:rPr>
        <w:t xml:space="preserve">Здоровье </w:t>
      </w:r>
      <w:r w:rsidR="00501960" w:rsidRPr="00D93CA3">
        <w:rPr>
          <w:b/>
          <w:lang w:val="be-BY"/>
        </w:rPr>
        <w:t>строительно</w:t>
      </w:r>
      <w:r w:rsidR="00942B61" w:rsidRPr="00D93CA3">
        <w:rPr>
          <w:b/>
          <w:lang w:val="be-BY"/>
        </w:rPr>
        <w:t>го персонала.</w:t>
      </w:r>
      <w:proofErr w:type="gramEnd"/>
    </w:p>
    <w:p w:rsidR="00942B61" w:rsidRPr="00D93CA3" w:rsidRDefault="00942B61" w:rsidP="004F0AE4">
      <w:pPr>
        <w:tabs>
          <w:tab w:val="right" w:leader="dot" w:pos="8640"/>
        </w:tabs>
        <w:ind w:firstLine="567"/>
        <w:jc w:val="both"/>
        <w:rPr>
          <w:b/>
          <w:lang w:val="be-BY"/>
        </w:rPr>
      </w:pPr>
      <w:r w:rsidRPr="00D93CA3">
        <w:rPr>
          <w:lang w:val="ru-RU"/>
        </w:rPr>
        <w:t xml:space="preserve">В ходе выполнения строительных и монтажных работ существует риск причинения вреда здоровью </w:t>
      </w:r>
      <w:r w:rsidR="00501960" w:rsidRPr="00D93CA3">
        <w:rPr>
          <w:lang w:val="ru-RU"/>
        </w:rPr>
        <w:t>строительному персоналу</w:t>
      </w:r>
      <w:r w:rsidRPr="00D93CA3">
        <w:rPr>
          <w:lang w:val="ru-RU"/>
        </w:rPr>
        <w:t xml:space="preserve"> из-за невыполнения требований охраны труда и техники безопасности.</w:t>
      </w:r>
    </w:p>
    <w:p w:rsidR="00D5705D" w:rsidRPr="00D93CA3" w:rsidRDefault="00382765" w:rsidP="004F0AE4">
      <w:pPr>
        <w:tabs>
          <w:tab w:val="right" w:leader="dot" w:pos="8640"/>
        </w:tabs>
        <w:ind w:firstLine="567"/>
        <w:jc w:val="both"/>
        <w:rPr>
          <w:b/>
          <w:lang w:val="be-BY"/>
        </w:rPr>
      </w:pPr>
      <w:proofErr w:type="gramStart"/>
      <w:r w:rsidRPr="00D93CA3">
        <w:rPr>
          <w:b/>
        </w:rPr>
        <w:t>H</w:t>
      </w:r>
      <w:r w:rsidRPr="00D93CA3">
        <w:rPr>
          <w:b/>
          <w:lang w:val="ru-RU"/>
        </w:rPr>
        <w:t xml:space="preserve">. </w:t>
      </w:r>
      <w:r w:rsidR="00942B61" w:rsidRPr="00D93CA3">
        <w:rPr>
          <w:b/>
          <w:lang w:val="be-BY"/>
        </w:rPr>
        <w:t>В</w:t>
      </w:r>
      <w:r w:rsidR="00D5705D" w:rsidRPr="00D93CA3">
        <w:rPr>
          <w:b/>
          <w:lang w:val="be-BY"/>
        </w:rPr>
        <w:t>озникновени</w:t>
      </w:r>
      <w:r w:rsidR="00942B61" w:rsidRPr="00D93CA3">
        <w:rPr>
          <w:b/>
          <w:lang w:val="be-BY"/>
        </w:rPr>
        <w:t>е</w:t>
      </w:r>
      <w:r w:rsidR="00D5705D" w:rsidRPr="00D93CA3">
        <w:rPr>
          <w:b/>
          <w:lang w:val="be-BY"/>
        </w:rPr>
        <w:t xml:space="preserve"> </w:t>
      </w:r>
      <w:r w:rsidR="00942B61" w:rsidRPr="00D93CA3">
        <w:rPr>
          <w:b/>
          <w:lang w:val="be-BY"/>
        </w:rPr>
        <w:t>аварийных ситуаций.</w:t>
      </w:r>
      <w:proofErr w:type="gramEnd"/>
    </w:p>
    <w:p w:rsidR="00942B61" w:rsidRPr="00D93CA3" w:rsidRDefault="00942B61" w:rsidP="00942B61">
      <w:pPr>
        <w:tabs>
          <w:tab w:val="right" w:leader="dot" w:pos="8640"/>
        </w:tabs>
        <w:ind w:firstLine="567"/>
        <w:jc w:val="both"/>
        <w:rPr>
          <w:b/>
          <w:lang w:val="be-BY"/>
        </w:rPr>
      </w:pPr>
      <w:r w:rsidRPr="00D93CA3">
        <w:rPr>
          <w:lang w:val="ru-RU"/>
        </w:rPr>
        <w:t>В ходе выполнения строительных и монтажных работ существует риск возникновения аварийных ситуаций из-за невыполнения требований охраны труда и противопожарной безопасности.</w:t>
      </w:r>
    </w:p>
    <w:p w:rsidR="009354D4" w:rsidRPr="00D93CA3" w:rsidRDefault="00382765" w:rsidP="009354D4">
      <w:pPr>
        <w:tabs>
          <w:tab w:val="right" w:leader="dot" w:pos="8640"/>
        </w:tabs>
        <w:ind w:firstLine="567"/>
        <w:jc w:val="both"/>
        <w:rPr>
          <w:b/>
          <w:lang w:val="ru-RU"/>
        </w:rPr>
      </w:pPr>
      <w:proofErr w:type="gramStart"/>
      <w:r w:rsidRPr="00D93CA3">
        <w:rPr>
          <w:b/>
        </w:rPr>
        <w:t>I</w:t>
      </w:r>
      <w:r w:rsidRPr="00D93CA3">
        <w:rPr>
          <w:b/>
          <w:lang w:val="ru-RU"/>
        </w:rPr>
        <w:t xml:space="preserve">. </w:t>
      </w:r>
      <w:r w:rsidR="009354D4" w:rsidRPr="00D93CA3">
        <w:rPr>
          <w:b/>
          <w:lang w:val="ru-RU"/>
        </w:rPr>
        <w:t>Нарушение организации дорожного движения.</w:t>
      </w:r>
      <w:proofErr w:type="gramEnd"/>
    </w:p>
    <w:p w:rsidR="00DA0C03" w:rsidRPr="00D93CA3" w:rsidRDefault="009354D4" w:rsidP="00F66D10">
      <w:pPr>
        <w:tabs>
          <w:tab w:val="right" w:leader="dot" w:pos="8640"/>
        </w:tabs>
        <w:ind w:firstLine="567"/>
        <w:jc w:val="both"/>
        <w:rPr>
          <w:lang w:val="ru-RU"/>
        </w:rPr>
      </w:pPr>
      <w:r w:rsidRPr="00D93CA3">
        <w:rPr>
          <w:lang w:val="ru-RU"/>
        </w:rPr>
        <w:t xml:space="preserve">Негативное вмешательство в дорожное движение может иметь место в ходе </w:t>
      </w:r>
      <w:r w:rsidR="002A2DF5" w:rsidRPr="00D93CA3">
        <w:rPr>
          <w:lang w:val="ru-RU"/>
        </w:rPr>
        <w:t>строи</w:t>
      </w:r>
      <w:r w:rsidRPr="00D93CA3">
        <w:rPr>
          <w:lang w:val="ru-RU"/>
        </w:rPr>
        <w:t>тельных работ или при строительстве тепловой сети, а также выезда специализированной строительной техники на дороги общего пользования.</w:t>
      </w:r>
    </w:p>
    <w:p w:rsidR="00F66D10" w:rsidRPr="00D93CA3" w:rsidRDefault="00382765" w:rsidP="00F66D10">
      <w:pPr>
        <w:tabs>
          <w:tab w:val="right" w:leader="dot" w:pos="8640"/>
        </w:tabs>
        <w:ind w:firstLine="567"/>
        <w:jc w:val="both"/>
        <w:rPr>
          <w:b/>
          <w:lang w:val="ru-RU"/>
        </w:rPr>
      </w:pPr>
      <w:proofErr w:type="gramStart"/>
      <w:r w:rsidRPr="00D93CA3">
        <w:rPr>
          <w:b/>
        </w:rPr>
        <w:t>J</w:t>
      </w:r>
      <w:r w:rsidRPr="00D93CA3">
        <w:rPr>
          <w:b/>
          <w:lang w:val="ru-RU"/>
        </w:rPr>
        <w:t xml:space="preserve">. </w:t>
      </w:r>
      <w:r w:rsidR="00F66D10" w:rsidRPr="00D93CA3">
        <w:rPr>
          <w:b/>
          <w:lang w:val="ru-RU"/>
        </w:rPr>
        <w:t>Социальные воздействия.</w:t>
      </w:r>
      <w:proofErr w:type="gramEnd"/>
    </w:p>
    <w:p w:rsidR="00F66D10" w:rsidRPr="00D93CA3" w:rsidRDefault="00F66D10" w:rsidP="00F66D10">
      <w:pPr>
        <w:tabs>
          <w:tab w:val="right" w:leader="dot" w:pos="8640"/>
        </w:tabs>
        <w:ind w:firstLine="567"/>
        <w:jc w:val="both"/>
        <w:rPr>
          <w:lang w:val="ru-RU"/>
        </w:rPr>
      </w:pPr>
      <w:r w:rsidRPr="00D93CA3">
        <w:rPr>
          <w:lang w:val="ru-RU"/>
        </w:rPr>
        <w:t>На этапе строительства (реконструкции) возможны минимальные отрицательные социальные воздействия на местное население, такие как:</w:t>
      </w:r>
    </w:p>
    <w:p w:rsidR="00F66D10" w:rsidRPr="00D93CA3" w:rsidRDefault="00F66D10" w:rsidP="00F66D10">
      <w:pPr>
        <w:tabs>
          <w:tab w:val="right" w:leader="dot" w:pos="8640"/>
        </w:tabs>
        <w:ind w:firstLine="567"/>
        <w:jc w:val="both"/>
        <w:rPr>
          <w:lang w:val="ru-RU"/>
        </w:rPr>
      </w:pPr>
      <w:r w:rsidRPr="00D93CA3">
        <w:rPr>
          <w:lang w:val="ru-RU"/>
        </w:rPr>
        <w:t>– беспокойство от шума, вибрации и др. физических факторов;</w:t>
      </w:r>
    </w:p>
    <w:p w:rsidR="00F66D10" w:rsidRPr="00D93CA3" w:rsidRDefault="00F66D10" w:rsidP="00F66D10">
      <w:pPr>
        <w:tabs>
          <w:tab w:val="right" w:leader="dot" w:pos="8640"/>
        </w:tabs>
        <w:ind w:firstLine="567"/>
        <w:jc w:val="both"/>
        <w:rPr>
          <w:lang w:val="ru-RU"/>
        </w:rPr>
      </w:pPr>
      <w:r w:rsidRPr="00D93CA3">
        <w:rPr>
          <w:lang w:val="ru-RU"/>
        </w:rPr>
        <w:t>– нарушение дорожного движения на участках трасс трубопровода, расположенных на жилых участках или вокруг них</w:t>
      </w:r>
      <w:r w:rsidR="000B6C9E" w:rsidRPr="00D93CA3">
        <w:rPr>
          <w:lang w:val="ru-RU"/>
        </w:rPr>
        <w:t>;</w:t>
      </w:r>
    </w:p>
    <w:p w:rsidR="00F66D10" w:rsidRPr="00D93CA3" w:rsidRDefault="00F66D10" w:rsidP="00F66D10">
      <w:pPr>
        <w:tabs>
          <w:tab w:val="right" w:leader="dot" w:pos="8640"/>
        </w:tabs>
        <w:ind w:firstLine="567"/>
        <w:jc w:val="both"/>
        <w:rPr>
          <w:lang w:val="ru-RU"/>
        </w:rPr>
      </w:pPr>
      <w:r w:rsidRPr="00D93CA3">
        <w:rPr>
          <w:lang w:val="ru-RU"/>
        </w:rPr>
        <w:t>– временное ограничение или блокировка доступа людей к домам, земельным участкам или другой частной или общественной собственности;</w:t>
      </w:r>
    </w:p>
    <w:p w:rsidR="00F66D10" w:rsidRPr="00D93CA3" w:rsidRDefault="00F66D10" w:rsidP="00F66D10">
      <w:pPr>
        <w:tabs>
          <w:tab w:val="right" w:leader="dot" w:pos="8640"/>
        </w:tabs>
        <w:ind w:firstLine="567"/>
        <w:jc w:val="both"/>
        <w:rPr>
          <w:lang w:val="ru-RU"/>
        </w:rPr>
      </w:pPr>
      <w:r w:rsidRPr="00D93CA3">
        <w:rPr>
          <w:lang w:val="ru-RU"/>
        </w:rPr>
        <w:t>– беспокойство, вызванное неподобающим поведением подрядчиков, эстетическим состоянием местности и др.</w:t>
      </w:r>
    </w:p>
    <w:p w:rsidR="00D56E2A" w:rsidRPr="00D93CA3" w:rsidRDefault="00903476" w:rsidP="00F66D10">
      <w:pPr>
        <w:tabs>
          <w:tab w:val="right" w:leader="dot" w:pos="8640"/>
        </w:tabs>
        <w:ind w:firstLine="567"/>
        <w:jc w:val="both"/>
        <w:rPr>
          <w:lang w:val="ru-RU"/>
        </w:rPr>
      </w:pPr>
      <w:r w:rsidRPr="00D93CA3">
        <w:rPr>
          <w:lang w:val="ru-RU"/>
        </w:rPr>
        <w:t>Реализация подпроектов по Компоненту 1 не предполагает социального воздействия в виде вынужденного переселения.</w:t>
      </w:r>
    </w:p>
    <w:p w:rsidR="00B2660E" w:rsidRPr="00D93CA3" w:rsidRDefault="00B2660E" w:rsidP="00B2660E">
      <w:pPr>
        <w:autoSpaceDE w:val="0"/>
        <w:autoSpaceDN w:val="0"/>
        <w:adjustRightInd w:val="0"/>
        <w:ind w:firstLine="540"/>
        <w:jc w:val="both"/>
        <w:outlineLvl w:val="0"/>
        <w:rPr>
          <w:lang w:val="ru-RU"/>
        </w:rPr>
      </w:pPr>
    </w:p>
    <w:p w:rsidR="008C6042" w:rsidRPr="00D93CA3" w:rsidRDefault="008C6042" w:rsidP="00B2660E">
      <w:pPr>
        <w:autoSpaceDE w:val="0"/>
        <w:autoSpaceDN w:val="0"/>
        <w:adjustRightInd w:val="0"/>
        <w:ind w:firstLine="540"/>
        <w:jc w:val="both"/>
        <w:outlineLvl w:val="0"/>
        <w:rPr>
          <w:lang w:val="ru-RU"/>
        </w:rPr>
      </w:pPr>
      <w:r w:rsidRPr="00D93CA3">
        <w:rPr>
          <w:b/>
          <w:lang w:val="ru-RU"/>
        </w:rPr>
        <w:t>Эксплуатация зданий и сооружений</w:t>
      </w:r>
    </w:p>
    <w:p w:rsidR="00B2660E" w:rsidRPr="00D93CA3" w:rsidRDefault="00B2660E" w:rsidP="00B2660E">
      <w:pPr>
        <w:tabs>
          <w:tab w:val="right" w:leader="dot" w:pos="8640"/>
        </w:tabs>
        <w:ind w:firstLine="567"/>
        <w:jc w:val="both"/>
        <w:rPr>
          <w:lang w:val="ru-RU"/>
        </w:rPr>
      </w:pPr>
      <w:r w:rsidRPr="00D93CA3">
        <w:rPr>
          <w:lang w:val="ru-RU"/>
        </w:rPr>
        <w:t>На этапе эксплуатация зданий и сооружений возможны следующие  негативные воздействия.</w:t>
      </w:r>
    </w:p>
    <w:p w:rsidR="00B2660E" w:rsidRPr="00D93CA3" w:rsidRDefault="00382765" w:rsidP="00B2660E">
      <w:pPr>
        <w:tabs>
          <w:tab w:val="right" w:leader="dot" w:pos="8640"/>
        </w:tabs>
        <w:ind w:firstLine="567"/>
        <w:jc w:val="both"/>
        <w:rPr>
          <w:b/>
          <w:lang w:val="ru-RU"/>
        </w:rPr>
      </w:pPr>
      <w:proofErr w:type="gramStart"/>
      <w:r w:rsidRPr="00D93CA3">
        <w:rPr>
          <w:b/>
        </w:rPr>
        <w:t>A</w:t>
      </w:r>
      <w:r w:rsidRPr="00D93CA3">
        <w:rPr>
          <w:b/>
          <w:lang w:val="ru-RU"/>
        </w:rPr>
        <w:t xml:space="preserve">. </w:t>
      </w:r>
      <w:r w:rsidR="00B2660E" w:rsidRPr="00D93CA3">
        <w:rPr>
          <w:b/>
          <w:lang w:val="ru-RU"/>
        </w:rPr>
        <w:t>Загрязнение атмосферного воздуха.</w:t>
      </w:r>
      <w:proofErr w:type="gramEnd"/>
    </w:p>
    <w:p w:rsidR="00B2660E" w:rsidRPr="00D93CA3" w:rsidRDefault="00B2660E" w:rsidP="00B2660E">
      <w:pPr>
        <w:tabs>
          <w:tab w:val="right" w:leader="dot" w:pos="8640"/>
        </w:tabs>
        <w:ind w:firstLine="567"/>
        <w:jc w:val="both"/>
        <w:rPr>
          <w:lang w:val="ru-RU"/>
        </w:rPr>
      </w:pPr>
      <w:r w:rsidRPr="00D93CA3">
        <w:rPr>
          <w:lang w:val="ru-RU"/>
        </w:rPr>
        <w:t>Основными процессами, вызывающими загрязнения атмосферного воздуха, будут являться:</w:t>
      </w:r>
    </w:p>
    <w:p w:rsidR="00501960" w:rsidRPr="00D93CA3" w:rsidRDefault="00501960" w:rsidP="00B2660E">
      <w:pPr>
        <w:tabs>
          <w:tab w:val="right" w:leader="dot" w:pos="8640"/>
        </w:tabs>
        <w:ind w:firstLine="567"/>
        <w:jc w:val="both"/>
        <w:rPr>
          <w:lang w:val="ru-RU"/>
        </w:rPr>
      </w:pPr>
      <w:r w:rsidRPr="00D93CA3">
        <w:rPr>
          <w:lang w:val="ru-RU"/>
        </w:rPr>
        <w:lastRenderedPageBreak/>
        <w:t>– выброс загрязняющих веще</w:t>
      </w:r>
      <w:proofErr w:type="gramStart"/>
      <w:r w:rsidRPr="00D93CA3">
        <w:rPr>
          <w:lang w:val="ru-RU"/>
        </w:rPr>
        <w:t>ств пр</w:t>
      </w:r>
      <w:proofErr w:type="gramEnd"/>
      <w:r w:rsidRPr="00D93CA3">
        <w:rPr>
          <w:lang w:val="ru-RU"/>
        </w:rPr>
        <w:t>и сжигании древесной биомассы;</w:t>
      </w:r>
    </w:p>
    <w:p w:rsidR="00B2660E" w:rsidRPr="00D93CA3" w:rsidRDefault="00B2660E" w:rsidP="00B2660E">
      <w:pPr>
        <w:tabs>
          <w:tab w:val="right" w:leader="dot" w:pos="8640"/>
        </w:tabs>
        <w:ind w:firstLine="567"/>
        <w:jc w:val="both"/>
        <w:rPr>
          <w:lang w:val="ru-RU"/>
        </w:rPr>
      </w:pPr>
      <w:r w:rsidRPr="00D93CA3">
        <w:rPr>
          <w:lang w:val="ru-RU"/>
        </w:rPr>
        <w:t>– выброс загрязняющих веще</w:t>
      </w:r>
      <w:proofErr w:type="gramStart"/>
      <w:r w:rsidRPr="00D93CA3">
        <w:rPr>
          <w:lang w:val="ru-RU"/>
        </w:rPr>
        <w:t>ств пр</w:t>
      </w:r>
      <w:proofErr w:type="gramEnd"/>
      <w:r w:rsidRPr="00D93CA3">
        <w:rPr>
          <w:lang w:val="ru-RU"/>
        </w:rPr>
        <w:t>и работе двигателей автотранспорта</w:t>
      </w:r>
      <w:r w:rsidR="00501960" w:rsidRPr="00D93CA3">
        <w:rPr>
          <w:lang w:val="ru-RU"/>
        </w:rPr>
        <w:t>, осуществляющего доставку топлива, вывоз отходов, доставку персонала</w:t>
      </w:r>
      <w:r w:rsidRPr="00D93CA3">
        <w:rPr>
          <w:lang w:val="ru-RU"/>
        </w:rPr>
        <w:t>;</w:t>
      </w:r>
    </w:p>
    <w:p w:rsidR="00B2660E" w:rsidRPr="00D93CA3" w:rsidRDefault="00B2660E" w:rsidP="00501960">
      <w:pPr>
        <w:tabs>
          <w:tab w:val="right" w:leader="dot" w:pos="8640"/>
        </w:tabs>
        <w:ind w:firstLine="567"/>
        <w:jc w:val="both"/>
        <w:rPr>
          <w:lang w:val="ru-RU"/>
        </w:rPr>
      </w:pPr>
      <w:r w:rsidRPr="00D93CA3">
        <w:rPr>
          <w:lang w:val="ru-RU"/>
        </w:rPr>
        <w:t xml:space="preserve">– выброс загрязняющих веществ </w:t>
      </w:r>
      <w:r w:rsidR="00501960" w:rsidRPr="00D93CA3">
        <w:rPr>
          <w:lang w:val="ru-RU"/>
        </w:rPr>
        <w:t xml:space="preserve">(пыли древесной) </w:t>
      </w:r>
      <w:r w:rsidRPr="00D93CA3">
        <w:rPr>
          <w:lang w:val="ru-RU"/>
        </w:rPr>
        <w:t xml:space="preserve">при </w:t>
      </w:r>
      <w:r w:rsidR="00501960" w:rsidRPr="00D93CA3">
        <w:rPr>
          <w:lang w:val="ru-RU"/>
        </w:rPr>
        <w:t>приготовлении древесной щепы.</w:t>
      </w:r>
    </w:p>
    <w:p w:rsidR="00382765" w:rsidRPr="00D93CA3" w:rsidRDefault="00382765" w:rsidP="00382765">
      <w:pPr>
        <w:tabs>
          <w:tab w:val="right" w:leader="dot" w:pos="8640"/>
        </w:tabs>
        <w:ind w:firstLine="567"/>
        <w:jc w:val="both"/>
        <w:rPr>
          <w:b/>
          <w:lang w:val="ru-RU"/>
        </w:rPr>
      </w:pPr>
      <w:proofErr w:type="gramStart"/>
      <w:r w:rsidRPr="00D93CA3">
        <w:rPr>
          <w:b/>
        </w:rPr>
        <w:t>B</w:t>
      </w:r>
      <w:r w:rsidRPr="00D93CA3">
        <w:rPr>
          <w:b/>
          <w:lang w:val="ru-RU"/>
        </w:rPr>
        <w:t>. Загрязнение поверхностных и подземных вод.</w:t>
      </w:r>
      <w:proofErr w:type="gramEnd"/>
    </w:p>
    <w:p w:rsidR="00382765" w:rsidRPr="00D93CA3" w:rsidRDefault="00382765" w:rsidP="00382765">
      <w:pPr>
        <w:tabs>
          <w:tab w:val="right" w:leader="dot" w:pos="8640"/>
        </w:tabs>
        <w:ind w:firstLine="567"/>
        <w:jc w:val="both"/>
        <w:rPr>
          <w:lang w:val="ru-RU"/>
        </w:rPr>
      </w:pPr>
      <w:r w:rsidRPr="00D93CA3">
        <w:rPr>
          <w:lang w:val="ru-RU"/>
        </w:rPr>
        <w:t>Основными процессами, вызывающими Загрязнение поверхностных и подземных вод будут являться:</w:t>
      </w:r>
    </w:p>
    <w:p w:rsidR="00382765" w:rsidRPr="00D93CA3" w:rsidRDefault="00382765" w:rsidP="00382765">
      <w:pPr>
        <w:tabs>
          <w:tab w:val="right" w:leader="dot" w:pos="8640"/>
        </w:tabs>
        <w:ind w:firstLine="567"/>
        <w:jc w:val="both"/>
        <w:rPr>
          <w:lang w:val="ru-RU"/>
        </w:rPr>
      </w:pPr>
      <w:r w:rsidRPr="00D93CA3">
        <w:rPr>
          <w:lang w:val="ru-RU"/>
        </w:rPr>
        <w:t>– образование сточных вод в процессе осуществления производственных процессов и жизнедеятельности рабочего персонала.</w:t>
      </w:r>
    </w:p>
    <w:p w:rsidR="00BC72D5" w:rsidRPr="00D93CA3" w:rsidRDefault="00BC72D5" w:rsidP="00BC72D5">
      <w:pPr>
        <w:tabs>
          <w:tab w:val="right" w:leader="dot" w:pos="8640"/>
        </w:tabs>
        <w:ind w:firstLine="567"/>
        <w:jc w:val="both"/>
        <w:rPr>
          <w:b/>
          <w:lang w:val="ru-RU"/>
        </w:rPr>
      </w:pPr>
      <w:r w:rsidRPr="00D93CA3">
        <w:rPr>
          <w:b/>
          <w:lang w:val="ru-RU"/>
        </w:rPr>
        <w:t>С. Удаление или повреждение объектов растительного мира, воздействия на биоразнообразие.</w:t>
      </w:r>
    </w:p>
    <w:p w:rsidR="00BC72D5" w:rsidRPr="00D93CA3" w:rsidRDefault="00BC72D5" w:rsidP="00B2660E">
      <w:pPr>
        <w:tabs>
          <w:tab w:val="right" w:leader="dot" w:pos="8640"/>
        </w:tabs>
        <w:ind w:firstLine="567"/>
        <w:jc w:val="both"/>
        <w:rPr>
          <w:b/>
          <w:lang w:val="ru-RU"/>
        </w:rPr>
      </w:pPr>
      <w:r w:rsidRPr="00D93CA3">
        <w:rPr>
          <w:lang w:val="ru-RU"/>
        </w:rPr>
        <w:t>В ходе осуществления хозяйственной деятельности возможно удаление или повреждение объектов растительного мира, а также неконтролируемое зарастание территории.</w:t>
      </w:r>
    </w:p>
    <w:p w:rsidR="00B2660E" w:rsidRPr="00D93CA3" w:rsidRDefault="00BC72D5" w:rsidP="00B2660E">
      <w:pPr>
        <w:tabs>
          <w:tab w:val="right" w:leader="dot" w:pos="8640"/>
        </w:tabs>
        <w:ind w:firstLine="567"/>
        <w:jc w:val="both"/>
        <w:rPr>
          <w:b/>
          <w:lang w:val="ru-RU"/>
        </w:rPr>
      </w:pPr>
      <w:proofErr w:type="gramStart"/>
      <w:r w:rsidRPr="00D93CA3">
        <w:rPr>
          <w:b/>
        </w:rPr>
        <w:t>D</w:t>
      </w:r>
      <w:r w:rsidR="00700481" w:rsidRPr="00D93CA3">
        <w:rPr>
          <w:b/>
          <w:lang w:val="ru-RU"/>
        </w:rPr>
        <w:t xml:space="preserve">. </w:t>
      </w:r>
      <w:r w:rsidR="00B2660E" w:rsidRPr="00D93CA3">
        <w:rPr>
          <w:b/>
          <w:lang w:val="ru-RU"/>
        </w:rPr>
        <w:t>Образование отходов.</w:t>
      </w:r>
      <w:proofErr w:type="gramEnd"/>
    </w:p>
    <w:p w:rsidR="00B2660E" w:rsidRPr="00D93CA3" w:rsidRDefault="00B2660E" w:rsidP="00B2660E">
      <w:pPr>
        <w:tabs>
          <w:tab w:val="right" w:leader="dot" w:pos="8640"/>
        </w:tabs>
        <w:ind w:firstLine="567"/>
        <w:jc w:val="both"/>
        <w:rPr>
          <w:lang w:val="ru-RU"/>
        </w:rPr>
      </w:pPr>
      <w:r w:rsidRPr="00D93CA3">
        <w:rPr>
          <w:lang w:val="ru-RU"/>
        </w:rPr>
        <w:t xml:space="preserve">В ходе </w:t>
      </w:r>
      <w:r w:rsidR="00501960" w:rsidRPr="00D93CA3">
        <w:rPr>
          <w:lang w:val="ru-RU"/>
        </w:rPr>
        <w:t>осуществления хозяйственной деятельности будут</w:t>
      </w:r>
      <w:r w:rsidRPr="00D93CA3">
        <w:rPr>
          <w:lang w:val="ru-RU"/>
        </w:rPr>
        <w:t xml:space="preserve"> образ</w:t>
      </w:r>
      <w:r w:rsidR="00501960" w:rsidRPr="00D93CA3">
        <w:rPr>
          <w:lang w:val="ru-RU"/>
        </w:rPr>
        <w:t>овываться</w:t>
      </w:r>
      <w:r w:rsidRPr="00D93CA3">
        <w:rPr>
          <w:lang w:val="ru-RU"/>
        </w:rPr>
        <w:t xml:space="preserve"> отходы</w:t>
      </w:r>
      <w:r w:rsidR="00501960" w:rsidRPr="00D93CA3">
        <w:rPr>
          <w:lang w:val="ru-RU"/>
        </w:rPr>
        <w:t xml:space="preserve"> производства</w:t>
      </w:r>
      <w:r w:rsidRPr="00D93CA3">
        <w:rPr>
          <w:lang w:val="ru-RU"/>
        </w:rPr>
        <w:t>, а также отходы жизнедеятельности рабочего персонала.</w:t>
      </w:r>
    </w:p>
    <w:p w:rsidR="00B2660E" w:rsidRPr="00D93CA3" w:rsidRDefault="00BC72D5" w:rsidP="00B2660E">
      <w:pPr>
        <w:tabs>
          <w:tab w:val="right" w:leader="dot" w:pos="8640"/>
        </w:tabs>
        <w:ind w:firstLine="567"/>
        <w:jc w:val="both"/>
        <w:rPr>
          <w:b/>
          <w:lang w:val="ru-RU"/>
        </w:rPr>
      </w:pPr>
      <w:proofErr w:type="gramStart"/>
      <w:r w:rsidRPr="00D93CA3">
        <w:rPr>
          <w:b/>
        </w:rPr>
        <w:t>E</w:t>
      </w:r>
      <w:r w:rsidR="00700481" w:rsidRPr="00D93CA3">
        <w:rPr>
          <w:b/>
          <w:lang w:val="ru-RU"/>
        </w:rPr>
        <w:t xml:space="preserve">. </w:t>
      </w:r>
      <w:r w:rsidR="00C716C5" w:rsidRPr="00D93CA3">
        <w:rPr>
          <w:b/>
          <w:lang w:val="ru-RU"/>
        </w:rPr>
        <w:t>Воздействие физических факторов (шум, вибрация и др.).</w:t>
      </w:r>
      <w:proofErr w:type="gramEnd"/>
    </w:p>
    <w:p w:rsidR="00B2660E" w:rsidRPr="00D93CA3" w:rsidRDefault="00B2660E" w:rsidP="00B2660E">
      <w:pPr>
        <w:tabs>
          <w:tab w:val="right" w:leader="dot" w:pos="8640"/>
        </w:tabs>
        <w:ind w:firstLine="567"/>
        <w:jc w:val="both"/>
        <w:rPr>
          <w:lang w:val="ru-RU"/>
        </w:rPr>
      </w:pPr>
      <w:r w:rsidRPr="00D93CA3">
        <w:rPr>
          <w:lang w:val="ru-RU"/>
        </w:rPr>
        <w:t xml:space="preserve">В результате работы </w:t>
      </w:r>
      <w:r w:rsidR="00501960" w:rsidRPr="00D93CA3">
        <w:rPr>
          <w:lang w:val="ru-RU"/>
        </w:rPr>
        <w:t>технологического оборудования</w:t>
      </w:r>
      <w:r w:rsidRPr="00D93CA3">
        <w:rPr>
          <w:lang w:val="ru-RU"/>
        </w:rPr>
        <w:t xml:space="preserve"> возможно превышение допустимых уровней шума, вибрации других физических факторов, которые могут оказывать </w:t>
      </w:r>
      <w:proofErr w:type="gramStart"/>
      <w:r w:rsidRPr="00D93CA3">
        <w:rPr>
          <w:lang w:val="ru-RU"/>
        </w:rPr>
        <w:t>воздействие</w:t>
      </w:r>
      <w:proofErr w:type="gramEnd"/>
      <w:r w:rsidRPr="00D93CA3">
        <w:rPr>
          <w:lang w:val="ru-RU"/>
        </w:rPr>
        <w:t xml:space="preserve"> как на рабочий персонал, так и проживающее в районе население.</w:t>
      </w:r>
    </w:p>
    <w:p w:rsidR="00B2660E" w:rsidRPr="00D93CA3" w:rsidRDefault="00BC72D5" w:rsidP="00B2660E">
      <w:pPr>
        <w:tabs>
          <w:tab w:val="right" w:leader="dot" w:pos="8640"/>
        </w:tabs>
        <w:ind w:firstLine="567"/>
        <w:jc w:val="both"/>
        <w:rPr>
          <w:b/>
          <w:lang w:val="be-BY"/>
        </w:rPr>
      </w:pPr>
      <w:proofErr w:type="gramStart"/>
      <w:r w:rsidRPr="00D93CA3">
        <w:rPr>
          <w:b/>
        </w:rPr>
        <w:t>F</w:t>
      </w:r>
      <w:r w:rsidR="00700481" w:rsidRPr="00D93CA3">
        <w:rPr>
          <w:b/>
          <w:lang w:val="ru-RU"/>
        </w:rPr>
        <w:t xml:space="preserve">. </w:t>
      </w:r>
      <w:r w:rsidR="00B2660E" w:rsidRPr="00D93CA3">
        <w:rPr>
          <w:b/>
          <w:lang w:val="be-BY"/>
        </w:rPr>
        <w:t>Здоровье рабочего персонала.</w:t>
      </w:r>
      <w:proofErr w:type="gramEnd"/>
    </w:p>
    <w:p w:rsidR="00B2660E" w:rsidRPr="00D93CA3" w:rsidRDefault="00B2660E" w:rsidP="00B2660E">
      <w:pPr>
        <w:tabs>
          <w:tab w:val="right" w:leader="dot" w:pos="8640"/>
        </w:tabs>
        <w:ind w:firstLine="567"/>
        <w:jc w:val="both"/>
        <w:rPr>
          <w:b/>
          <w:lang w:val="be-BY"/>
        </w:rPr>
      </w:pPr>
      <w:r w:rsidRPr="00D93CA3">
        <w:rPr>
          <w:lang w:val="ru-RU"/>
        </w:rPr>
        <w:t xml:space="preserve">В ходе </w:t>
      </w:r>
      <w:r w:rsidR="00501960" w:rsidRPr="00D93CA3">
        <w:rPr>
          <w:lang w:val="ru-RU"/>
        </w:rPr>
        <w:t>осуществления хозяйственной</w:t>
      </w:r>
      <w:r w:rsidRPr="00D93CA3">
        <w:rPr>
          <w:lang w:val="ru-RU"/>
        </w:rPr>
        <w:t xml:space="preserve"> </w:t>
      </w:r>
      <w:r w:rsidR="00A536F2" w:rsidRPr="00D93CA3">
        <w:rPr>
          <w:lang w:val="ru-RU"/>
        </w:rPr>
        <w:t xml:space="preserve">деятельности </w:t>
      </w:r>
      <w:r w:rsidRPr="00D93CA3">
        <w:rPr>
          <w:lang w:val="ru-RU"/>
        </w:rPr>
        <w:t>существует риск причинения вреда здоровью работников из-за невыполнения требований охраны труда и техники безопасности.</w:t>
      </w:r>
    </w:p>
    <w:p w:rsidR="00B2660E" w:rsidRPr="00D93CA3" w:rsidRDefault="00BC72D5" w:rsidP="00B2660E">
      <w:pPr>
        <w:tabs>
          <w:tab w:val="right" w:leader="dot" w:pos="8640"/>
        </w:tabs>
        <w:ind w:firstLine="567"/>
        <w:jc w:val="both"/>
        <w:rPr>
          <w:b/>
          <w:lang w:val="be-BY"/>
        </w:rPr>
      </w:pPr>
      <w:proofErr w:type="gramStart"/>
      <w:r w:rsidRPr="00D93CA3">
        <w:rPr>
          <w:b/>
        </w:rPr>
        <w:t>G</w:t>
      </w:r>
      <w:r w:rsidR="00700481" w:rsidRPr="00D93CA3">
        <w:rPr>
          <w:b/>
          <w:lang w:val="ru-RU"/>
        </w:rPr>
        <w:t xml:space="preserve">. </w:t>
      </w:r>
      <w:r w:rsidR="00B2660E" w:rsidRPr="00D93CA3">
        <w:rPr>
          <w:b/>
          <w:lang w:val="be-BY"/>
        </w:rPr>
        <w:t>Возникновение аварийных ситуаций.</w:t>
      </w:r>
      <w:proofErr w:type="gramEnd"/>
    </w:p>
    <w:p w:rsidR="00B2660E" w:rsidRPr="00D93CA3" w:rsidRDefault="00B2660E" w:rsidP="00B2660E">
      <w:pPr>
        <w:tabs>
          <w:tab w:val="right" w:leader="dot" w:pos="8640"/>
        </w:tabs>
        <w:ind w:firstLine="567"/>
        <w:jc w:val="both"/>
        <w:rPr>
          <w:b/>
          <w:lang w:val="be-BY"/>
        </w:rPr>
      </w:pPr>
      <w:r w:rsidRPr="00D93CA3">
        <w:rPr>
          <w:lang w:val="ru-RU"/>
        </w:rPr>
        <w:t xml:space="preserve">В ходе </w:t>
      </w:r>
      <w:r w:rsidR="00A536F2" w:rsidRPr="00D93CA3">
        <w:rPr>
          <w:lang w:val="ru-RU"/>
        </w:rPr>
        <w:t>осуществления хозяйственной</w:t>
      </w:r>
      <w:r w:rsidRPr="00D93CA3">
        <w:rPr>
          <w:lang w:val="ru-RU"/>
        </w:rPr>
        <w:t xml:space="preserve"> </w:t>
      </w:r>
      <w:r w:rsidR="00A536F2" w:rsidRPr="00D93CA3">
        <w:rPr>
          <w:lang w:val="ru-RU"/>
        </w:rPr>
        <w:t xml:space="preserve">деятельности </w:t>
      </w:r>
      <w:r w:rsidRPr="00D93CA3">
        <w:rPr>
          <w:lang w:val="ru-RU"/>
        </w:rPr>
        <w:t>существует риск возникновения аварийных ситуаций из-за невыполнения требований охраны труда и противопожарной безопасности.</w:t>
      </w:r>
    </w:p>
    <w:p w:rsidR="009354D4" w:rsidRPr="00D93CA3" w:rsidRDefault="009354D4" w:rsidP="008C6042">
      <w:pPr>
        <w:pStyle w:val="a9"/>
        <w:ind w:left="0" w:firstLine="709"/>
        <w:jc w:val="both"/>
        <w:rPr>
          <w:rFonts w:ascii="Times New Roman" w:hAnsi="Times New Roman"/>
          <w:lang w:val="ru-RU"/>
        </w:rPr>
      </w:pPr>
    </w:p>
    <w:p w:rsidR="008545EB" w:rsidRPr="00D93CA3" w:rsidRDefault="00A76BA0" w:rsidP="008545EB">
      <w:pPr>
        <w:ind w:firstLine="567"/>
        <w:jc w:val="both"/>
        <w:rPr>
          <w:b/>
          <w:lang w:val="ru-RU"/>
        </w:rPr>
      </w:pPr>
      <w:r w:rsidRPr="00D93CA3">
        <w:rPr>
          <w:b/>
          <w:lang w:val="ru-RU"/>
        </w:rPr>
        <w:t>5.</w:t>
      </w:r>
      <w:r w:rsidR="008545EB" w:rsidRPr="00D93CA3">
        <w:rPr>
          <w:b/>
          <w:lang w:val="ru-RU"/>
        </w:rPr>
        <w:t xml:space="preserve">2 Анализ </w:t>
      </w:r>
      <w:r w:rsidR="002A7F3A" w:rsidRPr="00D93CA3">
        <w:rPr>
          <w:b/>
          <w:lang w:val="ru-RU"/>
        </w:rPr>
        <w:t xml:space="preserve">отрицательного </w:t>
      </w:r>
      <w:r w:rsidR="008545EB" w:rsidRPr="00D93CA3">
        <w:rPr>
          <w:b/>
          <w:lang w:val="ru-RU"/>
        </w:rPr>
        <w:t>воздействия на окружающую среду и социальную сферу для предлагаемых видов подпроектов по Компоненту 2 «</w:t>
      </w:r>
      <w:r w:rsidR="002C738C" w:rsidRPr="00D93CA3">
        <w:rPr>
          <w:b/>
          <w:lang w:val="ru-RU"/>
        </w:rPr>
        <w:t>Тепловая модернизация многоквартирных зданий</w:t>
      </w:r>
      <w:r w:rsidR="008545EB" w:rsidRPr="00D93CA3">
        <w:rPr>
          <w:b/>
          <w:lang w:val="ru-RU"/>
        </w:rPr>
        <w:t>»</w:t>
      </w:r>
    </w:p>
    <w:p w:rsidR="008545EB" w:rsidRPr="00D93CA3" w:rsidRDefault="008545EB" w:rsidP="008545EB">
      <w:pPr>
        <w:ind w:firstLine="567"/>
        <w:jc w:val="both"/>
        <w:rPr>
          <w:b/>
          <w:lang w:val="ru-RU"/>
        </w:rPr>
      </w:pPr>
    </w:p>
    <w:p w:rsidR="008545EB" w:rsidRPr="00D93CA3" w:rsidRDefault="008545EB" w:rsidP="008545EB">
      <w:pPr>
        <w:tabs>
          <w:tab w:val="right" w:leader="dot" w:pos="8640"/>
        </w:tabs>
        <w:ind w:firstLine="567"/>
        <w:jc w:val="both"/>
        <w:rPr>
          <w:lang w:val="ru-RU"/>
        </w:rPr>
      </w:pPr>
      <w:r w:rsidRPr="00D93CA3">
        <w:rPr>
          <w:lang w:val="ru-RU"/>
        </w:rPr>
        <w:t xml:space="preserve">Проект будет финансировать серию подпроектов, </w:t>
      </w:r>
      <w:proofErr w:type="gramStart"/>
      <w:r w:rsidRPr="00D93CA3">
        <w:rPr>
          <w:lang w:val="ru-RU"/>
        </w:rPr>
        <w:t>которые</w:t>
      </w:r>
      <w:proofErr w:type="gramEnd"/>
      <w:r w:rsidRPr="00D93CA3">
        <w:rPr>
          <w:lang w:val="ru-RU"/>
        </w:rPr>
        <w:t xml:space="preserve"> на данный момент еще не определены. Поэтому их воздействие на окружающую среду и социальную сферу, а также разработка мероприятий по смягчению отрицательных последствий будет зависеть от масштаба, сочетания и распространения таких последствий, которые трудно определить до тех пор, пока детали подпроектов и конкретная деятельность не будет известна. Несмотря на это, отрицательные последствия на окружающую среду от реализации подпроектов не ожидаются быть долгосрочными и крупномасштабными.</w:t>
      </w:r>
    </w:p>
    <w:p w:rsidR="00B024C1" w:rsidRPr="00D93CA3" w:rsidRDefault="00B024C1" w:rsidP="000B6C9E">
      <w:pPr>
        <w:tabs>
          <w:tab w:val="right" w:leader="dot" w:pos="8640"/>
        </w:tabs>
        <w:ind w:firstLine="567"/>
        <w:jc w:val="both"/>
        <w:rPr>
          <w:lang w:val="ru-RU"/>
        </w:rPr>
      </w:pPr>
      <w:r w:rsidRPr="00D93CA3">
        <w:rPr>
          <w:lang w:val="ru-RU"/>
        </w:rPr>
        <w:t xml:space="preserve">В общем случае, при реализации подпроектов Компонента </w:t>
      </w:r>
      <w:r w:rsidR="003B6B7D" w:rsidRPr="00D93CA3">
        <w:rPr>
          <w:lang w:val="ru-RU"/>
        </w:rPr>
        <w:t>2</w:t>
      </w:r>
      <w:r w:rsidRPr="00D93CA3">
        <w:rPr>
          <w:lang w:val="ru-RU"/>
        </w:rPr>
        <w:t xml:space="preserve"> </w:t>
      </w:r>
      <w:r w:rsidR="002A7F3A" w:rsidRPr="00D93CA3">
        <w:rPr>
          <w:lang w:val="ru-RU"/>
        </w:rPr>
        <w:t xml:space="preserve">отрицательное </w:t>
      </w:r>
      <w:r w:rsidRPr="00D93CA3">
        <w:rPr>
          <w:lang w:val="ru-RU"/>
        </w:rPr>
        <w:t xml:space="preserve">воздействие на окружающую среду и социальную сферу возможно </w:t>
      </w:r>
      <w:r w:rsidR="000B6C9E" w:rsidRPr="00D93CA3">
        <w:rPr>
          <w:lang w:val="ru-RU"/>
        </w:rPr>
        <w:t>только на</w:t>
      </w:r>
      <w:r w:rsidRPr="00D93CA3">
        <w:rPr>
          <w:lang w:val="ru-RU"/>
        </w:rPr>
        <w:t xml:space="preserve"> этап</w:t>
      </w:r>
      <w:r w:rsidR="000B6C9E" w:rsidRPr="00D93CA3">
        <w:rPr>
          <w:lang w:val="ru-RU"/>
        </w:rPr>
        <w:t xml:space="preserve">е выполнения строительных </w:t>
      </w:r>
      <w:r w:rsidR="00F80410" w:rsidRPr="00D93CA3">
        <w:rPr>
          <w:lang w:val="ru-RU"/>
        </w:rPr>
        <w:t xml:space="preserve">и отделочных </w:t>
      </w:r>
      <w:r w:rsidR="000B6C9E" w:rsidRPr="00D93CA3">
        <w:rPr>
          <w:lang w:val="ru-RU"/>
        </w:rPr>
        <w:t>работ.</w:t>
      </w:r>
    </w:p>
    <w:p w:rsidR="00FF0009" w:rsidRPr="00D93CA3" w:rsidRDefault="00FF0009" w:rsidP="00B024C1">
      <w:pPr>
        <w:tabs>
          <w:tab w:val="right" w:leader="dot" w:pos="8640"/>
        </w:tabs>
        <w:ind w:firstLine="567"/>
        <w:jc w:val="both"/>
        <w:rPr>
          <w:lang w:val="ru-RU"/>
        </w:rPr>
      </w:pPr>
    </w:p>
    <w:p w:rsidR="00FF0009" w:rsidRPr="00D93CA3" w:rsidRDefault="00FF0009" w:rsidP="00FF0009">
      <w:pPr>
        <w:tabs>
          <w:tab w:val="right" w:leader="dot" w:pos="8640"/>
        </w:tabs>
        <w:ind w:firstLine="567"/>
        <w:jc w:val="both"/>
        <w:rPr>
          <w:b/>
          <w:lang w:val="ru-RU"/>
        </w:rPr>
      </w:pPr>
      <w:r w:rsidRPr="00D93CA3">
        <w:rPr>
          <w:b/>
          <w:lang w:val="ru-RU"/>
        </w:rPr>
        <w:t>Строитель</w:t>
      </w:r>
      <w:r w:rsidR="000B6C9E" w:rsidRPr="00D93CA3">
        <w:rPr>
          <w:b/>
          <w:lang w:val="ru-RU"/>
        </w:rPr>
        <w:t>ные</w:t>
      </w:r>
      <w:r w:rsidR="00F80410" w:rsidRPr="00D93CA3">
        <w:rPr>
          <w:b/>
          <w:lang w:val="ru-RU"/>
        </w:rPr>
        <w:t xml:space="preserve"> и отделочные</w:t>
      </w:r>
      <w:r w:rsidR="000B6C9E" w:rsidRPr="00D93CA3">
        <w:rPr>
          <w:b/>
          <w:lang w:val="ru-RU"/>
        </w:rPr>
        <w:t xml:space="preserve"> работы</w:t>
      </w:r>
    </w:p>
    <w:p w:rsidR="001C001D" w:rsidRDefault="001C001D" w:rsidP="006230A7">
      <w:pPr>
        <w:autoSpaceDE w:val="0"/>
        <w:autoSpaceDN w:val="0"/>
        <w:adjustRightInd w:val="0"/>
        <w:ind w:firstLine="567"/>
        <w:jc w:val="both"/>
        <w:rPr>
          <w:rFonts w:eastAsiaTheme="minorHAnsi"/>
          <w:lang w:val="ru-RU"/>
        </w:rPr>
      </w:pPr>
    </w:p>
    <w:p w:rsidR="001C001D" w:rsidRPr="00D93CA3" w:rsidRDefault="00700481" w:rsidP="001C001D">
      <w:pPr>
        <w:tabs>
          <w:tab w:val="right" w:leader="dot" w:pos="8640"/>
        </w:tabs>
        <w:ind w:firstLine="567"/>
        <w:jc w:val="both"/>
        <w:rPr>
          <w:b/>
          <w:lang w:val="ru-RU"/>
        </w:rPr>
      </w:pPr>
      <w:proofErr w:type="gramStart"/>
      <w:r w:rsidRPr="00D93CA3">
        <w:rPr>
          <w:b/>
        </w:rPr>
        <w:t>A</w:t>
      </w:r>
      <w:r w:rsidRPr="00D93CA3">
        <w:rPr>
          <w:b/>
          <w:lang w:val="ru-RU"/>
        </w:rPr>
        <w:t xml:space="preserve">. </w:t>
      </w:r>
      <w:r w:rsidR="001C001D" w:rsidRPr="00D93CA3">
        <w:rPr>
          <w:b/>
          <w:lang w:val="ru-RU"/>
        </w:rPr>
        <w:t>Загрязнение атмосферного воздуха.</w:t>
      </w:r>
      <w:proofErr w:type="gramEnd"/>
    </w:p>
    <w:p w:rsidR="00961A7A" w:rsidRPr="00D93CA3" w:rsidRDefault="00FF0009" w:rsidP="00961A7A">
      <w:pPr>
        <w:tabs>
          <w:tab w:val="right" w:leader="dot" w:pos="8640"/>
        </w:tabs>
        <w:ind w:firstLine="567"/>
        <w:jc w:val="both"/>
        <w:rPr>
          <w:lang w:val="ru-RU"/>
        </w:rPr>
      </w:pPr>
      <w:r w:rsidRPr="00D93CA3">
        <w:rPr>
          <w:lang w:val="ru-RU"/>
        </w:rPr>
        <w:t xml:space="preserve">Основным </w:t>
      </w:r>
      <w:r w:rsidR="00961A7A" w:rsidRPr="00D93CA3">
        <w:rPr>
          <w:lang w:val="ru-RU"/>
        </w:rPr>
        <w:t>процессами, вызывающими загрязнения атмосферного воздуха,</w:t>
      </w:r>
      <w:r w:rsidRPr="00D93CA3">
        <w:rPr>
          <w:lang w:val="ru-RU"/>
        </w:rPr>
        <w:t xml:space="preserve"> в период проведения</w:t>
      </w:r>
      <w:r w:rsidR="001F3DF2" w:rsidRPr="00D93CA3">
        <w:rPr>
          <w:lang w:val="ru-RU"/>
        </w:rPr>
        <w:t xml:space="preserve"> </w:t>
      </w:r>
      <w:r w:rsidR="001C001D" w:rsidRPr="00D93CA3">
        <w:rPr>
          <w:lang w:val="ru-RU"/>
        </w:rPr>
        <w:t>тепловой модернизации многоквартирных зданий</w:t>
      </w:r>
      <w:r w:rsidR="00961A7A" w:rsidRPr="00D93CA3">
        <w:rPr>
          <w:lang w:val="ru-RU"/>
        </w:rPr>
        <w:t xml:space="preserve"> будут являться:</w:t>
      </w:r>
    </w:p>
    <w:p w:rsidR="001F3DF2" w:rsidRPr="00D93CA3" w:rsidRDefault="00961A7A" w:rsidP="00961A7A">
      <w:pPr>
        <w:autoSpaceDE w:val="0"/>
        <w:autoSpaceDN w:val="0"/>
        <w:adjustRightInd w:val="0"/>
        <w:ind w:firstLine="567"/>
        <w:jc w:val="both"/>
        <w:rPr>
          <w:lang w:val="ru-RU"/>
        </w:rPr>
      </w:pPr>
      <w:r w:rsidRPr="00D93CA3">
        <w:rPr>
          <w:lang w:val="ru-RU"/>
        </w:rPr>
        <w:lastRenderedPageBreak/>
        <w:t>– выброс загрязняющих веще</w:t>
      </w:r>
      <w:proofErr w:type="gramStart"/>
      <w:r w:rsidRPr="00D93CA3">
        <w:rPr>
          <w:lang w:val="ru-RU"/>
        </w:rPr>
        <w:t>ств пр</w:t>
      </w:r>
      <w:proofErr w:type="gramEnd"/>
      <w:r w:rsidRPr="00D93CA3">
        <w:rPr>
          <w:lang w:val="ru-RU"/>
        </w:rPr>
        <w:t>и работе двигателей автотранспорта, осуществляющего доставку стройматериалов, вывоз отходов, доставку персонала;</w:t>
      </w:r>
    </w:p>
    <w:p w:rsidR="00961A7A" w:rsidRPr="00D93CA3" w:rsidRDefault="002356D8" w:rsidP="00961A7A">
      <w:pPr>
        <w:autoSpaceDE w:val="0"/>
        <w:autoSpaceDN w:val="0"/>
        <w:adjustRightInd w:val="0"/>
        <w:ind w:firstLine="567"/>
        <w:jc w:val="both"/>
        <w:rPr>
          <w:lang w:val="ru-RU"/>
        </w:rPr>
      </w:pPr>
      <w:r w:rsidRPr="00D93CA3">
        <w:rPr>
          <w:lang w:val="ru-RU"/>
        </w:rPr>
        <w:t>– выброс твердых частиц (пыление) в результате снятия старых покрытий, высверливания отверстий под крепления;</w:t>
      </w:r>
    </w:p>
    <w:p w:rsidR="001E3284" w:rsidRPr="00D93CA3" w:rsidRDefault="001E3284" w:rsidP="001E3284">
      <w:pPr>
        <w:tabs>
          <w:tab w:val="right" w:leader="dot" w:pos="8640"/>
        </w:tabs>
        <w:ind w:firstLine="567"/>
        <w:jc w:val="both"/>
        <w:rPr>
          <w:lang w:val="ru-RU"/>
        </w:rPr>
      </w:pPr>
      <w:r w:rsidRPr="00D93CA3">
        <w:rPr>
          <w:lang w:val="ru-RU"/>
        </w:rPr>
        <w:t xml:space="preserve">– выброс загрязняющих веществ </w:t>
      </w:r>
      <w:proofErr w:type="gramStart"/>
      <w:r w:rsidRPr="00D93CA3">
        <w:rPr>
          <w:lang w:val="ru-RU"/>
        </w:rPr>
        <w:t>при</w:t>
      </w:r>
      <w:proofErr w:type="gramEnd"/>
      <w:r w:rsidRPr="00D93CA3">
        <w:rPr>
          <w:lang w:val="ru-RU"/>
        </w:rPr>
        <w:t xml:space="preserve"> выполнение сварочных работ (сварка и газовая резка металлических элементов);</w:t>
      </w:r>
    </w:p>
    <w:p w:rsidR="001E3284" w:rsidRPr="00D93CA3" w:rsidRDefault="001E3284" w:rsidP="001E3284">
      <w:pPr>
        <w:tabs>
          <w:tab w:val="right" w:leader="dot" w:pos="8640"/>
        </w:tabs>
        <w:ind w:firstLine="567"/>
        <w:jc w:val="both"/>
        <w:rPr>
          <w:lang w:val="ru-RU"/>
        </w:rPr>
      </w:pPr>
      <w:r w:rsidRPr="00D93CA3">
        <w:rPr>
          <w:lang w:val="ru-RU"/>
        </w:rPr>
        <w:t>– выброс загрязняющих веще</w:t>
      </w:r>
      <w:proofErr w:type="gramStart"/>
      <w:r w:rsidRPr="00D93CA3">
        <w:rPr>
          <w:lang w:val="ru-RU"/>
        </w:rPr>
        <w:t>ств пр</w:t>
      </w:r>
      <w:proofErr w:type="gramEnd"/>
      <w:r w:rsidRPr="00D93CA3">
        <w:rPr>
          <w:lang w:val="ru-RU"/>
        </w:rPr>
        <w:t>и выполнени</w:t>
      </w:r>
      <w:r w:rsidR="00700481" w:rsidRPr="00D93CA3">
        <w:rPr>
          <w:lang w:val="ru-RU"/>
        </w:rPr>
        <w:t>и</w:t>
      </w:r>
      <w:r w:rsidRPr="00D93CA3">
        <w:rPr>
          <w:lang w:val="ru-RU"/>
        </w:rPr>
        <w:t xml:space="preserve"> окрасочных работ внутри и снаружи зданий (при косметическом ремонте);</w:t>
      </w:r>
    </w:p>
    <w:p w:rsidR="002356D8" w:rsidRPr="00D93CA3" w:rsidRDefault="001E3284" w:rsidP="00961A7A">
      <w:pPr>
        <w:autoSpaceDE w:val="0"/>
        <w:autoSpaceDN w:val="0"/>
        <w:adjustRightInd w:val="0"/>
        <w:ind w:firstLine="567"/>
        <w:jc w:val="both"/>
        <w:rPr>
          <w:lang w:val="ru-RU"/>
        </w:rPr>
      </w:pPr>
      <w:r w:rsidRPr="00D93CA3">
        <w:rPr>
          <w:lang w:val="ru-RU"/>
        </w:rPr>
        <w:t>– выброс загрязняющих веще</w:t>
      </w:r>
      <w:proofErr w:type="gramStart"/>
      <w:r w:rsidRPr="00D93CA3">
        <w:rPr>
          <w:lang w:val="ru-RU"/>
        </w:rPr>
        <w:t>ств пр</w:t>
      </w:r>
      <w:proofErr w:type="gramEnd"/>
      <w:r w:rsidRPr="00D93CA3">
        <w:rPr>
          <w:lang w:val="ru-RU"/>
        </w:rPr>
        <w:t xml:space="preserve">и сжигании газа в горелках, использующихся  </w:t>
      </w:r>
      <w:r w:rsidR="008B452E" w:rsidRPr="00D93CA3">
        <w:rPr>
          <w:lang w:val="ru-RU"/>
        </w:rPr>
        <w:t>для нагрева поверхностей при наплавлении рулонных материалов, плавки битумных составов.</w:t>
      </w:r>
    </w:p>
    <w:p w:rsidR="00D61184" w:rsidRPr="00D93CA3" w:rsidRDefault="00D61184" w:rsidP="00D61184">
      <w:pPr>
        <w:tabs>
          <w:tab w:val="right" w:leader="dot" w:pos="8640"/>
        </w:tabs>
        <w:ind w:firstLine="567"/>
        <w:jc w:val="both"/>
        <w:rPr>
          <w:b/>
          <w:lang w:val="ru-RU"/>
        </w:rPr>
      </w:pPr>
      <w:proofErr w:type="gramStart"/>
      <w:r w:rsidRPr="00D93CA3">
        <w:rPr>
          <w:b/>
        </w:rPr>
        <w:t>B</w:t>
      </w:r>
      <w:r w:rsidRPr="00D93CA3">
        <w:rPr>
          <w:b/>
          <w:lang w:val="ru-RU"/>
        </w:rPr>
        <w:t>. Загрязнение поверхностных и подземных вод.</w:t>
      </w:r>
      <w:proofErr w:type="gramEnd"/>
    </w:p>
    <w:p w:rsidR="00D61184" w:rsidRPr="00D93CA3" w:rsidRDefault="00D61184" w:rsidP="00D61184">
      <w:pPr>
        <w:tabs>
          <w:tab w:val="right" w:leader="dot" w:pos="8640"/>
        </w:tabs>
        <w:ind w:firstLine="567"/>
        <w:jc w:val="both"/>
        <w:rPr>
          <w:lang w:val="ru-RU"/>
        </w:rPr>
      </w:pPr>
      <w:r w:rsidRPr="00D93CA3">
        <w:rPr>
          <w:lang w:val="ru-RU"/>
        </w:rPr>
        <w:t>Основными процессами, вызывающими Загрязнение поверхностных и подземных вод будут являться:</w:t>
      </w:r>
    </w:p>
    <w:p w:rsidR="00D61184" w:rsidRPr="00D93CA3" w:rsidRDefault="00D61184" w:rsidP="00D61184">
      <w:pPr>
        <w:tabs>
          <w:tab w:val="right" w:leader="dot" w:pos="8640"/>
        </w:tabs>
        <w:ind w:firstLine="567"/>
        <w:jc w:val="both"/>
        <w:rPr>
          <w:lang w:val="ru-RU"/>
        </w:rPr>
      </w:pPr>
      <w:r w:rsidRPr="00D93CA3">
        <w:rPr>
          <w:lang w:val="ru-RU"/>
        </w:rPr>
        <w:t>– утечки горюче-смазочных материалов (ГСМ);</w:t>
      </w:r>
    </w:p>
    <w:p w:rsidR="00D61184" w:rsidRPr="00D93CA3" w:rsidRDefault="00D61184" w:rsidP="00D61184">
      <w:pPr>
        <w:tabs>
          <w:tab w:val="right" w:leader="dot" w:pos="8640"/>
        </w:tabs>
        <w:ind w:firstLine="567"/>
        <w:jc w:val="both"/>
        <w:rPr>
          <w:lang w:val="ru-RU"/>
        </w:rPr>
      </w:pPr>
      <w:r w:rsidRPr="00D93CA3">
        <w:rPr>
          <w:lang w:val="ru-RU"/>
        </w:rPr>
        <w:t>– неправильное складирование строительных отходов;</w:t>
      </w:r>
    </w:p>
    <w:p w:rsidR="00D61184" w:rsidRPr="00D93CA3" w:rsidRDefault="00D61184" w:rsidP="00D61184">
      <w:pPr>
        <w:tabs>
          <w:tab w:val="right" w:leader="dot" w:pos="8640"/>
        </w:tabs>
        <w:ind w:firstLine="567"/>
        <w:jc w:val="both"/>
        <w:rPr>
          <w:lang w:val="ru-RU"/>
        </w:rPr>
      </w:pPr>
      <w:r w:rsidRPr="00D93CA3">
        <w:rPr>
          <w:lang w:val="ru-RU"/>
        </w:rPr>
        <w:t>– неправильная установка биотуалетов.</w:t>
      </w:r>
    </w:p>
    <w:p w:rsidR="00382765" w:rsidRPr="00D93CA3" w:rsidRDefault="00D61184" w:rsidP="00382765">
      <w:pPr>
        <w:tabs>
          <w:tab w:val="right" w:leader="dot" w:pos="8640"/>
        </w:tabs>
        <w:ind w:firstLine="567"/>
        <w:jc w:val="both"/>
        <w:rPr>
          <w:b/>
          <w:lang w:val="ru-RU"/>
        </w:rPr>
      </w:pPr>
      <w:proofErr w:type="gramStart"/>
      <w:r w:rsidRPr="00D93CA3">
        <w:rPr>
          <w:b/>
        </w:rPr>
        <w:t>C</w:t>
      </w:r>
      <w:r w:rsidRPr="00D93CA3">
        <w:rPr>
          <w:b/>
          <w:lang w:val="ru-RU"/>
        </w:rPr>
        <w:t xml:space="preserve">. </w:t>
      </w:r>
      <w:r w:rsidR="00382765" w:rsidRPr="00D93CA3">
        <w:rPr>
          <w:b/>
          <w:lang w:val="ru-RU"/>
        </w:rPr>
        <w:t>Нарушение плодородного слоя почвы.</w:t>
      </w:r>
      <w:proofErr w:type="gramEnd"/>
    </w:p>
    <w:p w:rsidR="00382765" w:rsidRPr="00D93CA3" w:rsidRDefault="00382765" w:rsidP="00382765">
      <w:pPr>
        <w:tabs>
          <w:tab w:val="right" w:leader="dot" w:pos="8640"/>
        </w:tabs>
        <w:ind w:firstLine="567"/>
        <w:jc w:val="both"/>
        <w:rPr>
          <w:lang w:val="ru-RU"/>
        </w:rPr>
      </w:pPr>
      <w:r w:rsidRPr="00D93CA3">
        <w:rPr>
          <w:lang w:val="ru-RU"/>
        </w:rPr>
        <w:t>Основными процессами, вызывающими нарушение плодородного слоя почвы, будут являться:</w:t>
      </w:r>
    </w:p>
    <w:p w:rsidR="00382765" w:rsidRPr="00D93CA3" w:rsidRDefault="00382765" w:rsidP="00382765">
      <w:pPr>
        <w:tabs>
          <w:tab w:val="right" w:leader="dot" w:pos="8640"/>
        </w:tabs>
        <w:ind w:firstLine="567"/>
        <w:jc w:val="both"/>
        <w:rPr>
          <w:lang w:val="ru-RU"/>
        </w:rPr>
      </w:pPr>
      <w:r w:rsidRPr="00D93CA3">
        <w:rPr>
          <w:lang w:val="ru-RU"/>
        </w:rPr>
        <w:t>– осуществление строительных работ (организация подъездов техники, организация ме</w:t>
      </w:r>
      <w:proofErr w:type="gramStart"/>
      <w:r w:rsidRPr="00D93CA3">
        <w:rPr>
          <w:lang w:val="ru-RU"/>
        </w:rPr>
        <w:t>ст скл</w:t>
      </w:r>
      <w:proofErr w:type="gramEnd"/>
      <w:r w:rsidRPr="00D93CA3">
        <w:rPr>
          <w:lang w:val="ru-RU"/>
        </w:rPr>
        <w:t>адирование материалов и отходов);</w:t>
      </w:r>
    </w:p>
    <w:p w:rsidR="00382765" w:rsidRPr="00D93CA3" w:rsidRDefault="00382765" w:rsidP="00382765">
      <w:pPr>
        <w:tabs>
          <w:tab w:val="right" w:leader="dot" w:pos="8640"/>
        </w:tabs>
        <w:ind w:firstLine="567"/>
        <w:jc w:val="both"/>
        <w:rPr>
          <w:lang w:val="ru-RU"/>
        </w:rPr>
      </w:pPr>
      <w:r w:rsidRPr="00D93CA3">
        <w:rPr>
          <w:lang w:val="ru-RU"/>
        </w:rPr>
        <w:t xml:space="preserve">– проливы </w:t>
      </w:r>
      <w:r w:rsidRPr="00D93CA3">
        <w:rPr>
          <w:lang w:val="ru-RU"/>
        </w:rPr>
        <w:tab/>
        <w:t>горюче-смазочных материалов (ГСМ) при работе и техническом обслуживании автотранспорта на объекте;</w:t>
      </w:r>
    </w:p>
    <w:p w:rsidR="00700481" w:rsidRPr="00D93CA3" w:rsidRDefault="00700481" w:rsidP="00700481">
      <w:pPr>
        <w:tabs>
          <w:tab w:val="right" w:leader="dot" w:pos="8640"/>
        </w:tabs>
        <w:ind w:firstLine="567"/>
        <w:jc w:val="both"/>
        <w:rPr>
          <w:lang w:val="ru-RU"/>
        </w:rPr>
      </w:pPr>
      <w:r w:rsidRPr="00D93CA3">
        <w:rPr>
          <w:lang w:val="ru-RU"/>
        </w:rPr>
        <w:t xml:space="preserve">– проливы </w:t>
      </w:r>
      <w:r w:rsidRPr="00D93CA3">
        <w:rPr>
          <w:lang w:val="ru-RU"/>
        </w:rPr>
        <w:tab/>
        <w:t>лакокрасочных материалов при выполнении окрасочных работ внутри и снаружи зданий (при косметическом ремонте);</w:t>
      </w:r>
    </w:p>
    <w:p w:rsidR="00382765" w:rsidRPr="00D93CA3" w:rsidRDefault="00382765" w:rsidP="00382765">
      <w:pPr>
        <w:tabs>
          <w:tab w:val="right" w:leader="dot" w:pos="8640"/>
        </w:tabs>
        <w:ind w:firstLine="567"/>
        <w:jc w:val="both"/>
        <w:rPr>
          <w:lang w:val="ru-RU"/>
        </w:rPr>
      </w:pPr>
      <w:r w:rsidRPr="00D93CA3">
        <w:rPr>
          <w:lang w:val="ru-RU"/>
        </w:rPr>
        <w:t>– воздействие сточных вод.</w:t>
      </w:r>
    </w:p>
    <w:p w:rsidR="00312D74" w:rsidRPr="00D93CA3" w:rsidRDefault="00312D74" w:rsidP="00312D74">
      <w:pPr>
        <w:tabs>
          <w:tab w:val="right" w:leader="dot" w:pos="8640"/>
        </w:tabs>
        <w:ind w:firstLine="567"/>
        <w:jc w:val="both"/>
        <w:rPr>
          <w:b/>
          <w:lang w:val="ru-RU"/>
        </w:rPr>
      </w:pPr>
      <w:proofErr w:type="gramStart"/>
      <w:r w:rsidRPr="00D93CA3">
        <w:rPr>
          <w:b/>
        </w:rPr>
        <w:t>D</w:t>
      </w:r>
      <w:r w:rsidRPr="00D93CA3">
        <w:rPr>
          <w:b/>
          <w:lang w:val="ru-RU"/>
        </w:rPr>
        <w:t>. Удаление или повреждение объектов растительного мира, воздействия на биоразнообразие.</w:t>
      </w:r>
      <w:proofErr w:type="gramEnd"/>
    </w:p>
    <w:p w:rsidR="00312D74" w:rsidRPr="00D93CA3" w:rsidRDefault="00312D74" w:rsidP="00312D74">
      <w:pPr>
        <w:tabs>
          <w:tab w:val="right" w:leader="dot" w:pos="8640"/>
        </w:tabs>
        <w:ind w:firstLine="567"/>
        <w:jc w:val="both"/>
        <w:rPr>
          <w:lang w:val="ru-RU"/>
        </w:rPr>
      </w:pPr>
      <w:r w:rsidRPr="00D93CA3">
        <w:rPr>
          <w:lang w:val="ru-RU"/>
        </w:rPr>
        <w:t>Основными процессами, вызывающими удаление или повреждение объектов растительного мира, а также воздействовать на биоразнообразие, будут являться:</w:t>
      </w:r>
    </w:p>
    <w:p w:rsidR="00312D74" w:rsidRPr="00D93CA3" w:rsidRDefault="00312D74" w:rsidP="00312D74">
      <w:pPr>
        <w:tabs>
          <w:tab w:val="right" w:leader="dot" w:pos="8640"/>
        </w:tabs>
        <w:ind w:firstLine="567"/>
        <w:jc w:val="both"/>
        <w:rPr>
          <w:b/>
          <w:lang w:val="ru-RU"/>
        </w:rPr>
      </w:pPr>
      <w:r w:rsidRPr="00D93CA3">
        <w:rPr>
          <w:lang w:val="ru-RU"/>
        </w:rPr>
        <w:t>– осуществление строительных работ (организация подъездов техники, организация ме</w:t>
      </w:r>
      <w:proofErr w:type="gramStart"/>
      <w:r w:rsidRPr="00D93CA3">
        <w:rPr>
          <w:lang w:val="ru-RU"/>
        </w:rPr>
        <w:t>ст скл</w:t>
      </w:r>
      <w:proofErr w:type="gramEnd"/>
      <w:r w:rsidRPr="00D93CA3">
        <w:rPr>
          <w:lang w:val="ru-RU"/>
        </w:rPr>
        <w:t>адирование материалов и отходов).</w:t>
      </w:r>
    </w:p>
    <w:p w:rsidR="008B452E" w:rsidRPr="00D93CA3" w:rsidRDefault="00312D74" w:rsidP="008B452E">
      <w:pPr>
        <w:tabs>
          <w:tab w:val="right" w:leader="dot" w:pos="8640"/>
        </w:tabs>
        <w:ind w:firstLine="567"/>
        <w:jc w:val="both"/>
        <w:rPr>
          <w:b/>
          <w:lang w:val="ru-RU"/>
        </w:rPr>
      </w:pPr>
      <w:proofErr w:type="gramStart"/>
      <w:r w:rsidRPr="00D93CA3">
        <w:rPr>
          <w:b/>
        </w:rPr>
        <w:t>E</w:t>
      </w:r>
      <w:r w:rsidRPr="00D93CA3">
        <w:rPr>
          <w:b/>
          <w:lang w:val="ru-RU"/>
        </w:rPr>
        <w:t xml:space="preserve">. </w:t>
      </w:r>
      <w:r w:rsidR="008B452E" w:rsidRPr="00D93CA3">
        <w:rPr>
          <w:b/>
          <w:lang w:val="ru-RU"/>
        </w:rPr>
        <w:t>Образование отходов.</w:t>
      </w:r>
      <w:proofErr w:type="gramEnd"/>
    </w:p>
    <w:p w:rsidR="008B452E" w:rsidRPr="00D93CA3" w:rsidRDefault="008B452E" w:rsidP="008B452E">
      <w:pPr>
        <w:autoSpaceDE w:val="0"/>
        <w:autoSpaceDN w:val="0"/>
        <w:adjustRightInd w:val="0"/>
        <w:ind w:firstLine="567"/>
        <w:jc w:val="both"/>
        <w:rPr>
          <w:lang w:val="ru-RU"/>
        </w:rPr>
      </w:pPr>
      <w:r w:rsidRPr="00D93CA3">
        <w:rPr>
          <w:lang w:val="ru-RU"/>
        </w:rPr>
        <w:t>В ходе выполнения строительных и монтажных работ образуются строительные отходы, а также отходы жизнедеятельности строительного персонала.</w:t>
      </w:r>
    </w:p>
    <w:p w:rsidR="008B452E" w:rsidRPr="00D93CA3" w:rsidRDefault="008B452E" w:rsidP="008B452E">
      <w:pPr>
        <w:autoSpaceDE w:val="0"/>
        <w:autoSpaceDN w:val="0"/>
        <w:adjustRightInd w:val="0"/>
        <w:ind w:firstLine="567"/>
        <w:jc w:val="both"/>
        <w:rPr>
          <w:lang w:val="ru-RU"/>
        </w:rPr>
      </w:pPr>
      <w:r w:rsidRPr="00D93CA3">
        <w:rPr>
          <w:lang w:val="ru-RU"/>
        </w:rPr>
        <w:t>Также в случае установки на период тепловой модернизации многоквартирных зданий биотуалета, будут образовываться фекальные отходы.</w:t>
      </w:r>
    </w:p>
    <w:p w:rsidR="008B452E" w:rsidRPr="00D93CA3" w:rsidRDefault="00312D74" w:rsidP="008B452E">
      <w:pPr>
        <w:tabs>
          <w:tab w:val="right" w:leader="dot" w:pos="8640"/>
        </w:tabs>
        <w:ind w:firstLine="567"/>
        <w:jc w:val="both"/>
        <w:rPr>
          <w:b/>
          <w:lang w:val="ru-RU"/>
        </w:rPr>
      </w:pPr>
      <w:proofErr w:type="gramStart"/>
      <w:r w:rsidRPr="00D93CA3">
        <w:rPr>
          <w:b/>
        </w:rPr>
        <w:t>F</w:t>
      </w:r>
      <w:r w:rsidRPr="00D93CA3">
        <w:rPr>
          <w:b/>
          <w:lang w:val="ru-RU"/>
        </w:rPr>
        <w:t xml:space="preserve">. </w:t>
      </w:r>
      <w:r w:rsidR="00C716C5" w:rsidRPr="00D93CA3">
        <w:rPr>
          <w:b/>
          <w:lang w:val="ru-RU"/>
        </w:rPr>
        <w:t>Воздействие физических факторов (шум, вибрация и др.).</w:t>
      </w:r>
      <w:proofErr w:type="gramEnd"/>
    </w:p>
    <w:p w:rsidR="001F3DF2" w:rsidRPr="006230A7" w:rsidRDefault="008B452E" w:rsidP="006230A7">
      <w:pPr>
        <w:autoSpaceDE w:val="0"/>
        <w:autoSpaceDN w:val="0"/>
        <w:adjustRightInd w:val="0"/>
        <w:ind w:firstLine="567"/>
        <w:jc w:val="both"/>
        <w:rPr>
          <w:rFonts w:eastAsiaTheme="minorHAnsi"/>
          <w:lang w:val="ru-RU"/>
        </w:rPr>
      </w:pPr>
      <w:r w:rsidRPr="00D93CA3">
        <w:rPr>
          <w:lang w:val="ru-RU"/>
        </w:rPr>
        <w:t xml:space="preserve">В результате работы строительной техники, машин и механизмов, а также выполнении строительных и отделочных работ возможно превышение допустимых уровней шума, вибрации других физических факторов, которые могут оказывать </w:t>
      </w:r>
      <w:proofErr w:type="gramStart"/>
      <w:r w:rsidRPr="00D93CA3">
        <w:rPr>
          <w:lang w:val="ru-RU"/>
        </w:rPr>
        <w:t>воздействие</w:t>
      </w:r>
      <w:proofErr w:type="gramEnd"/>
      <w:r w:rsidRPr="00D93CA3">
        <w:rPr>
          <w:lang w:val="ru-RU"/>
        </w:rPr>
        <w:t xml:space="preserve"> как на строительный персонал, так и проживающее в районе выполнения работ население.</w:t>
      </w:r>
    </w:p>
    <w:p w:rsidR="00312D74" w:rsidRPr="00D93CA3" w:rsidRDefault="00312D74" w:rsidP="00312D74">
      <w:pPr>
        <w:tabs>
          <w:tab w:val="right" w:leader="dot" w:pos="8640"/>
        </w:tabs>
        <w:ind w:firstLine="567"/>
        <w:jc w:val="both"/>
        <w:rPr>
          <w:b/>
          <w:lang w:val="be-BY"/>
        </w:rPr>
      </w:pPr>
      <w:proofErr w:type="gramStart"/>
      <w:r w:rsidRPr="00D93CA3">
        <w:rPr>
          <w:b/>
        </w:rPr>
        <w:t>G</w:t>
      </w:r>
      <w:r w:rsidRPr="00D93CA3">
        <w:rPr>
          <w:b/>
          <w:lang w:val="ru-RU"/>
        </w:rPr>
        <w:t xml:space="preserve">. </w:t>
      </w:r>
      <w:r w:rsidRPr="00D93CA3">
        <w:rPr>
          <w:b/>
          <w:lang w:val="be-BY"/>
        </w:rPr>
        <w:t>Здоровье строительного персонала.</w:t>
      </w:r>
      <w:proofErr w:type="gramEnd"/>
    </w:p>
    <w:p w:rsidR="00312D74" w:rsidRPr="00D93CA3" w:rsidRDefault="00312D74" w:rsidP="00312D74">
      <w:pPr>
        <w:tabs>
          <w:tab w:val="right" w:leader="dot" w:pos="8640"/>
        </w:tabs>
        <w:ind w:firstLine="567"/>
        <w:jc w:val="both"/>
        <w:rPr>
          <w:b/>
          <w:lang w:val="be-BY"/>
        </w:rPr>
      </w:pPr>
      <w:r w:rsidRPr="00D93CA3">
        <w:rPr>
          <w:lang w:val="ru-RU"/>
        </w:rPr>
        <w:t>В ходе осуществления строительной деятельности существует риск причинения вреда здоровью работников из-за невыполнения требований охраны труда и техники безопасности.</w:t>
      </w:r>
    </w:p>
    <w:p w:rsidR="00312D74" w:rsidRPr="00D93CA3" w:rsidRDefault="00312D74" w:rsidP="00312D74">
      <w:pPr>
        <w:tabs>
          <w:tab w:val="right" w:leader="dot" w:pos="8640"/>
        </w:tabs>
        <w:ind w:firstLine="567"/>
        <w:jc w:val="both"/>
        <w:rPr>
          <w:b/>
          <w:lang w:val="be-BY"/>
        </w:rPr>
      </w:pPr>
      <w:proofErr w:type="gramStart"/>
      <w:r w:rsidRPr="00D93CA3">
        <w:rPr>
          <w:b/>
        </w:rPr>
        <w:t>H</w:t>
      </w:r>
      <w:r w:rsidRPr="00D93CA3">
        <w:rPr>
          <w:b/>
          <w:lang w:val="ru-RU"/>
        </w:rPr>
        <w:t xml:space="preserve">. </w:t>
      </w:r>
      <w:r w:rsidRPr="00D93CA3">
        <w:rPr>
          <w:b/>
          <w:lang w:val="be-BY"/>
        </w:rPr>
        <w:t>Возникновение аварийных ситуаций.</w:t>
      </w:r>
      <w:proofErr w:type="gramEnd"/>
    </w:p>
    <w:p w:rsidR="00312D74" w:rsidRPr="00D93CA3" w:rsidRDefault="00312D74" w:rsidP="00312D74">
      <w:pPr>
        <w:tabs>
          <w:tab w:val="right" w:leader="dot" w:pos="8640"/>
        </w:tabs>
        <w:ind w:firstLine="567"/>
        <w:jc w:val="both"/>
        <w:rPr>
          <w:lang w:val="ru-RU"/>
        </w:rPr>
      </w:pPr>
      <w:r w:rsidRPr="00D93CA3">
        <w:rPr>
          <w:lang w:val="ru-RU"/>
        </w:rPr>
        <w:t>В ходе осуществления хозяйственной деятельности существует риск возникновения аварийных ситуаций из-за невыполнения требований охраны труда и противопожарной безопасности.</w:t>
      </w:r>
    </w:p>
    <w:p w:rsidR="00312D74" w:rsidRPr="00D93CA3" w:rsidRDefault="00312D74" w:rsidP="00312D74">
      <w:pPr>
        <w:tabs>
          <w:tab w:val="right" w:leader="dot" w:pos="8640"/>
        </w:tabs>
        <w:ind w:firstLine="567"/>
        <w:jc w:val="both"/>
        <w:rPr>
          <w:b/>
          <w:lang w:val="ru-RU"/>
        </w:rPr>
      </w:pPr>
      <w:proofErr w:type="gramStart"/>
      <w:r w:rsidRPr="00D93CA3">
        <w:rPr>
          <w:b/>
        </w:rPr>
        <w:lastRenderedPageBreak/>
        <w:t>I</w:t>
      </w:r>
      <w:r w:rsidRPr="00D93CA3">
        <w:rPr>
          <w:b/>
          <w:lang w:val="ru-RU"/>
        </w:rPr>
        <w:t>. Нарушение организации дорожного движения.</w:t>
      </w:r>
      <w:proofErr w:type="gramEnd"/>
    </w:p>
    <w:p w:rsidR="00312D74" w:rsidRPr="00D93CA3" w:rsidRDefault="00312D74" w:rsidP="00312D74">
      <w:pPr>
        <w:tabs>
          <w:tab w:val="right" w:leader="dot" w:pos="8640"/>
        </w:tabs>
        <w:ind w:firstLine="567"/>
        <w:jc w:val="both"/>
        <w:rPr>
          <w:lang w:val="ru-RU"/>
        </w:rPr>
      </w:pPr>
      <w:r w:rsidRPr="00D93CA3">
        <w:rPr>
          <w:lang w:val="ru-RU"/>
        </w:rPr>
        <w:t xml:space="preserve">Негативное вмешательство в дорожное движение может иметь место в ходе работы строительной техники на придворовой территории, </w:t>
      </w:r>
      <w:r w:rsidR="000B6C9E" w:rsidRPr="00D93CA3">
        <w:rPr>
          <w:lang w:val="ru-RU"/>
        </w:rPr>
        <w:t xml:space="preserve">перекрытия местных проездов, </w:t>
      </w:r>
      <w:r w:rsidRPr="00D93CA3">
        <w:rPr>
          <w:lang w:val="ru-RU"/>
        </w:rPr>
        <w:t>а также выезда специализированной строительной техники на дороги общего пользования.</w:t>
      </w:r>
    </w:p>
    <w:p w:rsidR="000B6C9E" w:rsidRPr="00D93CA3" w:rsidRDefault="000B6C9E" w:rsidP="000B6C9E">
      <w:pPr>
        <w:tabs>
          <w:tab w:val="right" w:leader="dot" w:pos="8640"/>
        </w:tabs>
        <w:ind w:firstLine="567"/>
        <w:jc w:val="both"/>
        <w:rPr>
          <w:b/>
          <w:lang w:val="ru-RU"/>
        </w:rPr>
      </w:pPr>
      <w:proofErr w:type="gramStart"/>
      <w:r w:rsidRPr="00D93CA3">
        <w:rPr>
          <w:b/>
        </w:rPr>
        <w:t>J</w:t>
      </w:r>
      <w:r w:rsidRPr="00D93CA3">
        <w:rPr>
          <w:b/>
          <w:lang w:val="ru-RU"/>
        </w:rPr>
        <w:t>. Социальные воздействия.</w:t>
      </w:r>
      <w:proofErr w:type="gramEnd"/>
    </w:p>
    <w:p w:rsidR="000B6C9E" w:rsidRPr="00D93CA3" w:rsidRDefault="000B6C9E" w:rsidP="000B6C9E">
      <w:pPr>
        <w:tabs>
          <w:tab w:val="right" w:leader="dot" w:pos="8640"/>
        </w:tabs>
        <w:ind w:firstLine="567"/>
        <w:jc w:val="both"/>
        <w:rPr>
          <w:lang w:val="ru-RU"/>
        </w:rPr>
      </w:pPr>
      <w:r w:rsidRPr="00D93CA3">
        <w:rPr>
          <w:lang w:val="ru-RU"/>
        </w:rPr>
        <w:t>На этапе выполнения строительно-монтажных работ возможны минимальные отрицательные социальные воздействия на местное население, такие как:</w:t>
      </w:r>
    </w:p>
    <w:p w:rsidR="000B6C9E" w:rsidRPr="00D93CA3" w:rsidRDefault="000B6C9E" w:rsidP="000B6C9E">
      <w:pPr>
        <w:tabs>
          <w:tab w:val="right" w:leader="dot" w:pos="8640"/>
        </w:tabs>
        <w:ind w:firstLine="567"/>
        <w:jc w:val="both"/>
        <w:rPr>
          <w:lang w:val="ru-RU"/>
        </w:rPr>
      </w:pPr>
      <w:r w:rsidRPr="00D93CA3">
        <w:rPr>
          <w:lang w:val="ru-RU"/>
        </w:rPr>
        <w:t>– беспокойство от шума, вибрации и др. физических факторов;</w:t>
      </w:r>
    </w:p>
    <w:p w:rsidR="000B6C9E" w:rsidRPr="00D93CA3" w:rsidRDefault="000B6C9E" w:rsidP="000B6C9E">
      <w:pPr>
        <w:tabs>
          <w:tab w:val="right" w:leader="dot" w:pos="8640"/>
        </w:tabs>
        <w:ind w:firstLine="567"/>
        <w:jc w:val="both"/>
        <w:rPr>
          <w:lang w:val="ru-RU"/>
        </w:rPr>
      </w:pPr>
      <w:r w:rsidRPr="00D93CA3">
        <w:rPr>
          <w:lang w:val="ru-RU"/>
        </w:rPr>
        <w:t>– нарушение дорожного движения на придворовых территориях;</w:t>
      </w:r>
    </w:p>
    <w:p w:rsidR="000B6C9E" w:rsidRPr="00D93CA3" w:rsidRDefault="000B6C9E" w:rsidP="000B6C9E">
      <w:pPr>
        <w:tabs>
          <w:tab w:val="right" w:leader="dot" w:pos="8640"/>
        </w:tabs>
        <w:ind w:firstLine="567"/>
        <w:jc w:val="both"/>
        <w:rPr>
          <w:lang w:val="ru-RU"/>
        </w:rPr>
      </w:pPr>
      <w:r w:rsidRPr="00D93CA3">
        <w:rPr>
          <w:lang w:val="ru-RU"/>
        </w:rPr>
        <w:t>– временное ограничение или блокировка доступа людей к домам, земельным участкам или другой частной или общественной собственности, блокировка проходов внутри зданий;</w:t>
      </w:r>
    </w:p>
    <w:p w:rsidR="00B62C30" w:rsidRDefault="000B6C9E" w:rsidP="000B6C9E">
      <w:pPr>
        <w:autoSpaceDE w:val="0"/>
        <w:autoSpaceDN w:val="0"/>
        <w:adjustRightInd w:val="0"/>
        <w:ind w:firstLine="567"/>
        <w:jc w:val="both"/>
        <w:rPr>
          <w:rFonts w:eastAsiaTheme="minorHAnsi"/>
          <w:lang w:val="ru-RU"/>
        </w:rPr>
      </w:pPr>
      <w:r w:rsidRPr="00D93CA3">
        <w:rPr>
          <w:lang w:val="ru-RU"/>
        </w:rPr>
        <w:t>– беспокойство, вызванное неподобающим поведением подрядчиков, эстетическим состоянием местности, внешнего вида зданий и др.</w:t>
      </w:r>
    </w:p>
    <w:p w:rsidR="00B62C30" w:rsidRPr="00D93CA3" w:rsidRDefault="000B6C9E" w:rsidP="006230A7">
      <w:pPr>
        <w:autoSpaceDE w:val="0"/>
        <w:autoSpaceDN w:val="0"/>
        <w:adjustRightInd w:val="0"/>
        <w:ind w:firstLine="567"/>
        <w:jc w:val="both"/>
        <w:rPr>
          <w:lang w:val="ru-RU"/>
        </w:rPr>
      </w:pPr>
      <w:r w:rsidRPr="00D93CA3">
        <w:rPr>
          <w:lang w:val="ru-RU"/>
        </w:rPr>
        <w:t>В</w:t>
      </w:r>
      <w:r w:rsidR="002356D8" w:rsidRPr="00D93CA3">
        <w:rPr>
          <w:lang w:val="ru-RU"/>
        </w:rPr>
        <w:t xml:space="preserve"> соответствии с действующим </w:t>
      </w:r>
      <w:r w:rsidR="001E3284" w:rsidRPr="00D93CA3">
        <w:rPr>
          <w:lang w:val="ru-RU"/>
        </w:rPr>
        <w:t xml:space="preserve">законодательством Республики Беларусь, </w:t>
      </w:r>
      <w:r w:rsidR="008B452E" w:rsidRPr="00D93CA3">
        <w:rPr>
          <w:lang w:val="ru-RU"/>
        </w:rPr>
        <w:t xml:space="preserve">тепловая модернизация многоквартирных зданий </w:t>
      </w:r>
      <w:r w:rsidR="00E11085" w:rsidRPr="00D93CA3">
        <w:rPr>
          <w:lang w:val="ru-RU"/>
        </w:rPr>
        <w:t xml:space="preserve">будет </w:t>
      </w:r>
      <w:proofErr w:type="gramStart"/>
      <w:r w:rsidR="008B452E" w:rsidRPr="00D93CA3">
        <w:rPr>
          <w:lang w:val="ru-RU"/>
        </w:rPr>
        <w:t>производится</w:t>
      </w:r>
      <w:proofErr w:type="gramEnd"/>
      <w:r w:rsidR="008B452E" w:rsidRPr="00D93CA3">
        <w:rPr>
          <w:lang w:val="ru-RU"/>
        </w:rPr>
        <w:t xml:space="preserve"> без процедуры временного переселения.</w:t>
      </w:r>
    </w:p>
    <w:p w:rsidR="00B62C30" w:rsidRPr="00D93CA3" w:rsidRDefault="00B62C30" w:rsidP="008C6042">
      <w:pPr>
        <w:pStyle w:val="a9"/>
        <w:ind w:left="0" w:firstLine="709"/>
        <w:jc w:val="both"/>
        <w:rPr>
          <w:rFonts w:ascii="Times New Roman" w:hAnsi="Times New Roman"/>
          <w:lang w:val="be-BY"/>
        </w:rPr>
      </w:pPr>
    </w:p>
    <w:p w:rsidR="00382765" w:rsidRPr="00D93CA3" w:rsidRDefault="000B6C9E" w:rsidP="00382765">
      <w:pPr>
        <w:tabs>
          <w:tab w:val="right" w:leader="dot" w:pos="8640"/>
        </w:tabs>
        <w:ind w:firstLine="567"/>
        <w:jc w:val="both"/>
        <w:rPr>
          <w:lang w:val="ru-RU"/>
        </w:rPr>
      </w:pPr>
      <w:r w:rsidRPr="00D93CA3">
        <w:rPr>
          <w:lang w:val="ru-RU"/>
        </w:rPr>
        <w:t>Все в</w:t>
      </w:r>
      <w:r w:rsidR="00382765" w:rsidRPr="00D93CA3">
        <w:rPr>
          <w:lang w:val="ru-RU"/>
        </w:rPr>
        <w:t xml:space="preserve">озможные негативные воздействия на окружающую среду и здоровье населения при реализации подпроектов и дальнейшей эксплуатации будут контролироваться соответствующими территориальными органами Минприроды, Минздрава, Минтруда и соцзащиты, МЧС. Наряду с анализом соблюдения юридическим лицом законодательства в области охраны окружающей среды и санитарно-эпидемиологического благополучия, при осуществлении контроля предусматривается  отбор проб и анализ содержания загрязняющих веществ в атмосферном воздухе, поверхностных и подземных водах, почвах, измерение уровней физического воздействия (шума, вибрации и т.д.). </w:t>
      </w:r>
    </w:p>
    <w:p w:rsidR="00382765" w:rsidRPr="00D93CA3" w:rsidRDefault="00382765" w:rsidP="00382765">
      <w:pPr>
        <w:autoSpaceDE w:val="0"/>
        <w:autoSpaceDN w:val="0"/>
        <w:adjustRightInd w:val="0"/>
        <w:ind w:firstLine="540"/>
        <w:jc w:val="both"/>
        <w:outlineLvl w:val="0"/>
        <w:rPr>
          <w:lang w:val="ru-RU"/>
        </w:rPr>
      </w:pPr>
      <w:proofErr w:type="gramStart"/>
      <w:r w:rsidRPr="00D93CA3">
        <w:rPr>
          <w:lang w:val="ru-RU"/>
        </w:rPr>
        <w:t>Законодательно установлено, что нарушение нормативных правовых актов в области охраны окружающей среды, требований экологической безопасности, нарушение порядка реализации проектных решений планируемой хозяйственной и иной деятельности, подлежащих государственной экологической экспертизе, порядка использования земли и требований по ее охране, порча земель, незаконное уничтожение, изъятие или повреждение деревьев и кустарников или иной растительности, загрязнение атмосферного воздуха, загрязнение либо засорение вод и др., влекут</w:t>
      </w:r>
      <w:proofErr w:type="gramEnd"/>
      <w:r w:rsidRPr="00D93CA3">
        <w:rPr>
          <w:lang w:val="ru-RU"/>
        </w:rPr>
        <w:t xml:space="preserve">  наложение штрафа на виновных лиц в размерах, предусмотренных законодательством.</w:t>
      </w:r>
    </w:p>
    <w:p w:rsidR="007E1854" w:rsidRPr="00D93CA3" w:rsidRDefault="007E1854">
      <w:pPr>
        <w:spacing w:after="200" w:line="276" w:lineRule="auto"/>
        <w:rPr>
          <w:b/>
          <w:lang w:val="ru-RU"/>
        </w:rPr>
      </w:pPr>
      <w:r w:rsidRPr="00D93CA3">
        <w:rPr>
          <w:b/>
          <w:lang w:val="ru-RU"/>
        </w:rPr>
        <w:br w:type="page"/>
      </w:r>
    </w:p>
    <w:p w:rsidR="008C6042" w:rsidRPr="00D93CA3" w:rsidRDefault="007E1854" w:rsidP="00165615">
      <w:pPr>
        <w:ind w:firstLine="567"/>
        <w:jc w:val="both"/>
        <w:rPr>
          <w:b/>
          <w:lang w:val="ru-RU"/>
        </w:rPr>
      </w:pPr>
      <w:r w:rsidRPr="00D93CA3">
        <w:rPr>
          <w:b/>
          <w:lang w:val="ru-RU"/>
        </w:rPr>
        <w:lastRenderedPageBreak/>
        <w:t>6. Правила и процедуры экологического и социального скрининга и оценки</w:t>
      </w:r>
    </w:p>
    <w:p w:rsidR="007E1854" w:rsidRPr="00D93CA3" w:rsidRDefault="007E1854" w:rsidP="00165615">
      <w:pPr>
        <w:ind w:firstLine="567"/>
        <w:jc w:val="both"/>
        <w:rPr>
          <w:b/>
          <w:lang w:val="ru-RU"/>
        </w:rPr>
      </w:pPr>
    </w:p>
    <w:p w:rsidR="007E771E" w:rsidRPr="00D93CA3" w:rsidRDefault="002863D7" w:rsidP="007E771E">
      <w:pPr>
        <w:ind w:firstLine="567"/>
        <w:jc w:val="both"/>
        <w:rPr>
          <w:b/>
          <w:lang w:val="ru-RU"/>
        </w:rPr>
      </w:pPr>
      <w:r w:rsidRPr="00D93CA3">
        <w:rPr>
          <w:b/>
          <w:lang w:val="ru-RU"/>
        </w:rPr>
        <w:t>6.1 Процедуры экологического и социального скрининга Всемирного банка</w:t>
      </w:r>
    </w:p>
    <w:p w:rsidR="007E771E" w:rsidRPr="00D93CA3" w:rsidRDefault="007E771E" w:rsidP="007E771E">
      <w:pPr>
        <w:ind w:firstLine="567"/>
        <w:jc w:val="both"/>
        <w:rPr>
          <w:b/>
          <w:lang w:val="ru-RU"/>
        </w:rPr>
      </w:pPr>
    </w:p>
    <w:p w:rsidR="007E771E" w:rsidRPr="00D93CA3" w:rsidRDefault="007E771E" w:rsidP="007E771E">
      <w:pPr>
        <w:ind w:firstLine="567"/>
        <w:jc w:val="both"/>
        <w:rPr>
          <w:lang w:val="ru-RU"/>
        </w:rPr>
      </w:pPr>
      <w:r w:rsidRPr="00D93CA3">
        <w:rPr>
          <w:lang w:val="ru-RU"/>
        </w:rPr>
        <w:t>В соответствии с защитной политикой OP/BP 4.01 Экологическая оценка Всемирный банк относит предлагаемы</w:t>
      </w:r>
      <w:r w:rsidR="00AD3965" w:rsidRPr="00D93CA3">
        <w:rPr>
          <w:lang w:val="ru-RU"/>
        </w:rPr>
        <w:t>е</w:t>
      </w:r>
      <w:r w:rsidRPr="00D93CA3">
        <w:rPr>
          <w:lang w:val="ru-RU"/>
        </w:rPr>
        <w:t xml:space="preserve"> </w:t>
      </w:r>
      <w:r w:rsidR="00AD3965" w:rsidRPr="00D93CA3">
        <w:rPr>
          <w:lang w:val="ru-RU"/>
        </w:rPr>
        <w:t>подп</w:t>
      </w:r>
      <w:r w:rsidRPr="00D93CA3">
        <w:rPr>
          <w:lang w:val="ru-RU"/>
        </w:rPr>
        <w:t>роект</w:t>
      </w:r>
      <w:r w:rsidR="00AD3965" w:rsidRPr="00D93CA3">
        <w:rPr>
          <w:lang w:val="ru-RU"/>
        </w:rPr>
        <w:t>ы</w:t>
      </w:r>
      <w:r w:rsidRPr="00D93CA3">
        <w:rPr>
          <w:lang w:val="ru-RU"/>
        </w:rPr>
        <w:t xml:space="preserve"> к одной из четырех категорий по типу, месту проведения, «экологической ощутимости» и масштабам, а также характеру и размеров его потенциального воздействия на окружающую среду: </w:t>
      </w:r>
      <w:r w:rsidRPr="00D93CA3">
        <w:rPr>
          <w:b/>
          <w:lang w:val="ru-RU"/>
        </w:rPr>
        <w:t xml:space="preserve">А, </w:t>
      </w:r>
      <w:r w:rsidRPr="00D93CA3">
        <w:rPr>
          <w:b/>
        </w:rPr>
        <w:t>B</w:t>
      </w:r>
      <w:r w:rsidRPr="00D93CA3">
        <w:rPr>
          <w:b/>
          <w:lang w:val="ru-RU"/>
        </w:rPr>
        <w:t xml:space="preserve">, </w:t>
      </w:r>
      <w:r w:rsidRPr="00D93CA3">
        <w:rPr>
          <w:b/>
        </w:rPr>
        <w:t>C</w:t>
      </w:r>
      <w:r w:rsidRPr="00D93CA3">
        <w:rPr>
          <w:b/>
          <w:lang w:val="ru-RU"/>
        </w:rPr>
        <w:t xml:space="preserve"> и FI (ФП).</w:t>
      </w:r>
    </w:p>
    <w:p w:rsidR="007E771E" w:rsidRPr="00D93CA3" w:rsidRDefault="007E771E" w:rsidP="007E771E">
      <w:pPr>
        <w:ind w:firstLine="567"/>
        <w:jc w:val="both"/>
        <w:rPr>
          <w:lang w:val="ru-RU"/>
        </w:rPr>
      </w:pPr>
      <w:r w:rsidRPr="00D93CA3">
        <w:rPr>
          <w:b/>
          <w:lang w:val="ru-RU"/>
        </w:rPr>
        <w:t>Категория А.</w:t>
      </w:r>
      <w:r w:rsidRPr="00D93CA3">
        <w:rPr>
          <w:lang w:val="ru-RU"/>
        </w:rPr>
        <w:t xml:space="preserve"> </w:t>
      </w:r>
      <w:r w:rsidR="00AD3965" w:rsidRPr="00D93CA3">
        <w:rPr>
          <w:lang w:val="ru-RU"/>
        </w:rPr>
        <w:t>Подп</w:t>
      </w:r>
      <w:r w:rsidRPr="00D93CA3">
        <w:rPr>
          <w:lang w:val="ru-RU"/>
        </w:rPr>
        <w:t xml:space="preserve">роект относится к данной категории, если он оказывает существенное неблагоприятное воздействие на окружающую среду, которое будет ощутимо, многообразно или беспрецедентно. </w:t>
      </w:r>
      <w:proofErr w:type="gramStart"/>
      <w:r w:rsidRPr="00D93CA3">
        <w:rPr>
          <w:lang w:val="ru-RU"/>
        </w:rPr>
        <w:t>Такое ощутимое, необратимое и разнообразное воздействие может характеризоваться: прямым выбросом огромного количества загрязняющих веществ, которые способны вызвать ухудшение качества и даже деградацию водных ресурсов, почв и атмосферного воздуха; масштабное физическое нарушение или дислокация участка и/или среды; вырубка, использование, или преобразование значительной площади лесных массивов и других природных ресурсов; значительное (неслучайное) скопление опасных веществ;</w:t>
      </w:r>
      <w:proofErr w:type="gramEnd"/>
      <w:r w:rsidRPr="00D93CA3">
        <w:rPr>
          <w:lang w:val="ru-RU"/>
        </w:rPr>
        <w:t xml:space="preserve"> вынужденное переселение людей, а также другие значительные социальные изменения. Такие воздействия обычно комплексные, охватывают большие территории и сектора, или создают определенные прецеденты. Воздействие обычно оказывается в результаты реализации основной проектной деятельности и охватывает всю территорию или весь сектор.</w:t>
      </w:r>
    </w:p>
    <w:p w:rsidR="007E771E" w:rsidRPr="00D93CA3" w:rsidRDefault="007E771E" w:rsidP="007E771E">
      <w:pPr>
        <w:ind w:firstLine="567"/>
        <w:jc w:val="both"/>
        <w:rPr>
          <w:lang w:val="ru-RU"/>
        </w:rPr>
      </w:pPr>
      <w:r w:rsidRPr="00D93CA3">
        <w:rPr>
          <w:lang w:val="ru-RU"/>
        </w:rPr>
        <w:t xml:space="preserve">Такое воздействие может охватывать территорию, </w:t>
      </w:r>
      <w:proofErr w:type="gramStart"/>
      <w:r w:rsidRPr="00D93CA3">
        <w:rPr>
          <w:lang w:val="ru-RU"/>
        </w:rPr>
        <w:t>б</w:t>
      </w:r>
      <w:proofErr w:type="gramEnd"/>
      <w:r w:rsidRPr="00D93CA3">
        <w:rPr>
          <w:lang w:val="ru-RU"/>
        </w:rPr>
        <w:t xml:space="preserve">óльшую, чем участки или объекты, на которых предполагается проведение работ. </w:t>
      </w:r>
      <w:proofErr w:type="gramStart"/>
      <w:r w:rsidRPr="00D93CA3">
        <w:rPr>
          <w:lang w:val="ru-RU"/>
        </w:rPr>
        <w:t xml:space="preserve">В ходе экологической оценки по </w:t>
      </w:r>
      <w:r w:rsidR="00AD3965" w:rsidRPr="00D93CA3">
        <w:rPr>
          <w:lang w:val="ru-RU"/>
        </w:rPr>
        <w:t>под</w:t>
      </w:r>
      <w:r w:rsidRPr="00D93CA3">
        <w:rPr>
          <w:lang w:val="ru-RU"/>
        </w:rPr>
        <w:t xml:space="preserve">проекту Категории А изучаются потенциальные отрицательные и положительные последствия </w:t>
      </w:r>
      <w:r w:rsidR="00AD3965" w:rsidRPr="00D93CA3">
        <w:rPr>
          <w:lang w:val="ru-RU"/>
        </w:rPr>
        <w:t>под</w:t>
      </w:r>
      <w:r w:rsidRPr="00D93CA3">
        <w:rPr>
          <w:lang w:val="ru-RU"/>
        </w:rPr>
        <w:t xml:space="preserve">проекта для окружающей среды, они сопоставляются с последствиями возможных альтернативных вариантов (в том числе ситуации «отказа от реализации </w:t>
      </w:r>
      <w:r w:rsidR="00AD3965" w:rsidRPr="00D93CA3">
        <w:rPr>
          <w:lang w:val="ru-RU"/>
        </w:rPr>
        <w:t>под</w:t>
      </w:r>
      <w:r w:rsidRPr="00D93CA3">
        <w:rPr>
          <w:lang w:val="ru-RU"/>
        </w:rPr>
        <w:t>проекта»), а также рекомендуются меры по предотвращению, минимизации, смягчению или компенсации неблагоприятного воздействия на окружающую среду и более рационального ее использования.</w:t>
      </w:r>
      <w:proofErr w:type="gramEnd"/>
    </w:p>
    <w:p w:rsidR="005222A3" w:rsidRPr="00D93CA3" w:rsidRDefault="007E771E" w:rsidP="007E771E">
      <w:pPr>
        <w:ind w:firstLine="567"/>
        <w:jc w:val="both"/>
        <w:rPr>
          <w:lang w:val="ru-RU"/>
        </w:rPr>
      </w:pPr>
      <w:r w:rsidRPr="00D93CA3">
        <w:rPr>
          <w:lang w:val="ru-RU"/>
        </w:rPr>
        <w:t xml:space="preserve">По </w:t>
      </w:r>
      <w:r w:rsidR="00AD3965" w:rsidRPr="00D93CA3">
        <w:rPr>
          <w:lang w:val="ru-RU"/>
        </w:rPr>
        <w:t>под</w:t>
      </w:r>
      <w:r w:rsidRPr="00D93CA3">
        <w:rPr>
          <w:lang w:val="ru-RU"/>
        </w:rPr>
        <w:t>проекту Категории А заемщик несет ответственность за подготовку отчета, обычно в форме Оценки воздействия на окружающую среду (ОВОС) (или соответствующей комплексной региональной или отраслевой экологической оценки).</w:t>
      </w:r>
    </w:p>
    <w:p w:rsidR="007E771E" w:rsidRPr="00D93CA3" w:rsidRDefault="005222A3" w:rsidP="007E771E">
      <w:pPr>
        <w:ind w:firstLine="567"/>
        <w:jc w:val="both"/>
        <w:rPr>
          <w:lang w:val="ru-RU"/>
        </w:rPr>
      </w:pPr>
      <w:r w:rsidRPr="00D93CA3">
        <w:rPr>
          <w:lang w:val="ru-RU"/>
        </w:rPr>
        <w:t>Подпроекты Категории А не будут финансироваться в рамках Проекта «Расширение устойчивого энергопользования».</w:t>
      </w:r>
    </w:p>
    <w:p w:rsidR="00496D7F" w:rsidRPr="00D93CA3" w:rsidRDefault="007E771E" w:rsidP="007E771E">
      <w:pPr>
        <w:ind w:firstLine="567"/>
        <w:jc w:val="both"/>
        <w:rPr>
          <w:lang w:val="ru-RU"/>
        </w:rPr>
      </w:pPr>
      <w:r w:rsidRPr="00D93CA3">
        <w:rPr>
          <w:b/>
          <w:lang w:val="ru-RU"/>
        </w:rPr>
        <w:t>Категория B.</w:t>
      </w:r>
      <w:r w:rsidRPr="00D93CA3">
        <w:rPr>
          <w:lang w:val="ru-RU"/>
        </w:rPr>
        <w:t xml:space="preserve"> П</w:t>
      </w:r>
      <w:r w:rsidR="00AD3965" w:rsidRPr="00D93CA3">
        <w:rPr>
          <w:lang w:val="ru-RU"/>
        </w:rPr>
        <w:t>одп</w:t>
      </w:r>
      <w:r w:rsidRPr="00D93CA3">
        <w:rPr>
          <w:lang w:val="ru-RU"/>
        </w:rPr>
        <w:t>роект относится к Категории</w:t>
      </w:r>
      <w:proofErr w:type="gramStart"/>
      <w:r w:rsidRPr="00D93CA3">
        <w:rPr>
          <w:lang w:val="ru-RU"/>
        </w:rPr>
        <w:t xml:space="preserve"> В</w:t>
      </w:r>
      <w:proofErr w:type="gramEnd"/>
      <w:r w:rsidRPr="00D93CA3">
        <w:rPr>
          <w:lang w:val="ru-RU"/>
        </w:rPr>
        <w:t xml:space="preserve">, если его потенциальное неблагоприятное воздействие на население или экологически значимые регионы, в том числе водно-болотные угодья, леса, пастбищные угодья и другие естественные места обитания, наносит меньший ущерб, чем </w:t>
      </w:r>
      <w:r w:rsidR="00AD3965" w:rsidRPr="00D93CA3">
        <w:rPr>
          <w:lang w:val="ru-RU"/>
        </w:rPr>
        <w:t>под</w:t>
      </w:r>
      <w:r w:rsidRPr="00D93CA3">
        <w:rPr>
          <w:lang w:val="ru-RU"/>
        </w:rPr>
        <w:t xml:space="preserve">проекты Категории А. Эти последствия зависят от конкретного места реализации </w:t>
      </w:r>
      <w:r w:rsidR="00AD3965" w:rsidRPr="00D93CA3">
        <w:rPr>
          <w:lang w:val="ru-RU"/>
        </w:rPr>
        <w:t>под</w:t>
      </w:r>
      <w:r w:rsidRPr="00D93CA3">
        <w:rPr>
          <w:lang w:val="ru-RU"/>
        </w:rPr>
        <w:t xml:space="preserve">проекта; наличия необратимых последствий; и в большинстве случаев мероприятия по смягчению неблагоприятного воздействия легче поддаются разработке, чем по </w:t>
      </w:r>
      <w:r w:rsidR="00AD3965" w:rsidRPr="00D93CA3">
        <w:rPr>
          <w:lang w:val="ru-RU"/>
        </w:rPr>
        <w:t>под</w:t>
      </w:r>
      <w:r w:rsidRPr="00D93CA3">
        <w:rPr>
          <w:lang w:val="ru-RU"/>
        </w:rPr>
        <w:t xml:space="preserve">проектам Категории А. Масштабы экологической оценки по </w:t>
      </w:r>
      <w:r w:rsidR="00AD3965" w:rsidRPr="00D93CA3">
        <w:rPr>
          <w:lang w:val="ru-RU"/>
        </w:rPr>
        <w:t>под</w:t>
      </w:r>
      <w:r w:rsidRPr="00D93CA3">
        <w:rPr>
          <w:lang w:val="ru-RU"/>
        </w:rPr>
        <w:t>проектам Категории</w:t>
      </w:r>
      <w:proofErr w:type="gramStart"/>
      <w:r w:rsidRPr="00D93CA3">
        <w:rPr>
          <w:lang w:val="ru-RU"/>
        </w:rPr>
        <w:t xml:space="preserve"> В</w:t>
      </w:r>
      <w:proofErr w:type="gramEnd"/>
      <w:r w:rsidRPr="00D93CA3">
        <w:rPr>
          <w:lang w:val="ru-RU"/>
        </w:rPr>
        <w:t xml:space="preserve"> могут варьироваться в различных </w:t>
      </w:r>
      <w:r w:rsidR="00AD3965" w:rsidRPr="00D93CA3">
        <w:rPr>
          <w:lang w:val="ru-RU"/>
        </w:rPr>
        <w:t>под</w:t>
      </w:r>
      <w:r w:rsidRPr="00D93CA3">
        <w:rPr>
          <w:lang w:val="ru-RU"/>
        </w:rPr>
        <w:t xml:space="preserve">проектах, однако они меньше, чем </w:t>
      </w:r>
      <w:r w:rsidR="00496D7F" w:rsidRPr="00D93CA3">
        <w:rPr>
          <w:lang w:val="ru-RU"/>
        </w:rPr>
        <w:t xml:space="preserve">по </w:t>
      </w:r>
      <w:r w:rsidR="00AD3965" w:rsidRPr="00D93CA3">
        <w:rPr>
          <w:lang w:val="ru-RU"/>
        </w:rPr>
        <w:t>под</w:t>
      </w:r>
      <w:r w:rsidR="00496D7F" w:rsidRPr="00D93CA3">
        <w:rPr>
          <w:lang w:val="ru-RU"/>
        </w:rPr>
        <w:t>проектам Категории А.</w:t>
      </w:r>
    </w:p>
    <w:p w:rsidR="007E771E" w:rsidRPr="00D93CA3" w:rsidRDefault="007E771E" w:rsidP="007E771E">
      <w:pPr>
        <w:ind w:firstLine="567"/>
        <w:jc w:val="both"/>
        <w:rPr>
          <w:lang w:val="ru-RU"/>
        </w:rPr>
      </w:pPr>
      <w:r w:rsidRPr="00D93CA3">
        <w:rPr>
          <w:lang w:val="ru-RU"/>
        </w:rPr>
        <w:t xml:space="preserve">В ходе экологической оценки, как и по </w:t>
      </w:r>
      <w:r w:rsidR="00FA388E" w:rsidRPr="00D93CA3">
        <w:rPr>
          <w:lang w:val="ru-RU"/>
        </w:rPr>
        <w:t>под</w:t>
      </w:r>
      <w:r w:rsidRPr="00D93CA3">
        <w:rPr>
          <w:lang w:val="ru-RU"/>
        </w:rPr>
        <w:t xml:space="preserve">проектам Категории А, рассматриваются возможные неблагоприятные и положительные экологические последствия реализации </w:t>
      </w:r>
      <w:r w:rsidR="00FA388E" w:rsidRPr="00D93CA3">
        <w:rPr>
          <w:lang w:val="ru-RU"/>
        </w:rPr>
        <w:t>под</w:t>
      </w:r>
      <w:r w:rsidRPr="00D93CA3">
        <w:rPr>
          <w:lang w:val="ru-RU"/>
        </w:rPr>
        <w:t xml:space="preserve">проекта и даются рекомендации по разработке мероприятий, необходимых для предотвращения, минимизации, смягчения или компенсации неблагоприятного воздействия и более рационального использования окружающей среды. Выводы и результаты экологической оценки по </w:t>
      </w:r>
      <w:r w:rsidR="00FA388E" w:rsidRPr="00D93CA3">
        <w:rPr>
          <w:lang w:val="ru-RU"/>
        </w:rPr>
        <w:t>под</w:t>
      </w:r>
      <w:r w:rsidRPr="00D93CA3">
        <w:rPr>
          <w:lang w:val="ru-RU"/>
        </w:rPr>
        <w:t>проектам Категории</w:t>
      </w:r>
      <w:proofErr w:type="gramStart"/>
      <w:r w:rsidRPr="00D93CA3">
        <w:rPr>
          <w:lang w:val="ru-RU"/>
        </w:rPr>
        <w:t xml:space="preserve"> В</w:t>
      </w:r>
      <w:proofErr w:type="gramEnd"/>
      <w:r w:rsidRPr="00D93CA3">
        <w:rPr>
          <w:lang w:val="ru-RU"/>
        </w:rPr>
        <w:t xml:space="preserve"> излагаются в проектной документации.</w:t>
      </w:r>
    </w:p>
    <w:p w:rsidR="007E771E" w:rsidRPr="00D93CA3" w:rsidRDefault="007E771E" w:rsidP="007E771E">
      <w:pPr>
        <w:ind w:firstLine="567"/>
        <w:jc w:val="both"/>
        <w:rPr>
          <w:lang w:val="ru-RU"/>
        </w:rPr>
      </w:pPr>
      <w:r w:rsidRPr="00D93CA3">
        <w:rPr>
          <w:b/>
          <w:lang w:val="ru-RU"/>
        </w:rPr>
        <w:t>Категория C.</w:t>
      </w:r>
      <w:r w:rsidRPr="00D93CA3">
        <w:rPr>
          <w:lang w:val="ru-RU"/>
        </w:rPr>
        <w:t xml:space="preserve"> </w:t>
      </w:r>
      <w:r w:rsidR="00FA388E" w:rsidRPr="00D93CA3">
        <w:rPr>
          <w:lang w:val="ru-RU"/>
        </w:rPr>
        <w:t>Подп</w:t>
      </w:r>
      <w:r w:rsidRPr="00D93CA3">
        <w:rPr>
          <w:lang w:val="ru-RU"/>
        </w:rPr>
        <w:t>роект относится к Категории</w:t>
      </w:r>
      <w:proofErr w:type="gramStart"/>
      <w:r w:rsidRPr="00D93CA3">
        <w:rPr>
          <w:lang w:val="ru-RU"/>
        </w:rPr>
        <w:t xml:space="preserve"> С</w:t>
      </w:r>
      <w:proofErr w:type="gramEnd"/>
      <w:r w:rsidRPr="00D93CA3">
        <w:rPr>
          <w:lang w:val="ru-RU"/>
        </w:rPr>
        <w:t xml:space="preserve">, если вероятность его неблагоприятного воздействия на окружающую среду минимальна или равна нулю. </w:t>
      </w:r>
      <w:r w:rsidRPr="00D93CA3">
        <w:rPr>
          <w:lang w:val="ru-RU"/>
        </w:rPr>
        <w:lastRenderedPageBreak/>
        <w:t xml:space="preserve">Помимо предварительной оценки (скрининга), никаких дальнейших действий по экологической оценке для </w:t>
      </w:r>
      <w:r w:rsidR="00FA388E" w:rsidRPr="00D93CA3">
        <w:rPr>
          <w:lang w:val="ru-RU"/>
        </w:rPr>
        <w:t>под</w:t>
      </w:r>
      <w:r w:rsidRPr="00D93CA3">
        <w:rPr>
          <w:lang w:val="ru-RU"/>
        </w:rPr>
        <w:t>проектов Категории</w:t>
      </w:r>
      <w:proofErr w:type="gramStart"/>
      <w:r w:rsidRPr="00D93CA3">
        <w:rPr>
          <w:lang w:val="ru-RU"/>
        </w:rPr>
        <w:t xml:space="preserve"> С</w:t>
      </w:r>
      <w:proofErr w:type="gramEnd"/>
      <w:r w:rsidRPr="00D93CA3">
        <w:rPr>
          <w:lang w:val="ru-RU"/>
        </w:rPr>
        <w:t xml:space="preserve"> не требуется.</w:t>
      </w:r>
    </w:p>
    <w:p w:rsidR="007E771E" w:rsidRPr="00D93CA3" w:rsidRDefault="007E771E" w:rsidP="007E771E">
      <w:pPr>
        <w:ind w:firstLine="567"/>
        <w:jc w:val="both"/>
        <w:rPr>
          <w:lang w:val="ru-RU"/>
        </w:rPr>
      </w:pPr>
      <w:r w:rsidRPr="00D93CA3">
        <w:rPr>
          <w:b/>
          <w:lang w:val="ru-RU"/>
        </w:rPr>
        <w:t>Категория FI (ФП).</w:t>
      </w:r>
      <w:r w:rsidRPr="00D93CA3">
        <w:rPr>
          <w:lang w:val="ru-RU"/>
        </w:rPr>
        <w:t xml:space="preserve"> П</w:t>
      </w:r>
      <w:r w:rsidR="00FA388E" w:rsidRPr="00D93CA3">
        <w:rPr>
          <w:lang w:val="ru-RU"/>
        </w:rPr>
        <w:t>одп</w:t>
      </w:r>
      <w:r w:rsidRPr="00D93CA3">
        <w:rPr>
          <w:lang w:val="ru-RU"/>
        </w:rPr>
        <w:t>роект относится к Категории ФП, если в нем предполагается инвестирование средств Банка через финансового посредника в подпроекты, которые могут иметь неблагоприятные экологические последствия.</w:t>
      </w:r>
      <w:r w:rsidR="00BE2F4A" w:rsidRPr="00D93CA3">
        <w:rPr>
          <w:lang w:val="ru-RU"/>
        </w:rPr>
        <w:t xml:space="preserve"> В </w:t>
      </w:r>
      <w:r w:rsidR="00B11596" w:rsidRPr="00D93CA3">
        <w:rPr>
          <w:lang w:val="ru-RU"/>
        </w:rPr>
        <w:t>П</w:t>
      </w:r>
      <w:r w:rsidR="00BE2F4A" w:rsidRPr="00D93CA3">
        <w:rPr>
          <w:lang w:val="ru-RU"/>
        </w:rPr>
        <w:t>роекте</w:t>
      </w:r>
      <w:r w:rsidR="00B11596" w:rsidRPr="00D93CA3">
        <w:rPr>
          <w:lang w:val="ru-RU"/>
        </w:rPr>
        <w:t xml:space="preserve"> «Расширение </w:t>
      </w:r>
      <w:proofErr w:type="gramStart"/>
      <w:r w:rsidR="00B11596" w:rsidRPr="00D93CA3">
        <w:rPr>
          <w:lang w:val="ru-RU"/>
        </w:rPr>
        <w:t>устойчивого</w:t>
      </w:r>
      <w:proofErr w:type="gramEnd"/>
      <w:r w:rsidR="00B11596" w:rsidRPr="00D93CA3">
        <w:rPr>
          <w:lang w:val="ru-RU"/>
        </w:rPr>
        <w:t xml:space="preserve"> энергопользования»</w:t>
      </w:r>
      <w:r w:rsidR="00BE2F4A" w:rsidRPr="00D93CA3">
        <w:rPr>
          <w:lang w:val="ru-RU"/>
        </w:rPr>
        <w:t xml:space="preserve"> финансирование подпроектов через финансовых посредников не планируется.</w:t>
      </w:r>
    </w:p>
    <w:p w:rsidR="00496D7F" w:rsidRPr="00D93CA3" w:rsidRDefault="00496D7F" w:rsidP="007E771E">
      <w:pPr>
        <w:ind w:firstLine="567"/>
        <w:jc w:val="both"/>
        <w:rPr>
          <w:lang w:val="ru-RU"/>
        </w:rPr>
      </w:pPr>
    </w:p>
    <w:p w:rsidR="00DC2537" w:rsidRPr="00D93CA3" w:rsidRDefault="00DC2537" w:rsidP="00DC2537">
      <w:pPr>
        <w:ind w:firstLine="567"/>
        <w:jc w:val="both"/>
        <w:rPr>
          <w:b/>
          <w:lang w:val="ru-RU"/>
        </w:rPr>
      </w:pPr>
      <w:r w:rsidRPr="00D93CA3">
        <w:rPr>
          <w:b/>
          <w:lang w:val="ru-RU"/>
        </w:rPr>
        <w:t>6.2 Процедуры экологического и социального скрининга в рамках Проекта «Расширение устойчивого энергопользования»</w:t>
      </w:r>
    </w:p>
    <w:p w:rsidR="00DC2537" w:rsidRPr="00D93CA3" w:rsidRDefault="00DC2537" w:rsidP="007E771E">
      <w:pPr>
        <w:ind w:firstLine="567"/>
        <w:jc w:val="both"/>
        <w:rPr>
          <w:lang w:val="ru-RU"/>
        </w:rPr>
      </w:pPr>
    </w:p>
    <w:p w:rsidR="00527619" w:rsidRPr="00D93CA3" w:rsidRDefault="00527619" w:rsidP="007E771E">
      <w:pPr>
        <w:ind w:firstLine="567"/>
        <w:jc w:val="both"/>
        <w:rPr>
          <w:lang w:val="ru-RU"/>
        </w:rPr>
      </w:pPr>
      <w:r w:rsidRPr="00D93CA3">
        <w:rPr>
          <w:lang w:val="ru-RU"/>
        </w:rPr>
        <w:t>Каждый подпроект, финансируемый в рамках Проекта «</w:t>
      </w:r>
      <w:r w:rsidR="00D439DC" w:rsidRPr="00D93CA3">
        <w:rPr>
          <w:lang w:val="ru-RU"/>
        </w:rPr>
        <w:t>Расширение устойчивого энергопользования</w:t>
      </w:r>
      <w:r w:rsidRPr="00D93CA3">
        <w:rPr>
          <w:lang w:val="ru-RU"/>
        </w:rPr>
        <w:t xml:space="preserve">», подлежит экологическому скринингу и оценке. </w:t>
      </w:r>
      <w:r w:rsidRPr="00D93CA3">
        <w:rPr>
          <w:shd w:val="clear" w:color="auto" w:fill="FFFFFF"/>
          <w:lang w:val="ru-RU"/>
        </w:rPr>
        <w:t>Цель экологической оценки – определение наиболее уязвимых объектов окружающей среды и ожидаемого воздействия для каждого потенциального участвующего региона или территории проектных мероприятий, разработка мер по уменьшению</w:t>
      </w:r>
      <w:r w:rsidR="00D439DC" w:rsidRPr="00D93CA3">
        <w:rPr>
          <w:shd w:val="clear" w:color="auto" w:fill="FFFFFF"/>
          <w:lang w:val="ru-RU"/>
        </w:rPr>
        <w:t xml:space="preserve"> (</w:t>
      </w:r>
      <w:r w:rsidRPr="00D93CA3">
        <w:rPr>
          <w:shd w:val="clear" w:color="auto" w:fill="FFFFFF"/>
          <w:lang w:val="ru-RU"/>
        </w:rPr>
        <w:t>смягчению</w:t>
      </w:r>
      <w:r w:rsidR="00D439DC" w:rsidRPr="00D93CA3">
        <w:rPr>
          <w:shd w:val="clear" w:color="auto" w:fill="FFFFFF"/>
          <w:lang w:val="ru-RU"/>
        </w:rPr>
        <w:t xml:space="preserve"> или </w:t>
      </w:r>
      <w:r w:rsidRPr="00D93CA3">
        <w:rPr>
          <w:shd w:val="clear" w:color="auto" w:fill="FFFFFF"/>
          <w:lang w:val="ru-RU"/>
        </w:rPr>
        <w:t>ликвидации</w:t>
      </w:r>
      <w:r w:rsidR="00D439DC" w:rsidRPr="00D93CA3">
        <w:rPr>
          <w:shd w:val="clear" w:color="auto" w:fill="FFFFFF"/>
          <w:lang w:val="ru-RU"/>
        </w:rPr>
        <w:t>)</w:t>
      </w:r>
      <w:r w:rsidRPr="00D93CA3">
        <w:rPr>
          <w:shd w:val="clear" w:color="auto" w:fill="FFFFFF"/>
          <w:lang w:val="ru-RU"/>
        </w:rPr>
        <w:t xml:space="preserve"> последствий отрицательного воздействия.</w:t>
      </w:r>
    </w:p>
    <w:p w:rsidR="006C09DF" w:rsidRPr="00D93CA3" w:rsidRDefault="006C09DF" w:rsidP="006C09DF">
      <w:pPr>
        <w:ind w:firstLine="567"/>
        <w:jc w:val="both"/>
        <w:rPr>
          <w:lang w:val="ru-RU"/>
        </w:rPr>
      </w:pPr>
      <w:r w:rsidRPr="00D93CA3">
        <w:rPr>
          <w:lang w:val="ru-RU"/>
        </w:rPr>
        <w:t xml:space="preserve">Подготовка Рамочного документа по </w:t>
      </w:r>
      <w:r w:rsidR="00B9682D" w:rsidRPr="00D93CA3">
        <w:rPr>
          <w:lang w:val="ru-RU"/>
        </w:rPr>
        <w:t>экологическ</w:t>
      </w:r>
      <w:r w:rsidR="00660C21" w:rsidRPr="00D93CA3">
        <w:rPr>
          <w:lang w:val="ru-RU"/>
        </w:rPr>
        <w:t>ой</w:t>
      </w:r>
      <w:r w:rsidR="00B9682D" w:rsidRPr="00D93CA3">
        <w:rPr>
          <w:lang w:val="ru-RU"/>
        </w:rPr>
        <w:t xml:space="preserve"> и социальн</w:t>
      </w:r>
      <w:r w:rsidR="00660C21" w:rsidRPr="00D93CA3">
        <w:rPr>
          <w:lang w:val="ru-RU"/>
        </w:rPr>
        <w:t>ой</w:t>
      </w:r>
      <w:r w:rsidR="00B9682D" w:rsidRPr="00D93CA3">
        <w:rPr>
          <w:lang w:val="ru-RU"/>
        </w:rPr>
        <w:t xml:space="preserve"> </w:t>
      </w:r>
      <w:r w:rsidR="00660C21" w:rsidRPr="00D93CA3">
        <w:rPr>
          <w:lang w:val="ru-RU"/>
        </w:rPr>
        <w:t>оценке</w:t>
      </w:r>
      <w:r w:rsidRPr="00D93CA3">
        <w:rPr>
          <w:lang w:val="ru-RU"/>
        </w:rPr>
        <w:t xml:space="preserve"> была выбрана как инструмент, который удовлетворяет требованиям Всемирного банка по экологической оценке на данный момент. В рамках проекта </w:t>
      </w:r>
      <w:r w:rsidR="00DC2537" w:rsidRPr="00D93CA3">
        <w:rPr>
          <w:lang w:val="ru-RU"/>
        </w:rPr>
        <w:t xml:space="preserve">«Расширение устойчивого энергопользования» </w:t>
      </w:r>
      <w:r w:rsidRPr="00D93CA3">
        <w:rPr>
          <w:lang w:val="ru-RU"/>
        </w:rPr>
        <w:t xml:space="preserve">под финансирование попадет серия подпроектов, воздействие которых трудно определить до тех пор, пока детали подпроектов и конкретная деятельность не будут известны. </w:t>
      </w:r>
    </w:p>
    <w:p w:rsidR="00825126" w:rsidRPr="00D93CA3" w:rsidRDefault="00825126" w:rsidP="00BF7386">
      <w:pPr>
        <w:ind w:firstLine="567"/>
        <w:jc w:val="both"/>
        <w:rPr>
          <w:lang w:val="ru-RU"/>
        </w:rPr>
      </w:pPr>
      <w:r w:rsidRPr="00D93CA3">
        <w:rPr>
          <w:lang w:val="ru-RU"/>
        </w:rPr>
        <w:t>Г</w:t>
      </w:r>
      <w:r w:rsidR="00B9682D" w:rsidRPr="00D93CA3">
        <w:rPr>
          <w:lang w:val="ru-RU"/>
        </w:rPr>
        <w:t>руппа управления проектом (ГУП</w:t>
      </w:r>
      <w:r w:rsidR="000D75D7" w:rsidRPr="00D93CA3">
        <w:rPr>
          <w:lang w:val="ru-RU"/>
        </w:rPr>
        <w:t>, подробнее о ГУП – в п. 9.2</w:t>
      </w:r>
      <w:r w:rsidR="00B9682D" w:rsidRPr="00D93CA3">
        <w:rPr>
          <w:lang w:val="ru-RU"/>
        </w:rPr>
        <w:t>)</w:t>
      </w:r>
      <w:r w:rsidRPr="00D93CA3">
        <w:rPr>
          <w:lang w:val="ru-RU"/>
        </w:rPr>
        <w:t xml:space="preserve"> должна оценивать каждый подпроект и проводить скрининг в соответствии с требованиями Всемирного банка, для того, чтобы определить категорию каждого подпроекта (</w:t>
      </w:r>
      <w:proofErr w:type="gramStart"/>
      <w:r w:rsidRPr="00D93CA3">
        <w:rPr>
          <w:b/>
          <w:lang w:val="ru-RU"/>
        </w:rPr>
        <w:t>В</w:t>
      </w:r>
      <w:proofErr w:type="gramEnd"/>
      <w:r w:rsidRPr="00D93CA3">
        <w:rPr>
          <w:lang w:val="ru-RU"/>
        </w:rPr>
        <w:t xml:space="preserve"> или </w:t>
      </w:r>
      <w:r w:rsidRPr="00D93CA3">
        <w:rPr>
          <w:b/>
          <w:lang w:val="ru-RU"/>
        </w:rPr>
        <w:t>С</w:t>
      </w:r>
      <w:r w:rsidRPr="00D93CA3">
        <w:rPr>
          <w:lang w:val="ru-RU"/>
        </w:rPr>
        <w:t xml:space="preserve">). Если в результате скрининга подпроект попадает под </w:t>
      </w:r>
      <w:r w:rsidRPr="00D93CA3">
        <w:rPr>
          <w:b/>
          <w:lang w:val="ru-RU"/>
        </w:rPr>
        <w:t>Категорию</w:t>
      </w:r>
      <w:proofErr w:type="gramStart"/>
      <w:r w:rsidRPr="00D93CA3">
        <w:rPr>
          <w:b/>
          <w:lang w:val="ru-RU"/>
        </w:rPr>
        <w:t xml:space="preserve"> С</w:t>
      </w:r>
      <w:proofErr w:type="gramEnd"/>
      <w:r w:rsidRPr="00D93CA3">
        <w:rPr>
          <w:lang w:val="ru-RU"/>
        </w:rPr>
        <w:t xml:space="preserve">, то никаких дальнейших действий не требуется. Если подпроект будет отнесен к </w:t>
      </w:r>
      <w:r w:rsidRPr="00D93CA3">
        <w:rPr>
          <w:b/>
          <w:lang w:val="ru-RU"/>
        </w:rPr>
        <w:t>Категории</w:t>
      </w:r>
      <w:proofErr w:type="gramStart"/>
      <w:r w:rsidRPr="00D93CA3">
        <w:rPr>
          <w:b/>
          <w:lang w:val="ru-RU"/>
        </w:rPr>
        <w:t xml:space="preserve"> В</w:t>
      </w:r>
      <w:proofErr w:type="gramEnd"/>
      <w:r w:rsidRPr="00D93CA3">
        <w:rPr>
          <w:lang w:val="ru-RU"/>
        </w:rPr>
        <w:t>, то необходима</w:t>
      </w:r>
      <w:r w:rsidR="00743608" w:rsidRPr="00D93CA3">
        <w:rPr>
          <w:lang w:val="ru-RU"/>
        </w:rPr>
        <w:t xml:space="preserve"> или</w:t>
      </w:r>
      <w:r w:rsidRPr="00D93CA3">
        <w:rPr>
          <w:lang w:val="ru-RU"/>
        </w:rPr>
        <w:t xml:space="preserve"> </w:t>
      </w:r>
      <w:r w:rsidR="00743608" w:rsidRPr="00D93CA3">
        <w:rPr>
          <w:lang w:val="ru-RU"/>
        </w:rPr>
        <w:t>разработ</w:t>
      </w:r>
      <w:r w:rsidRPr="00D93CA3">
        <w:rPr>
          <w:lang w:val="ru-RU"/>
        </w:rPr>
        <w:t>ка Плана экологического и социального управления (</w:t>
      </w:r>
      <w:r w:rsidR="00743608" w:rsidRPr="00D93CA3">
        <w:rPr>
          <w:b/>
          <w:lang w:val="ru-RU"/>
        </w:rPr>
        <w:t>Категория В высокий</w:t>
      </w:r>
      <w:r w:rsidRPr="00D93CA3">
        <w:rPr>
          <w:lang w:val="ru-RU"/>
        </w:rPr>
        <w:t>)</w:t>
      </w:r>
      <w:r w:rsidR="00743608" w:rsidRPr="00D93CA3">
        <w:rPr>
          <w:lang w:val="ru-RU"/>
        </w:rPr>
        <w:t xml:space="preserve"> или заполнение</w:t>
      </w:r>
      <w:r w:rsidR="00743608" w:rsidRPr="00743608">
        <w:rPr>
          <w:lang w:val="ru-RU"/>
        </w:rPr>
        <w:t xml:space="preserve"> </w:t>
      </w:r>
      <w:r w:rsidR="008D3CC5" w:rsidRPr="00D93CA3">
        <w:rPr>
          <w:lang w:val="ru-RU"/>
        </w:rPr>
        <w:t>Проверочного списка по оценке воздействия</w:t>
      </w:r>
      <w:r w:rsidR="00743608" w:rsidRPr="00D93CA3">
        <w:rPr>
          <w:lang w:val="ru-RU"/>
        </w:rPr>
        <w:t xml:space="preserve"> (</w:t>
      </w:r>
      <w:r w:rsidR="00743608" w:rsidRPr="00D93CA3">
        <w:rPr>
          <w:b/>
          <w:lang w:val="ru-RU"/>
        </w:rPr>
        <w:t>Категория В низкий</w:t>
      </w:r>
      <w:r w:rsidR="00743608" w:rsidRPr="00D93CA3">
        <w:rPr>
          <w:lang w:val="ru-RU"/>
        </w:rPr>
        <w:t>)</w:t>
      </w:r>
      <w:r w:rsidRPr="00D93CA3">
        <w:rPr>
          <w:lang w:val="ru-RU"/>
        </w:rPr>
        <w:t>.</w:t>
      </w:r>
    </w:p>
    <w:p w:rsidR="001D3A68" w:rsidRPr="00D93CA3" w:rsidRDefault="00825126" w:rsidP="00BF7386">
      <w:pPr>
        <w:ind w:firstLine="567"/>
        <w:jc w:val="both"/>
        <w:rPr>
          <w:lang w:val="ru-RU"/>
        </w:rPr>
      </w:pPr>
      <w:r w:rsidRPr="00D93CA3">
        <w:rPr>
          <w:lang w:val="ru-RU"/>
        </w:rPr>
        <w:t>Принимая во внимание предлагаемую деятельность в рамках подпроекта и ее потенциальное воздействие на окружающую среду, ГУП будет принимать решение отн</w:t>
      </w:r>
      <w:r w:rsidR="001D3A68" w:rsidRPr="00D93CA3">
        <w:rPr>
          <w:lang w:val="ru-RU"/>
        </w:rPr>
        <w:t>осительно категории подпроекта.</w:t>
      </w:r>
    </w:p>
    <w:p w:rsidR="00825126" w:rsidRPr="00D93CA3" w:rsidRDefault="00825126" w:rsidP="00BF7386">
      <w:pPr>
        <w:ind w:firstLine="567"/>
        <w:jc w:val="both"/>
        <w:rPr>
          <w:lang w:val="ru-RU"/>
        </w:rPr>
      </w:pPr>
      <w:r w:rsidRPr="00D93CA3">
        <w:rPr>
          <w:lang w:val="ru-RU"/>
        </w:rPr>
        <w:t>В Приложении 8 приведены критерии экологического скрининга, которые должны помочь специалистам ГУП определить к какой категории (</w:t>
      </w:r>
      <w:r w:rsidRPr="00D93CA3">
        <w:rPr>
          <w:b/>
          <w:lang w:val="ru-RU"/>
        </w:rPr>
        <w:t>В</w:t>
      </w:r>
      <w:r w:rsidRPr="00D93CA3">
        <w:rPr>
          <w:lang w:val="ru-RU"/>
        </w:rPr>
        <w:t xml:space="preserve"> или </w:t>
      </w:r>
      <w:r w:rsidRPr="00D93CA3">
        <w:rPr>
          <w:b/>
          <w:lang w:val="ru-RU"/>
        </w:rPr>
        <w:t>С</w:t>
      </w:r>
      <w:r w:rsidRPr="00D93CA3">
        <w:rPr>
          <w:lang w:val="ru-RU"/>
        </w:rPr>
        <w:t>) будет относиться каждый подпроект, реализованный в рамках Проекта.</w:t>
      </w:r>
    </w:p>
    <w:p w:rsidR="00825126" w:rsidRPr="00D93CA3" w:rsidRDefault="00825126" w:rsidP="00BF7386">
      <w:pPr>
        <w:ind w:firstLine="567"/>
        <w:jc w:val="both"/>
        <w:rPr>
          <w:lang w:val="ru-RU"/>
        </w:rPr>
      </w:pPr>
      <w:r w:rsidRPr="00D93CA3">
        <w:rPr>
          <w:lang w:val="ru-RU"/>
        </w:rPr>
        <w:t>В случае</w:t>
      </w:r>
      <w:proofErr w:type="gramStart"/>
      <w:r w:rsidRPr="00D93CA3">
        <w:rPr>
          <w:lang w:val="ru-RU"/>
        </w:rPr>
        <w:t>,</w:t>
      </w:r>
      <w:proofErr w:type="gramEnd"/>
      <w:r w:rsidRPr="00D93CA3">
        <w:rPr>
          <w:lang w:val="ru-RU"/>
        </w:rPr>
        <w:t xml:space="preserve"> если у специалистов ГУП будут возникать трудности в определении категории подпроекта, они должны проконсультироваться со специалистом Всемирного банка по охране окружающей среды, который поможет идентифицировать ту или иную категорию.</w:t>
      </w:r>
    </w:p>
    <w:p w:rsidR="00825126" w:rsidRPr="00D93CA3" w:rsidRDefault="00825126" w:rsidP="00BF7386">
      <w:pPr>
        <w:ind w:firstLine="567"/>
        <w:jc w:val="both"/>
        <w:rPr>
          <w:lang w:val="ru-RU"/>
        </w:rPr>
      </w:pPr>
    </w:p>
    <w:p w:rsidR="00BF7386" w:rsidRPr="00D93CA3" w:rsidRDefault="006C09DF" w:rsidP="00BF7386">
      <w:pPr>
        <w:ind w:firstLine="567"/>
        <w:jc w:val="both"/>
        <w:rPr>
          <w:lang w:val="ru-RU"/>
        </w:rPr>
      </w:pPr>
      <w:r w:rsidRPr="00D93CA3">
        <w:rPr>
          <w:lang w:val="ru-RU"/>
        </w:rPr>
        <w:t>Проведя предварительный анализ</w:t>
      </w:r>
      <w:r w:rsidR="00BF7386" w:rsidRPr="00D93CA3">
        <w:rPr>
          <w:lang w:val="ru-RU"/>
        </w:rPr>
        <w:t xml:space="preserve"> можно предположить следующее.</w:t>
      </w:r>
    </w:p>
    <w:p w:rsidR="00AB1C92" w:rsidRPr="00D93CA3" w:rsidRDefault="00AB1C92" w:rsidP="00BF7386">
      <w:pPr>
        <w:ind w:firstLine="567"/>
        <w:jc w:val="both"/>
        <w:rPr>
          <w:lang w:val="ru-RU"/>
        </w:rPr>
      </w:pPr>
      <w:r w:rsidRPr="00D93CA3">
        <w:rPr>
          <w:lang w:val="ru-RU"/>
        </w:rPr>
        <w:t xml:space="preserve">Так как основное количество предлагаемых подпроектов Компонента 1 </w:t>
      </w:r>
      <w:r w:rsidR="006C09DF" w:rsidRPr="00D93CA3">
        <w:rPr>
          <w:lang w:val="ru-RU"/>
        </w:rPr>
        <w:t>«</w:t>
      </w:r>
      <w:r w:rsidR="00840D7B">
        <w:rPr>
          <w:szCs w:val="28"/>
          <w:lang w:val="ru-RU"/>
        </w:rPr>
        <w:t>Использование возобновляемой древесной</w:t>
      </w:r>
      <w:r w:rsidR="00840D7B" w:rsidRPr="00D93CA3">
        <w:rPr>
          <w:lang w:val="ru-RU"/>
        </w:rPr>
        <w:t xml:space="preserve"> биомассы</w:t>
      </w:r>
      <w:r w:rsidR="006C09DF" w:rsidRPr="00D93CA3">
        <w:rPr>
          <w:lang w:val="ru-RU"/>
        </w:rPr>
        <w:t xml:space="preserve"> для теплоснабжения» </w:t>
      </w:r>
      <w:r w:rsidRPr="00D93CA3">
        <w:rPr>
          <w:lang w:val="ru-RU"/>
        </w:rPr>
        <w:t xml:space="preserve">это </w:t>
      </w:r>
      <w:r w:rsidRPr="00D93CA3">
        <w:rPr>
          <w:rStyle w:val="Ac"/>
        </w:rPr>
        <w:t>строительство (реконструкция) котельных и сетей теплоснабжения</w:t>
      </w:r>
      <w:r w:rsidRPr="00D93CA3">
        <w:rPr>
          <w:shd w:val="clear" w:color="auto" w:fill="FFFFFF"/>
          <w:lang w:val="ru-RU"/>
        </w:rPr>
        <w:t xml:space="preserve">, их  можно отнести к </w:t>
      </w:r>
      <w:r w:rsidR="00825126" w:rsidRPr="00D93CA3">
        <w:rPr>
          <w:b/>
          <w:shd w:val="clear" w:color="auto" w:fill="FFFFFF"/>
          <w:lang w:val="ru-RU"/>
        </w:rPr>
        <w:t>К</w:t>
      </w:r>
      <w:r w:rsidRPr="00D93CA3">
        <w:rPr>
          <w:b/>
          <w:shd w:val="clear" w:color="auto" w:fill="FFFFFF"/>
          <w:lang w:val="ru-RU"/>
        </w:rPr>
        <w:t>атегории</w:t>
      </w:r>
      <w:proofErr w:type="gramStart"/>
      <w:r w:rsidRPr="00D93CA3">
        <w:rPr>
          <w:b/>
          <w:shd w:val="clear" w:color="auto" w:fill="FFFFFF"/>
          <w:lang w:val="ru-RU"/>
        </w:rPr>
        <w:t xml:space="preserve"> В</w:t>
      </w:r>
      <w:proofErr w:type="gramEnd"/>
      <w:r w:rsidRPr="00D93CA3">
        <w:rPr>
          <w:shd w:val="clear" w:color="auto" w:fill="FFFFFF"/>
          <w:lang w:val="ru-RU"/>
        </w:rPr>
        <w:t xml:space="preserve">: вредное их воздействие на окружающую среду </w:t>
      </w:r>
      <w:r w:rsidRPr="00D93CA3">
        <w:rPr>
          <w:lang w:val="ru-RU"/>
        </w:rPr>
        <w:t xml:space="preserve">меньше, чем у подпроектов категории А и  касается </w:t>
      </w:r>
      <w:r w:rsidR="005222A3" w:rsidRPr="00D93CA3">
        <w:rPr>
          <w:lang w:val="ru-RU"/>
        </w:rPr>
        <w:t>зоны</w:t>
      </w:r>
      <w:r w:rsidRPr="00D93CA3">
        <w:rPr>
          <w:lang w:val="ru-RU"/>
        </w:rPr>
        <w:t xml:space="preserve">  размещения конкретного объекта. </w:t>
      </w:r>
    </w:p>
    <w:p w:rsidR="005222A3" w:rsidRPr="00D93CA3" w:rsidRDefault="005222A3" w:rsidP="005222A3">
      <w:pPr>
        <w:ind w:firstLine="567"/>
        <w:jc w:val="both"/>
        <w:rPr>
          <w:lang w:val="ru-RU"/>
        </w:rPr>
      </w:pPr>
      <w:r w:rsidRPr="00D93CA3">
        <w:rPr>
          <w:shd w:val="clear" w:color="auto" w:fill="FFFFFF"/>
          <w:lang w:val="ru-RU"/>
        </w:rPr>
        <w:t>Подпроекты пакета мер</w:t>
      </w:r>
      <w:proofErr w:type="gramStart"/>
      <w:r w:rsidRPr="00D93CA3">
        <w:rPr>
          <w:shd w:val="clear" w:color="auto" w:fill="FFFFFF"/>
          <w:lang w:val="ru-RU"/>
        </w:rPr>
        <w:t xml:space="preserve"> В</w:t>
      </w:r>
      <w:proofErr w:type="gramEnd"/>
      <w:r w:rsidRPr="00D93CA3">
        <w:rPr>
          <w:shd w:val="clear" w:color="auto" w:fill="FFFFFF"/>
          <w:lang w:val="ru-RU"/>
        </w:rPr>
        <w:t xml:space="preserve"> и варианта «Плюс» </w:t>
      </w:r>
      <w:r w:rsidRPr="00D93CA3">
        <w:rPr>
          <w:lang w:val="ru-RU"/>
        </w:rPr>
        <w:t>Компонента 2 «Тепловая модернизация многоквартирных зданий» также</w:t>
      </w:r>
      <w:r w:rsidRPr="00D93CA3">
        <w:rPr>
          <w:shd w:val="clear" w:color="auto" w:fill="FFFFFF"/>
          <w:lang w:val="ru-RU"/>
        </w:rPr>
        <w:t xml:space="preserve"> можно отнести к </w:t>
      </w:r>
      <w:r w:rsidRPr="00D93CA3">
        <w:rPr>
          <w:b/>
          <w:shd w:val="clear" w:color="auto" w:fill="FFFFFF"/>
          <w:lang w:val="ru-RU"/>
        </w:rPr>
        <w:t>Категории В</w:t>
      </w:r>
      <w:r w:rsidRPr="00D93CA3">
        <w:rPr>
          <w:shd w:val="clear" w:color="auto" w:fill="FFFFFF"/>
          <w:lang w:val="ru-RU"/>
        </w:rPr>
        <w:t>.</w:t>
      </w:r>
    </w:p>
    <w:p w:rsidR="008C6126" w:rsidRPr="00D93CA3" w:rsidRDefault="008C6126" w:rsidP="008C6126">
      <w:pPr>
        <w:ind w:firstLine="567"/>
        <w:jc w:val="both"/>
        <w:rPr>
          <w:lang w:val="ru-RU"/>
        </w:rPr>
      </w:pPr>
      <w:r w:rsidRPr="00D93CA3">
        <w:rPr>
          <w:lang w:val="ru-RU"/>
        </w:rPr>
        <w:t xml:space="preserve">К </w:t>
      </w:r>
      <w:r w:rsidRPr="00D93CA3">
        <w:rPr>
          <w:b/>
          <w:lang w:val="ru-RU"/>
        </w:rPr>
        <w:t>Категории</w:t>
      </w:r>
      <w:proofErr w:type="gramStart"/>
      <w:r w:rsidRPr="00D93CA3">
        <w:rPr>
          <w:b/>
          <w:lang w:val="ru-RU"/>
        </w:rPr>
        <w:t xml:space="preserve"> В</w:t>
      </w:r>
      <w:proofErr w:type="gramEnd"/>
      <w:r w:rsidRPr="00D93CA3">
        <w:rPr>
          <w:b/>
          <w:lang w:val="ru-RU"/>
        </w:rPr>
        <w:t xml:space="preserve"> низкий</w:t>
      </w:r>
      <w:r w:rsidRPr="00D93CA3">
        <w:rPr>
          <w:lang w:val="ru-RU"/>
        </w:rPr>
        <w:t xml:space="preserve"> предположительно будут относиться подпроекты Пакета мер В и варианта «Плюс» Компонента 2 «Тепловая модернизация многоквартирных зданий», включающие в себя комплексную тепловую модернизацию, а именно:</w:t>
      </w:r>
    </w:p>
    <w:p w:rsidR="008C6126" w:rsidRPr="00D93CA3" w:rsidRDefault="008C6126" w:rsidP="008C6126">
      <w:pPr>
        <w:ind w:firstLine="567"/>
        <w:jc w:val="both"/>
        <w:rPr>
          <w:lang w:val="ru-RU"/>
        </w:rPr>
      </w:pPr>
      <w:r w:rsidRPr="00D93CA3">
        <w:rPr>
          <w:lang w:val="ru-RU"/>
        </w:rPr>
        <w:lastRenderedPageBreak/>
        <w:t>– установка индивидуальных тепловых пунктов (ИТП) в зданиях;</w:t>
      </w:r>
    </w:p>
    <w:p w:rsidR="008C6126" w:rsidRPr="00D93CA3" w:rsidRDefault="008C6126" w:rsidP="008C6126">
      <w:pPr>
        <w:ind w:firstLine="567"/>
        <w:jc w:val="both"/>
        <w:rPr>
          <w:lang w:val="ru-RU"/>
        </w:rPr>
      </w:pPr>
      <w:r w:rsidRPr="00D93CA3">
        <w:rPr>
          <w:lang w:val="ru-RU"/>
        </w:rPr>
        <w:t>– установка радиаторных терморегуляторов в квартирах;</w:t>
      </w:r>
    </w:p>
    <w:p w:rsidR="008C6126" w:rsidRPr="00D93CA3" w:rsidRDefault="008C6126" w:rsidP="008C6126">
      <w:pPr>
        <w:ind w:firstLine="567"/>
        <w:jc w:val="both"/>
        <w:rPr>
          <w:lang w:val="ru-RU"/>
        </w:rPr>
      </w:pPr>
      <w:r w:rsidRPr="00D93CA3">
        <w:rPr>
          <w:lang w:val="ru-RU"/>
        </w:rPr>
        <w:t>– замена всех оконных блоков (если они еще не были заменены собственниками жилья);</w:t>
      </w:r>
    </w:p>
    <w:p w:rsidR="008C6126" w:rsidRPr="00D93CA3" w:rsidRDefault="008C6126" w:rsidP="008C6126">
      <w:pPr>
        <w:ind w:firstLine="567"/>
        <w:jc w:val="both"/>
        <w:rPr>
          <w:lang w:val="ru-RU"/>
        </w:rPr>
      </w:pPr>
      <w:r w:rsidRPr="00D93CA3">
        <w:rPr>
          <w:lang w:val="ru-RU"/>
        </w:rPr>
        <w:t>– замена входных дверей;</w:t>
      </w:r>
    </w:p>
    <w:p w:rsidR="008C6126" w:rsidRPr="00D93CA3" w:rsidRDefault="008C6126" w:rsidP="008C6126">
      <w:pPr>
        <w:ind w:firstLine="567"/>
        <w:jc w:val="both"/>
        <w:rPr>
          <w:lang w:val="ru-RU"/>
        </w:rPr>
      </w:pPr>
      <w:r w:rsidRPr="00D93CA3">
        <w:rPr>
          <w:lang w:val="ru-RU"/>
        </w:rPr>
        <w:t>– мероприятия по тепловой изоляции наружных стен, подвалов и крыш;</w:t>
      </w:r>
    </w:p>
    <w:p w:rsidR="008C6126" w:rsidRPr="00D93CA3" w:rsidRDefault="008C6126" w:rsidP="008C6126">
      <w:pPr>
        <w:ind w:firstLine="567"/>
        <w:jc w:val="both"/>
        <w:rPr>
          <w:lang w:val="ru-RU"/>
        </w:rPr>
      </w:pPr>
      <w:r w:rsidRPr="00D93CA3">
        <w:rPr>
          <w:lang w:val="ru-RU"/>
        </w:rPr>
        <w:t>– внутренние отделочные работы;</w:t>
      </w:r>
    </w:p>
    <w:p w:rsidR="008C6126" w:rsidRPr="00D93CA3" w:rsidRDefault="008C6126" w:rsidP="008C6126">
      <w:pPr>
        <w:ind w:firstLine="567"/>
        <w:jc w:val="both"/>
        <w:rPr>
          <w:lang w:val="ru-RU"/>
        </w:rPr>
      </w:pPr>
      <w:r w:rsidRPr="00D93CA3">
        <w:rPr>
          <w:lang w:val="ru-RU"/>
        </w:rPr>
        <w:t>– косметический ремонт зданий.</w:t>
      </w:r>
    </w:p>
    <w:p w:rsidR="008C6126" w:rsidRPr="00D93CA3" w:rsidRDefault="008C6126" w:rsidP="008C6126">
      <w:pPr>
        <w:ind w:firstLine="567"/>
        <w:jc w:val="both"/>
        <w:rPr>
          <w:lang w:val="ru-RU"/>
        </w:rPr>
      </w:pPr>
      <w:r w:rsidRPr="00D93CA3">
        <w:rPr>
          <w:lang w:val="ru-RU"/>
        </w:rPr>
        <w:t xml:space="preserve">Для </w:t>
      </w:r>
      <w:proofErr w:type="gramStart"/>
      <w:r w:rsidRPr="00D93CA3">
        <w:rPr>
          <w:lang w:val="ru-RU"/>
        </w:rPr>
        <w:t>таких</w:t>
      </w:r>
      <w:proofErr w:type="gramEnd"/>
      <w:r w:rsidRPr="00D93CA3">
        <w:rPr>
          <w:lang w:val="ru-RU"/>
        </w:rPr>
        <w:t xml:space="preserve"> подпроектов требуется </w:t>
      </w:r>
      <w:r w:rsidR="00743608" w:rsidRPr="00D93CA3">
        <w:rPr>
          <w:lang w:val="ru-RU"/>
        </w:rPr>
        <w:t>заполнение</w:t>
      </w:r>
      <w:r w:rsidR="00743608" w:rsidRPr="00743608">
        <w:rPr>
          <w:lang w:val="ru-RU"/>
        </w:rPr>
        <w:t xml:space="preserve"> </w:t>
      </w:r>
      <w:r w:rsidR="00743608" w:rsidRPr="00D93CA3">
        <w:rPr>
          <w:lang w:val="ru-RU"/>
        </w:rPr>
        <w:t>Проверочного списка</w:t>
      </w:r>
      <w:r w:rsidR="008D3CC5" w:rsidRPr="00D93CA3">
        <w:rPr>
          <w:lang w:val="ru-RU"/>
        </w:rPr>
        <w:t xml:space="preserve"> по оценке воздействия</w:t>
      </w:r>
      <w:r w:rsidR="005F52EA" w:rsidRPr="00D93CA3">
        <w:rPr>
          <w:lang w:val="ru-RU"/>
        </w:rPr>
        <w:t xml:space="preserve"> (</w:t>
      </w:r>
      <w:r w:rsidR="00743608" w:rsidRPr="00D93CA3">
        <w:rPr>
          <w:lang w:val="ru-RU"/>
        </w:rPr>
        <w:t>Приложени</w:t>
      </w:r>
      <w:r w:rsidR="005F52EA" w:rsidRPr="00D93CA3">
        <w:rPr>
          <w:lang w:val="ru-RU"/>
        </w:rPr>
        <w:t>е</w:t>
      </w:r>
      <w:r w:rsidR="00743608" w:rsidRPr="00D93CA3">
        <w:rPr>
          <w:lang w:val="ru-RU"/>
        </w:rPr>
        <w:t xml:space="preserve"> </w:t>
      </w:r>
      <w:r w:rsidR="00D93B02" w:rsidRPr="00D93CA3">
        <w:rPr>
          <w:lang w:val="ru-RU"/>
        </w:rPr>
        <w:t>9</w:t>
      </w:r>
      <w:r w:rsidR="005F52EA" w:rsidRPr="00D93CA3">
        <w:rPr>
          <w:lang w:val="ru-RU"/>
        </w:rPr>
        <w:t>)</w:t>
      </w:r>
      <w:r w:rsidRPr="00D93CA3">
        <w:rPr>
          <w:lang w:val="ru-RU"/>
        </w:rPr>
        <w:t>.</w:t>
      </w:r>
    </w:p>
    <w:p w:rsidR="008C6126" w:rsidRPr="00D93CA3" w:rsidRDefault="008C6126" w:rsidP="008C6126">
      <w:pPr>
        <w:ind w:firstLine="567"/>
        <w:jc w:val="both"/>
        <w:rPr>
          <w:lang w:val="ru-RU"/>
        </w:rPr>
      </w:pPr>
      <w:r w:rsidRPr="00D93CA3">
        <w:rPr>
          <w:lang w:val="ru-RU"/>
        </w:rPr>
        <w:t xml:space="preserve">К </w:t>
      </w:r>
      <w:r w:rsidRPr="00D93CA3">
        <w:rPr>
          <w:b/>
          <w:lang w:val="ru-RU"/>
        </w:rPr>
        <w:t>Категории</w:t>
      </w:r>
      <w:proofErr w:type="gramStart"/>
      <w:r w:rsidRPr="00D93CA3">
        <w:rPr>
          <w:b/>
          <w:lang w:val="ru-RU"/>
        </w:rPr>
        <w:t xml:space="preserve"> В</w:t>
      </w:r>
      <w:proofErr w:type="gramEnd"/>
      <w:r w:rsidRPr="00D93CA3">
        <w:rPr>
          <w:b/>
          <w:lang w:val="ru-RU"/>
        </w:rPr>
        <w:t xml:space="preserve"> высокий</w:t>
      </w:r>
      <w:r w:rsidRPr="00D93CA3">
        <w:rPr>
          <w:lang w:val="ru-RU"/>
        </w:rPr>
        <w:t xml:space="preserve"> предположительно будут относиться подпроекты Компонента 1 «</w:t>
      </w:r>
      <w:r w:rsidR="00840D7B">
        <w:rPr>
          <w:szCs w:val="28"/>
          <w:lang w:val="ru-RU"/>
        </w:rPr>
        <w:t>Использование возобновляемой древесной</w:t>
      </w:r>
      <w:r w:rsidR="00840D7B" w:rsidRPr="00D93CA3">
        <w:rPr>
          <w:lang w:val="ru-RU"/>
        </w:rPr>
        <w:t xml:space="preserve"> биомассы</w:t>
      </w:r>
      <w:r w:rsidRPr="00D93CA3">
        <w:rPr>
          <w:lang w:val="ru-RU"/>
        </w:rPr>
        <w:t xml:space="preserve"> для теплоснабжения», включающие в себя некрупномасштабные строительные работы, а именно:</w:t>
      </w:r>
    </w:p>
    <w:p w:rsidR="008C6126" w:rsidRPr="00D93CA3" w:rsidRDefault="008C6126" w:rsidP="008C6126">
      <w:pPr>
        <w:ind w:firstLine="567"/>
        <w:jc w:val="both"/>
        <w:rPr>
          <w:lang w:val="ru-RU"/>
        </w:rPr>
      </w:pPr>
      <w:r w:rsidRPr="00D93CA3">
        <w:rPr>
          <w:lang w:val="ru-RU"/>
        </w:rPr>
        <w:t xml:space="preserve">– перевод неэффективных газовых котельных на древесную щепу, </w:t>
      </w:r>
    </w:p>
    <w:p w:rsidR="008C6126" w:rsidRPr="00D93CA3" w:rsidRDefault="008C6126" w:rsidP="008C6126">
      <w:pPr>
        <w:ind w:firstLine="567"/>
        <w:jc w:val="both"/>
        <w:rPr>
          <w:lang w:val="ru-RU"/>
        </w:rPr>
      </w:pPr>
      <w:r w:rsidRPr="00D93CA3">
        <w:rPr>
          <w:lang w:val="ru-RU"/>
        </w:rPr>
        <w:t xml:space="preserve">– установка новых пиковых котлов, </w:t>
      </w:r>
    </w:p>
    <w:p w:rsidR="008C6126" w:rsidRPr="00D93CA3" w:rsidRDefault="008C6126" w:rsidP="008C6126">
      <w:pPr>
        <w:ind w:firstLine="567"/>
        <w:jc w:val="both"/>
        <w:rPr>
          <w:lang w:val="ru-RU"/>
        </w:rPr>
      </w:pPr>
      <w:r w:rsidRPr="00D93CA3">
        <w:rPr>
          <w:lang w:val="ru-RU"/>
        </w:rPr>
        <w:t>– модернизация сетей централизованного теплоснабжения и создание индивидуальных тепловых пунктов (ИТП), системы мониторинга и контроля эксплуатационных параметров;</w:t>
      </w:r>
    </w:p>
    <w:p w:rsidR="008C6126" w:rsidRPr="00D93CA3" w:rsidRDefault="008C6126" w:rsidP="008C6126">
      <w:pPr>
        <w:ind w:firstLine="567"/>
        <w:jc w:val="both"/>
        <w:rPr>
          <w:lang w:val="ru-RU"/>
        </w:rPr>
      </w:pPr>
      <w:r w:rsidRPr="00D93CA3">
        <w:rPr>
          <w:lang w:val="ru-RU"/>
        </w:rPr>
        <w:t>– развитие местных площадок для подготовки древесного топлива;</w:t>
      </w:r>
    </w:p>
    <w:p w:rsidR="008C6126" w:rsidRPr="00D93CA3" w:rsidRDefault="008C6126" w:rsidP="008C6126">
      <w:pPr>
        <w:ind w:firstLine="567"/>
        <w:jc w:val="both"/>
        <w:rPr>
          <w:lang w:val="ru-RU"/>
        </w:rPr>
      </w:pPr>
      <w:r w:rsidRPr="00D93CA3">
        <w:rPr>
          <w:lang w:val="ru-RU"/>
        </w:rPr>
        <w:t>– установка котлов на пеллетах в непосредственной близости от зданий и др.</w:t>
      </w:r>
    </w:p>
    <w:p w:rsidR="008C6126" w:rsidRPr="00D93CA3" w:rsidRDefault="008C6126" w:rsidP="008C6126">
      <w:pPr>
        <w:ind w:firstLine="567"/>
        <w:jc w:val="both"/>
        <w:rPr>
          <w:lang w:val="ru-RU"/>
        </w:rPr>
      </w:pPr>
      <w:r w:rsidRPr="00D93CA3">
        <w:rPr>
          <w:lang w:val="ru-RU"/>
        </w:rPr>
        <w:t xml:space="preserve">Для подпроектов </w:t>
      </w:r>
      <w:r w:rsidRPr="00D93CA3">
        <w:rPr>
          <w:b/>
          <w:lang w:val="ru-RU"/>
        </w:rPr>
        <w:t>Категории</w:t>
      </w:r>
      <w:proofErr w:type="gramStart"/>
      <w:r w:rsidRPr="00D93CA3">
        <w:rPr>
          <w:b/>
          <w:lang w:val="ru-RU"/>
        </w:rPr>
        <w:t xml:space="preserve"> В</w:t>
      </w:r>
      <w:proofErr w:type="gramEnd"/>
      <w:r w:rsidRPr="00D93CA3">
        <w:rPr>
          <w:b/>
          <w:lang w:val="ru-RU"/>
        </w:rPr>
        <w:t xml:space="preserve"> высокий</w:t>
      </w:r>
      <w:r w:rsidRPr="00D93CA3">
        <w:rPr>
          <w:lang w:val="ru-RU"/>
        </w:rPr>
        <w:t xml:space="preserve"> разрабатывается </w:t>
      </w:r>
      <w:r w:rsidR="00743608" w:rsidRPr="00D93CA3">
        <w:rPr>
          <w:lang w:val="ru-RU"/>
        </w:rPr>
        <w:t>План экологического и социального управления (</w:t>
      </w:r>
      <w:r w:rsidRPr="00D93CA3">
        <w:rPr>
          <w:lang w:val="ru-RU"/>
        </w:rPr>
        <w:t>ПЭСУ</w:t>
      </w:r>
      <w:r w:rsidR="00743608" w:rsidRPr="00D93CA3">
        <w:rPr>
          <w:lang w:val="ru-RU"/>
        </w:rPr>
        <w:t>)</w:t>
      </w:r>
      <w:r w:rsidRPr="00D93CA3">
        <w:rPr>
          <w:lang w:val="ru-RU"/>
        </w:rPr>
        <w:t xml:space="preserve"> (примерная структура представлена </w:t>
      </w:r>
      <w:r w:rsidR="00D93B02" w:rsidRPr="00D93CA3">
        <w:rPr>
          <w:lang w:val="ru-RU"/>
        </w:rPr>
        <w:t xml:space="preserve">в </w:t>
      </w:r>
      <w:r w:rsidRPr="00D93CA3">
        <w:rPr>
          <w:lang w:val="ru-RU"/>
        </w:rPr>
        <w:t xml:space="preserve">Приложении </w:t>
      </w:r>
      <w:r w:rsidR="00D93B02" w:rsidRPr="00D93CA3">
        <w:rPr>
          <w:lang w:val="ru-RU"/>
        </w:rPr>
        <w:t>10</w:t>
      </w:r>
      <w:r w:rsidRPr="00D93CA3">
        <w:rPr>
          <w:lang w:val="ru-RU"/>
        </w:rPr>
        <w:t>), а также раздел ОВОС (если в соответствии с требованиями законодательства Республики Беларусь требуется проведение ОВОС) с последующим прохождением государственной экологической экспертизы. Перечень объектов, по которым в соответствии с требованиями законодательства Республики Беларусь требуется проведение ОВОС, приведен в Приложении 5.</w:t>
      </w:r>
    </w:p>
    <w:p w:rsidR="008C6126" w:rsidRPr="00D93CA3" w:rsidRDefault="008C6126" w:rsidP="008C6126">
      <w:pPr>
        <w:ind w:firstLine="567"/>
        <w:jc w:val="both"/>
        <w:rPr>
          <w:lang w:val="ru-RU"/>
        </w:rPr>
      </w:pPr>
      <w:r w:rsidRPr="00D93CA3">
        <w:rPr>
          <w:lang w:val="ru-RU"/>
        </w:rPr>
        <w:t xml:space="preserve">Для подпроектов </w:t>
      </w:r>
      <w:r w:rsidRPr="00D93CA3">
        <w:rPr>
          <w:b/>
          <w:lang w:val="ru-RU"/>
        </w:rPr>
        <w:t>Категории</w:t>
      </w:r>
      <w:proofErr w:type="gramStart"/>
      <w:r w:rsidRPr="00D93CA3">
        <w:rPr>
          <w:b/>
          <w:lang w:val="ru-RU"/>
        </w:rPr>
        <w:t xml:space="preserve"> В</w:t>
      </w:r>
      <w:proofErr w:type="gramEnd"/>
      <w:r w:rsidRPr="00D93CA3">
        <w:rPr>
          <w:lang w:val="ru-RU"/>
        </w:rPr>
        <w:t xml:space="preserve">, финансируемых Всемирным банком, во время проведения экологической оценки, заемщик должен провести консультации со всеми заинтересованными сторонами относительно возможного экологического воздействия, и учесть их замечания и комментарии в дальнейшем. Заинтересованные стороны должны включать население, которое может быть подвержено отрицательному воздействию проектной деятельности, а также местные и неправительственные организации (НПО). Заемщик должен инициировать такие консультации на ранней стадии проектной деятельности. Консультации должны быть организованы минимум один раз. Для более результативных консультаций между заемщиком и группами лиц, которые могут быть подвержены воздействию проектной деятельности, а также местных НПО, для подпроектов </w:t>
      </w:r>
      <w:r w:rsidRPr="00D93CA3">
        <w:rPr>
          <w:b/>
          <w:lang w:val="ru-RU"/>
        </w:rPr>
        <w:t>Категории</w:t>
      </w:r>
      <w:proofErr w:type="gramStart"/>
      <w:r w:rsidRPr="00D93CA3">
        <w:rPr>
          <w:b/>
          <w:lang w:val="ru-RU"/>
        </w:rPr>
        <w:t xml:space="preserve"> В</w:t>
      </w:r>
      <w:proofErr w:type="gramEnd"/>
      <w:r w:rsidRPr="00D93CA3">
        <w:rPr>
          <w:lang w:val="ru-RU"/>
        </w:rPr>
        <w:t>, заемщик обязан своевременно подготовить все необходимые материалы и предоставить их заинтересованным сторонам в наиболее доступной и понятной форме и языке. Проведение общественных консультаций в стране-заемщик</w:t>
      </w:r>
      <w:r w:rsidR="00391FB0" w:rsidRPr="00D93CA3">
        <w:rPr>
          <w:lang w:val="ru-RU"/>
        </w:rPr>
        <w:t>е</w:t>
      </w:r>
      <w:r w:rsidRPr="00D93CA3">
        <w:rPr>
          <w:lang w:val="ru-RU"/>
        </w:rPr>
        <w:t xml:space="preserve"> для подпроектов </w:t>
      </w:r>
      <w:r w:rsidRPr="00D93CA3">
        <w:rPr>
          <w:b/>
          <w:lang w:val="ru-RU"/>
        </w:rPr>
        <w:t>Категории</w:t>
      </w:r>
      <w:proofErr w:type="gramStart"/>
      <w:r w:rsidRPr="00D93CA3">
        <w:rPr>
          <w:b/>
          <w:lang w:val="ru-RU"/>
        </w:rPr>
        <w:t xml:space="preserve"> В</w:t>
      </w:r>
      <w:proofErr w:type="gramEnd"/>
      <w:r w:rsidRPr="00D93CA3">
        <w:rPr>
          <w:lang w:val="ru-RU"/>
        </w:rPr>
        <w:t xml:space="preserve"> является необходимым условием.</w:t>
      </w:r>
    </w:p>
    <w:p w:rsidR="008C6126" w:rsidRPr="00D93CA3" w:rsidRDefault="008C6126" w:rsidP="008C6126">
      <w:pPr>
        <w:ind w:firstLine="567"/>
        <w:jc w:val="both"/>
        <w:rPr>
          <w:lang w:val="ru-RU"/>
        </w:rPr>
      </w:pPr>
      <w:r w:rsidRPr="00D93CA3">
        <w:rPr>
          <w:lang w:val="ru-RU"/>
        </w:rPr>
        <w:t xml:space="preserve">К </w:t>
      </w:r>
      <w:r w:rsidRPr="00D93CA3">
        <w:rPr>
          <w:b/>
          <w:lang w:val="ru-RU"/>
        </w:rPr>
        <w:t>Категории</w:t>
      </w:r>
      <w:proofErr w:type="gramStart"/>
      <w:r w:rsidRPr="00D93CA3">
        <w:rPr>
          <w:b/>
          <w:lang w:val="ru-RU"/>
        </w:rPr>
        <w:t xml:space="preserve"> С</w:t>
      </w:r>
      <w:proofErr w:type="gramEnd"/>
      <w:r w:rsidRPr="00D93CA3">
        <w:rPr>
          <w:lang w:val="ru-RU"/>
        </w:rPr>
        <w:t xml:space="preserve"> предположительно будут относиться подпроекты Компонента 3 «Техническая помощь и поддержка в реализации проекта» и Пакета мер </w:t>
      </w:r>
      <w:r w:rsidRPr="00D93CA3">
        <w:t>A</w:t>
      </w:r>
      <w:r w:rsidRPr="00D93CA3">
        <w:rPr>
          <w:lang w:val="ru-RU"/>
        </w:rPr>
        <w:t xml:space="preserve"> Компонента 2 «Тепловая модернизация многоквартирных зданий», включающие в себя некрупномасштабные строительные работы, такие как:</w:t>
      </w:r>
    </w:p>
    <w:p w:rsidR="008C6126" w:rsidRPr="00D93CA3" w:rsidRDefault="008C6126" w:rsidP="008C6126">
      <w:pPr>
        <w:ind w:firstLine="567"/>
        <w:jc w:val="both"/>
        <w:rPr>
          <w:lang w:val="ru-RU"/>
        </w:rPr>
      </w:pPr>
      <w:r w:rsidRPr="00D93CA3">
        <w:rPr>
          <w:lang w:val="ru-RU"/>
        </w:rPr>
        <w:t>– установка индивидуальных тепловых пунктов (ИТП) в зданиях;</w:t>
      </w:r>
    </w:p>
    <w:p w:rsidR="008C6126" w:rsidRPr="00D93CA3" w:rsidRDefault="008C6126" w:rsidP="008C6126">
      <w:pPr>
        <w:ind w:firstLine="567"/>
        <w:jc w:val="both"/>
        <w:rPr>
          <w:lang w:val="ru-RU"/>
        </w:rPr>
      </w:pPr>
      <w:r w:rsidRPr="00D93CA3">
        <w:rPr>
          <w:lang w:val="ru-RU"/>
        </w:rPr>
        <w:t>– установка радиаторных терморегуляторов в квартирах;</w:t>
      </w:r>
    </w:p>
    <w:p w:rsidR="008C6126" w:rsidRPr="00D93CA3" w:rsidRDefault="008C6126" w:rsidP="008C6126">
      <w:pPr>
        <w:ind w:firstLine="567"/>
        <w:jc w:val="both"/>
        <w:rPr>
          <w:lang w:val="ru-RU"/>
        </w:rPr>
      </w:pPr>
      <w:r w:rsidRPr="00D93CA3">
        <w:rPr>
          <w:lang w:val="ru-RU"/>
        </w:rPr>
        <w:t>– замена оконных блоков;</w:t>
      </w:r>
    </w:p>
    <w:p w:rsidR="008C6126" w:rsidRPr="00D93CA3" w:rsidRDefault="008C6126" w:rsidP="008C6126">
      <w:pPr>
        <w:ind w:firstLine="567"/>
        <w:jc w:val="both"/>
        <w:rPr>
          <w:lang w:val="ru-RU"/>
        </w:rPr>
      </w:pPr>
      <w:r w:rsidRPr="00D93CA3">
        <w:rPr>
          <w:lang w:val="ru-RU"/>
        </w:rPr>
        <w:t>– замена входных дверей;</w:t>
      </w:r>
    </w:p>
    <w:p w:rsidR="008C6126" w:rsidRPr="00D93CA3" w:rsidRDefault="008C6126" w:rsidP="008C6126">
      <w:pPr>
        <w:ind w:firstLine="567"/>
        <w:jc w:val="both"/>
        <w:rPr>
          <w:lang w:val="ru-RU"/>
        </w:rPr>
      </w:pPr>
      <w:r w:rsidRPr="00D93CA3">
        <w:rPr>
          <w:lang w:val="ru-RU"/>
        </w:rPr>
        <w:t>– внутренние отделочные работы;</w:t>
      </w:r>
    </w:p>
    <w:p w:rsidR="008C6126" w:rsidRPr="00D93CA3" w:rsidRDefault="008C6126" w:rsidP="008C6126">
      <w:pPr>
        <w:ind w:firstLine="567"/>
        <w:jc w:val="both"/>
        <w:rPr>
          <w:lang w:val="ru-RU"/>
        </w:rPr>
      </w:pPr>
      <w:r w:rsidRPr="00D93CA3">
        <w:rPr>
          <w:lang w:val="ru-RU"/>
        </w:rPr>
        <w:t>– косметический ремонт зданий.</w:t>
      </w:r>
    </w:p>
    <w:p w:rsidR="005222A3" w:rsidRPr="00D93CA3" w:rsidRDefault="005222A3" w:rsidP="005222A3">
      <w:pPr>
        <w:ind w:firstLine="567"/>
        <w:jc w:val="both"/>
        <w:rPr>
          <w:lang w:val="ru-RU"/>
        </w:rPr>
      </w:pPr>
      <w:r w:rsidRPr="00D93CA3">
        <w:rPr>
          <w:lang w:val="ru-RU"/>
        </w:rPr>
        <w:lastRenderedPageBreak/>
        <w:t>Помимо проведения скрининга, для таких подпроектов никаких дальнейших мероприятий, связанных с экологической оценкой, не требуется.</w:t>
      </w:r>
    </w:p>
    <w:p w:rsidR="007E771E" w:rsidRPr="00D93CA3" w:rsidRDefault="007E771E" w:rsidP="007E771E">
      <w:pPr>
        <w:ind w:firstLine="567"/>
        <w:jc w:val="both"/>
        <w:rPr>
          <w:b/>
          <w:lang w:val="ru-RU"/>
        </w:rPr>
      </w:pPr>
    </w:p>
    <w:p w:rsidR="00BF7386" w:rsidRPr="00D93CA3" w:rsidRDefault="00BF7386" w:rsidP="00DD4F5E">
      <w:pPr>
        <w:pStyle w:val="a9"/>
        <w:ind w:left="0" w:firstLine="567"/>
        <w:jc w:val="both"/>
        <w:rPr>
          <w:rFonts w:ascii="Times New Roman" w:hAnsi="Times New Roman"/>
          <w:b/>
          <w:lang w:val="ru-RU"/>
        </w:rPr>
      </w:pPr>
      <w:r w:rsidRPr="00D93CA3">
        <w:rPr>
          <w:rFonts w:ascii="Times New Roman" w:hAnsi="Times New Roman"/>
          <w:b/>
          <w:lang w:val="ru-RU"/>
        </w:rPr>
        <w:t>6.</w:t>
      </w:r>
      <w:r w:rsidR="00A76BA0" w:rsidRPr="00D93CA3">
        <w:rPr>
          <w:rFonts w:ascii="Times New Roman" w:hAnsi="Times New Roman"/>
          <w:b/>
          <w:lang w:val="ru-RU"/>
        </w:rPr>
        <w:t>3</w:t>
      </w:r>
      <w:r w:rsidRPr="00D93CA3">
        <w:rPr>
          <w:rFonts w:ascii="Times New Roman" w:hAnsi="Times New Roman"/>
          <w:b/>
          <w:lang w:val="ru-RU"/>
        </w:rPr>
        <w:t xml:space="preserve"> Разработка </w:t>
      </w:r>
      <w:r w:rsidR="00DD4F5E" w:rsidRPr="00D93CA3">
        <w:rPr>
          <w:rFonts w:ascii="Times New Roman" w:hAnsi="Times New Roman"/>
          <w:b/>
          <w:lang w:val="ru-RU"/>
        </w:rPr>
        <w:t>П</w:t>
      </w:r>
      <w:r w:rsidRPr="00D93CA3">
        <w:rPr>
          <w:rFonts w:ascii="Times New Roman" w:hAnsi="Times New Roman"/>
          <w:b/>
          <w:lang w:val="ru-RU"/>
        </w:rPr>
        <w:t xml:space="preserve">лана экологического и социального управления </w:t>
      </w:r>
    </w:p>
    <w:p w:rsidR="00BF7386" w:rsidRPr="00D93CA3" w:rsidRDefault="00BF7386" w:rsidP="00BF7386">
      <w:pPr>
        <w:pStyle w:val="a9"/>
        <w:ind w:left="0" w:firstLine="709"/>
        <w:jc w:val="both"/>
        <w:rPr>
          <w:rFonts w:ascii="Times New Roman" w:hAnsi="Times New Roman"/>
          <w:lang w:val="ru-RU"/>
        </w:rPr>
      </w:pPr>
    </w:p>
    <w:p w:rsidR="009E2ED0" w:rsidRPr="00D93CA3" w:rsidRDefault="00DD4F5E" w:rsidP="00DD4F5E">
      <w:pPr>
        <w:pStyle w:val="a9"/>
        <w:ind w:left="0" w:firstLine="567"/>
        <w:jc w:val="both"/>
        <w:rPr>
          <w:rFonts w:ascii="Times New Roman" w:hAnsi="Times New Roman"/>
          <w:lang w:val="ru-RU"/>
        </w:rPr>
      </w:pPr>
      <w:r w:rsidRPr="00D93CA3">
        <w:rPr>
          <w:rFonts w:ascii="Times New Roman" w:hAnsi="Times New Roman"/>
          <w:lang w:val="ru-RU"/>
        </w:rPr>
        <w:t xml:space="preserve">План экологического и социального управления </w:t>
      </w:r>
      <w:r w:rsidR="00812263" w:rsidRPr="00D93CA3">
        <w:rPr>
          <w:rFonts w:ascii="Times New Roman" w:hAnsi="Times New Roman"/>
          <w:lang w:val="ru-RU"/>
        </w:rPr>
        <w:t>под</w:t>
      </w:r>
      <w:r w:rsidRPr="00D93CA3">
        <w:rPr>
          <w:rFonts w:ascii="Times New Roman" w:hAnsi="Times New Roman"/>
          <w:lang w:val="ru-RU"/>
        </w:rPr>
        <w:t xml:space="preserve">проекта включает в себя комплекс мер по смягчению воздействия и мониторингу, а также институциональных мер, которые должны быть предприняты в период осуществления проекта для ликвидации неблагоприятных экологических и социальных последствий, их нейтрализации или сокращения до приемлемого уровня. План также предусматривает действия, необходимые для реализации этих мер. В рамках </w:t>
      </w:r>
      <w:r w:rsidR="005222A3" w:rsidRPr="00D93CA3">
        <w:rPr>
          <w:rFonts w:ascii="Times New Roman" w:hAnsi="Times New Roman"/>
          <w:lang w:val="ru-RU"/>
        </w:rPr>
        <w:t>некоторых под</w:t>
      </w:r>
      <w:r w:rsidRPr="00D93CA3">
        <w:rPr>
          <w:rFonts w:ascii="Times New Roman" w:hAnsi="Times New Roman"/>
          <w:lang w:val="ru-RU"/>
        </w:rPr>
        <w:t xml:space="preserve">проектов </w:t>
      </w:r>
      <w:r w:rsidR="008C6126" w:rsidRPr="00D93CA3">
        <w:rPr>
          <w:rFonts w:ascii="Times New Roman" w:hAnsi="Times New Roman"/>
          <w:b/>
          <w:lang w:val="ru-RU"/>
        </w:rPr>
        <w:t>К</w:t>
      </w:r>
      <w:r w:rsidRPr="00D93CA3">
        <w:rPr>
          <w:rFonts w:ascii="Times New Roman" w:hAnsi="Times New Roman"/>
          <w:b/>
          <w:lang w:val="ru-RU"/>
        </w:rPr>
        <w:t xml:space="preserve">атегории </w:t>
      </w:r>
      <w:r w:rsidR="005222A3" w:rsidRPr="00D93CA3">
        <w:rPr>
          <w:rFonts w:ascii="Times New Roman" w:hAnsi="Times New Roman"/>
          <w:b/>
          <w:lang w:val="en-US"/>
        </w:rPr>
        <w:t>B</w:t>
      </w:r>
      <w:r w:rsidRPr="00D93CA3">
        <w:rPr>
          <w:rFonts w:ascii="Times New Roman" w:hAnsi="Times New Roman"/>
          <w:lang w:val="ru-RU"/>
        </w:rPr>
        <w:t xml:space="preserve"> ПЭСУ является одним из необходимых компонентов отчетов по ЭО</w:t>
      </w:r>
      <w:r w:rsidR="005222A3" w:rsidRPr="00D93CA3">
        <w:rPr>
          <w:rFonts w:ascii="Times New Roman" w:hAnsi="Times New Roman"/>
          <w:lang w:val="ru-RU"/>
        </w:rPr>
        <w:t>.</w:t>
      </w:r>
      <w:r w:rsidRPr="00D93CA3">
        <w:rPr>
          <w:rFonts w:ascii="Times New Roman" w:hAnsi="Times New Roman"/>
          <w:lang w:val="ru-RU"/>
        </w:rPr>
        <w:t xml:space="preserve"> </w:t>
      </w:r>
      <w:r w:rsidR="005222A3" w:rsidRPr="00D93CA3">
        <w:rPr>
          <w:rFonts w:ascii="Times New Roman" w:hAnsi="Times New Roman"/>
          <w:lang w:val="ru-RU"/>
        </w:rPr>
        <w:t>П</w:t>
      </w:r>
      <w:r w:rsidRPr="00D93CA3">
        <w:rPr>
          <w:rFonts w:ascii="Times New Roman" w:hAnsi="Times New Roman"/>
          <w:lang w:val="ru-RU"/>
        </w:rPr>
        <w:t xml:space="preserve">о многим </w:t>
      </w:r>
      <w:r w:rsidR="005222A3" w:rsidRPr="00D93CA3">
        <w:rPr>
          <w:rFonts w:ascii="Times New Roman" w:hAnsi="Times New Roman"/>
          <w:lang w:val="ru-RU"/>
        </w:rPr>
        <w:t xml:space="preserve">другим </w:t>
      </w:r>
      <w:r w:rsidRPr="00D93CA3">
        <w:rPr>
          <w:rFonts w:ascii="Times New Roman" w:hAnsi="Times New Roman"/>
          <w:lang w:val="ru-RU"/>
        </w:rPr>
        <w:t xml:space="preserve">проектам </w:t>
      </w:r>
      <w:r w:rsidR="008C6126" w:rsidRPr="00D93CA3">
        <w:rPr>
          <w:rFonts w:ascii="Times New Roman" w:hAnsi="Times New Roman"/>
          <w:b/>
          <w:lang w:val="ru-RU"/>
        </w:rPr>
        <w:t>К</w:t>
      </w:r>
      <w:r w:rsidRPr="00D93CA3">
        <w:rPr>
          <w:rFonts w:ascii="Times New Roman" w:hAnsi="Times New Roman"/>
          <w:b/>
          <w:lang w:val="ru-RU"/>
        </w:rPr>
        <w:t>атегории</w:t>
      </w:r>
      <w:proofErr w:type="gramStart"/>
      <w:r w:rsidRPr="00D93CA3">
        <w:rPr>
          <w:rFonts w:ascii="Times New Roman" w:hAnsi="Times New Roman"/>
          <w:b/>
          <w:lang w:val="ru-RU"/>
        </w:rPr>
        <w:t xml:space="preserve"> В</w:t>
      </w:r>
      <w:proofErr w:type="gramEnd"/>
      <w:r w:rsidRPr="00D93CA3">
        <w:rPr>
          <w:rFonts w:ascii="Times New Roman" w:hAnsi="Times New Roman"/>
          <w:lang w:val="ru-RU"/>
        </w:rPr>
        <w:t xml:space="preserve"> результат экологической оценки может исчерпываться </w:t>
      </w:r>
      <w:r w:rsidR="005222A3" w:rsidRPr="00D93CA3">
        <w:rPr>
          <w:rFonts w:ascii="Times New Roman" w:hAnsi="Times New Roman"/>
          <w:lang w:val="ru-RU"/>
        </w:rPr>
        <w:t xml:space="preserve">только </w:t>
      </w:r>
      <w:r w:rsidRPr="00D93CA3">
        <w:rPr>
          <w:rFonts w:ascii="Times New Roman" w:hAnsi="Times New Roman"/>
          <w:lang w:val="ru-RU"/>
        </w:rPr>
        <w:t>разработкой ПЭСУ</w:t>
      </w:r>
      <w:r w:rsidR="005222A3" w:rsidRPr="00D93CA3">
        <w:rPr>
          <w:rFonts w:ascii="Times New Roman" w:hAnsi="Times New Roman"/>
          <w:lang w:val="ru-RU"/>
        </w:rPr>
        <w:t xml:space="preserve"> (если не требуется проведение ОВОС)</w:t>
      </w:r>
      <w:r w:rsidRPr="00D93CA3">
        <w:rPr>
          <w:rFonts w:ascii="Times New Roman" w:hAnsi="Times New Roman"/>
          <w:lang w:val="ru-RU"/>
        </w:rPr>
        <w:t xml:space="preserve">. </w:t>
      </w:r>
    </w:p>
    <w:p w:rsidR="00ED6EF4" w:rsidRPr="00D93CA3" w:rsidRDefault="00ED6EF4" w:rsidP="00ED6EF4">
      <w:pPr>
        <w:pStyle w:val="a9"/>
        <w:ind w:left="0" w:firstLine="567"/>
        <w:jc w:val="both"/>
        <w:rPr>
          <w:rFonts w:ascii="Times New Roman" w:hAnsi="Times New Roman"/>
          <w:lang w:val="ru-RU"/>
        </w:rPr>
      </w:pPr>
      <w:proofErr w:type="gramStart"/>
      <w:r w:rsidRPr="00D93CA3">
        <w:rPr>
          <w:rFonts w:ascii="Times New Roman" w:hAnsi="Times New Roman"/>
          <w:lang w:val="ru-RU"/>
        </w:rPr>
        <w:t>План экологического и социального управления разрабатывается для конкретных подпроектов</w:t>
      </w:r>
      <w:r w:rsidR="005222A3" w:rsidRPr="00D93CA3">
        <w:rPr>
          <w:rFonts w:ascii="Times New Roman" w:hAnsi="Times New Roman"/>
          <w:lang w:val="ru-RU"/>
        </w:rPr>
        <w:t xml:space="preserve"> </w:t>
      </w:r>
      <w:r w:rsidRPr="00D93CA3">
        <w:rPr>
          <w:rFonts w:ascii="Times New Roman" w:hAnsi="Times New Roman"/>
          <w:lang w:val="ru-RU"/>
        </w:rPr>
        <w:t>силами Заказчика (или по его за</w:t>
      </w:r>
      <w:r w:rsidR="00C82C3C" w:rsidRPr="00D93CA3">
        <w:rPr>
          <w:rFonts w:ascii="Times New Roman" w:hAnsi="Times New Roman"/>
          <w:lang w:val="ru-RU"/>
        </w:rPr>
        <w:t>данию</w:t>
      </w:r>
      <w:r w:rsidRPr="00D93CA3">
        <w:rPr>
          <w:rFonts w:ascii="Times New Roman" w:hAnsi="Times New Roman"/>
          <w:lang w:val="ru-RU"/>
        </w:rPr>
        <w:t xml:space="preserve"> –</w:t>
      </w:r>
      <w:r w:rsidR="00C82C3C" w:rsidRPr="00D93CA3">
        <w:rPr>
          <w:rFonts w:ascii="Times New Roman" w:hAnsi="Times New Roman"/>
          <w:lang w:val="ru-RU"/>
        </w:rPr>
        <w:t xml:space="preserve"> </w:t>
      </w:r>
      <w:r w:rsidRPr="00D93CA3">
        <w:rPr>
          <w:rFonts w:ascii="Times New Roman" w:hAnsi="Times New Roman"/>
          <w:lang w:val="ru-RU"/>
        </w:rPr>
        <w:t>проектной организацией) на основе н</w:t>
      </w:r>
      <w:r w:rsidR="00812263" w:rsidRPr="00D93CA3">
        <w:rPr>
          <w:rFonts w:ascii="Times New Roman" w:hAnsi="Times New Roman"/>
          <w:lang w:val="ru-RU"/>
        </w:rPr>
        <w:t xml:space="preserve">астоящего Рамочного документа и, при наличии, </w:t>
      </w:r>
      <w:r w:rsidRPr="00D93CA3">
        <w:rPr>
          <w:rFonts w:ascii="Times New Roman" w:hAnsi="Times New Roman"/>
          <w:lang w:val="ru-RU"/>
        </w:rPr>
        <w:t xml:space="preserve">отчетов по ОВОС и/или разделов ООС проектной документации. </w:t>
      </w:r>
      <w:proofErr w:type="gramEnd"/>
    </w:p>
    <w:p w:rsidR="00ED6EF4" w:rsidRPr="00D93CA3" w:rsidRDefault="00ED6EF4" w:rsidP="00ED6EF4">
      <w:pPr>
        <w:pStyle w:val="a9"/>
        <w:ind w:left="0" w:firstLine="567"/>
        <w:jc w:val="both"/>
        <w:rPr>
          <w:rFonts w:ascii="Times New Roman" w:hAnsi="Times New Roman"/>
          <w:lang w:val="ru-RU"/>
        </w:rPr>
      </w:pPr>
      <w:r w:rsidRPr="00D93CA3">
        <w:rPr>
          <w:rFonts w:ascii="Times New Roman" w:hAnsi="Times New Roman"/>
          <w:lang w:val="ru-RU"/>
        </w:rPr>
        <w:t>Проект ПЭСУ согласовывается с ГУП.</w:t>
      </w:r>
    </w:p>
    <w:p w:rsidR="00ED6EF4" w:rsidRPr="00D93CA3" w:rsidRDefault="00ED6EF4" w:rsidP="00ED6EF4">
      <w:pPr>
        <w:pStyle w:val="a9"/>
        <w:ind w:left="0" w:firstLine="567"/>
        <w:jc w:val="both"/>
        <w:rPr>
          <w:rFonts w:ascii="Times New Roman" w:hAnsi="Times New Roman"/>
          <w:lang w:val="ru-RU"/>
        </w:rPr>
      </w:pPr>
      <w:r w:rsidRPr="00D93CA3">
        <w:rPr>
          <w:rFonts w:ascii="Times New Roman" w:hAnsi="Times New Roman"/>
          <w:lang w:val="ru-RU"/>
        </w:rPr>
        <w:t>Проект ПЭСУ подлежит общественным обсуждениям в соответствии с законодательством Республики Беларусь и защитными политиками Банка и  публикуется Заказчиком для доступа всех местных  заинтересованных сторон.</w:t>
      </w:r>
    </w:p>
    <w:p w:rsidR="00ED6EF4" w:rsidRPr="00D93CA3" w:rsidRDefault="00ED6EF4" w:rsidP="00ED6EF4">
      <w:pPr>
        <w:pStyle w:val="a9"/>
        <w:ind w:left="0" w:firstLine="567"/>
        <w:jc w:val="both"/>
        <w:rPr>
          <w:rFonts w:ascii="Times New Roman" w:hAnsi="Times New Roman"/>
          <w:lang w:val="ru-RU"/>
        </w:rPr>
      </w:pPr>
      <w:r w:rsidRPr="00D93CA3">
        <w:rPr>
          <w:rFonts w:ascii="Times New Roman" w:hAnsi="Times New Roman"/>
          <w:lang w:val="ru-RU"/>
        </w:rPr>
        <w:t xml:space="preserve">После  общественных обсуждений и одобрения (согласования) Банком  ПЭСУ утверждается Заказчиком. </w:t>
      </w:r>
    </w:p>
    <w:p w:rsidR="00ED6EF4" w:rsidRPr="00D93CA3" w:rsidRDefault="00ED6EF4" w:rsidP="00ED6EF4">
      <w:pPr>
        <w:pStyle w:val="a9"/>
        <w:ind w:left="0" w:firstLine="567"/>
        <w:jc w:val="both"/>
        <w:rPr>
          <w:rFonts w:ascii="Times New Roman" w:hAnsi="Times New Roman"/>
          <w:lang w:val="ru-RU"/>
        </w:rPr>
      </w:pPr>
      <w:r w:rsidRPr="00D93CA3">
        <w:rPr>
          <w:rFonts w:ascii="Times New Roman" w:hAnsi="Times New Roman"/>
          <w:lang w:val="ru-RU"/>
        </w:rPr>
        <w:t>ПЭСУ является неотъемлемой  частью конкурсной документации и контракта с Подрядчиком на выполнение строительно-монтажных работ.</w:t>
      </w:r>
    </w:p>
    <w:p w:rsidR="009E2ED0" w:rsidRPr="00D93CA3" w:rsidRDefault="009E2ED0" w:rsidP="009E2ED0">
      <w:pPr>
        <w:pStyle w:val="a9"/>
        <w:ind w:left="0" w:firstLine="567"/>
        <w:jc w:val="both"/>
        <w:rPr>
          <w:rFonts w:ascii="Times New Roman" w:hAnsi="Times New Roman"/>
          <w:lang w:val="ru-RU"/>
        </w:rPr>
      </w:pPr>
      <w:r w:rsidRPr="00D93CA3">
        <w:rPr>
          <w:rFonts w:ascii="Times New Roman" w:hAnsi="Times New Roman"/>
          <w:lang w:val="ru-RU"/>
        </w:rPr>
        <w:t>Конкретно в ПЭСУ:</w:t>
      </w:r>
    </w:p>
    <w:p w:rsidR="009E2ED0" w:rsidRPr="00D93CA3" w:rsidRDefault="009E2ED0" w:rsidP="009E2ED0">
      <w:pPr>
        <w:pStyle w:val="a9"/>
        <w:ind w:left="0" w:firstLine="567"/>
        <w:jc w:val="both"/>
        <w:rPr>
          <w:rFonts w:ascii="Times New Roman" w:hAnsi="Times New Roman"/>
          <w:lang w:val="ru-RU"/>
        </w:rPr>
      </w:pPr>
      <w:r w:rsidRPr="00D93CA3">
        <w:rPr>
          <w:rFonts w:ascii="Times New Roman" w:hAnsi="Times New Roman"/>
          <w:lang w:val="ru-RU"/>
        </w:rPr>
        <w:t xml:space="preserve">– определяются и кратко излагаются все ожидаемые существенные неблагоприятные виды воздействия на окружающую среду </w:t>
      </w:r>
      <w:r w:rsidR="00812263" w:rsidRPr="00D93CA3">
        <w:rPr>
          <w:rFonts w:ascii="Times New Roman" w:hAnsi="Times New Roman"/>
          <w:lang w:val="ru-RU"/>
        </w:rPr>
        <w:t>и социальную сферу</w:t>
      </w:r>
      <w:r w:rsidRPr="00D93CA3">
        <w:rPr>
          <w:rFonts w:ascii="Times New Roman" w:hAnsi="Times New Roman"/>
          <w:lang w:val="ru-RU"/>
        </w:rPr>
        <w:t>;</w:t>
      </w:r>
    </w:p>
    <w:p w:rsidR="009E2ED0" w:rsidRPr="00D93CA3" w:rsidRDefault="009E2ED0" w:rsidP="009E2ED0">
      <w:pPr>
        <w:pStyle w:val="a9"/>
        <w:ind w:left="0" w:firstLine="567"/>
        <w:jc w:val="both"/>
        <w:rPr>
          <w:rFonts w:ascii="Times New Roman" w:hAnsi="Times New Roman"/>
          <w:lang w:val="ru-RU"/>
        </w:rPr>
      </w:pPr>
      <w:r w:rsidRPr="00D93CA3">
        <w:rPr>
          <w:rFonts w:ascii="Times New Roman" w:hAnsi="Times New Roman"/>
          <w:lang w:val="ru-RU"/>
        </w:rPr>
        <w:t xml:space="preserve">– описываются с техническими подробностями все меры по смягчению воздействия, включая вид воздействия, к которому относится конкретная мера, и условия ее применения </w:t>
      </w:r>
      <w:r w:rsidR="00812263" w:rsidRPr="00D93CA3">
        <w:rPr>
          <w:rFonts w:ascii="Times New Roman" w:hAnsi="Times New Roman"/>
          <w:lang w:val="ru-RU"/>
        </w:rPr>
        <w:t>(по возможности – с</w:t>
      </w:r>
      <w:r w:rsidRPr="00D93CA3">
        <w:rPr>
          <w:rFonts w:ascii="Times New Roman" w:hAnsi="Times New Roman"/>
          <w:lang w:val="ru-RU"/>
        </w:rPr>
        <w:t xml:space="preserve"> приложением чертежей, описания оборудования</w:t>
      </w:r>
      <w:r w:rsidR="00812263" w:rsidRPr="00D93CA3">
        <w:rPr>
          <w:rFonts w:ascii="Times New Roman" w:hAnsi="Times New Roman"/>
          <w:lang w:val="ru-RU"/>
        </w:rPr>
        <w:t>,</w:t>
      </w:r>
      <w:r w:rsidRPr="00D93CA3">
        <w:rPr>
          <w:rFonts w:ascii="Times New Roman" w:hAnsi="Times New Roman"/>
          <w:lang w:val="ru-RU"/>
        </w:rPr>
        <w:t xml:space="preserve"> методов эксплуатации</w:t>
      </w:r>
      <w:r w:rsidR="00812263" w:rsidRPr="00D93CA3">
        <w:rPr>
          <w:rFonts w:ascii="Times New Roman" w:hAnsi="Times New Roman"/>
          <w:lang w:val="ru-RU"/>
        </w:rPr>
        <w:t xml:space="preserve"> и другой технической документации)</w:t>
      </w:r>
      <w:r w:rsidRPr="00D93CA3">
        <w:rPr>
          <w:rFonts w:ascii="Times New Roman" w:hAnsi="Times New Roman"/>
          <w:lang w:val="ru-RU"/>
        </w:rPr>
        <w:t>;</w:t>
      </w:r>
    </w:p>
    <w:p w:rsidR="009E2ED0" w:rsidRPr="00D93CA3" w:rsidRDefault="009E2ED0" w:rsidP="009E2ED0">
      <w:pPr>
        <w:pStyle w:val="a9"/>
        <w:ind w:left="0" w:firstLine="567"/>
        <w:jc w:val="both"/>
        <w:rPr>
          <w:rFonts w:ascii="Times New Roman" w:hAnsi="Times New Roman"/>
          <w:lang w:val="ru-RU"/>
        </w:rPr>
      </w:pPr>
      <w:r w:rsidRPr="00D93CA3">
        <w:rPr>
          <w:rFonts w:ascii="Times New Roman" w:hAnsi="Times New Roman"/>
          <w:lang w:val="ru-RU"/>
        </w:rPr>
        <w:t>– содержатся предварительные оценки любого потенциального воздействия этих мер на окружающую среду</w:t>
      </w:r>
      <w:r w:rsidR="00812263" w:rsidRPr="00D93CA3">
        <w:rPr>
          <w:rFonts w:ascii="Times New Roman" w:hAnsi="Times New Roman"/>
          <w:lang w:val="ru-RU"/>
        </w:rPr>
        <w:t>.</w:t>
      </w:r>
    </w:p>
    <w:p w:rsidR="000020CC" w:rsidRPr="00D93CA3" w:rsidRDefault="000020CC" w:rsidP="000020CC">
      <w:pPr>
        <w:pStyle w:val="a9"/>
        <w:ind w:left="0" w:firstLine="567"/>
        <w:jc w:val="both"/>
        <w:rPr>
          <w:rFonts w:ascii="Times New Roman" w:hAnsi="Times New Roman"/>
          <w:lang w:val="ru-RU"/>
        </w:rPr>
      </w:pPr>
      <w:r w:rsidRPr="00D93CA3">
        <w:rPr>
          <w:rFonts w:ascii="Times New Roman" w:hAnsi="Times New Roman"/>
          <w:lang w:val="ru-RU"/>
        </w:rPr>
        <w:t xml:space="preserve">Также в ПЭСУ определяются цели </w:t>
      </w:r>
      <w:proofErr w:type="gramStart"/>
      <w:r w:rsidRPr="00D93CA3">
        <w:rPr>
          <w:rFonts w:ascii="Times New Roman" w:hAnsi="Times New Roman"/>
          <w:lang w:val="ru-RU"/>
        </w:rPr>
        <w:t>мониторинга</w:t>
      </w:r>
      <w:proofErr w:type="gramEnd"/>
      <w:r w:rsidRPr="00D93CA3">
        <w:rPr>
          <w:rFonts w:ascii="Times New Roman" w:hAnsi="Times New Roman"/>
          <w:lang w:val="ru-RU"/>
        </w:rPr>
        <w:t xml:space="preserve"> и указывается вид мониторинга, а также устанавливается его взаимосвязь с видами воздействия, оценка которых дается в отчете по экологической оценке, и мерами по смягчению воздействия, описанными в ПЭСУ.</w:t>
      </w:r>
    </w:p>
    <w:p w:rsidR="000020CC" w:rsidRPr="00D93CA3" w:rsidRDefault="000020CC" w:rsidP="000020CC">
      <w:pPr>
        <w:pStyle w:val="a9"/>
        <w:ind w:left="0" w:firstLine="567"/>
        <w:jc w:val="both"/>
        <w:rPr>
          <w:rFonts w:ascii="Times New Roman" w:hAnsi="Times New Roman"/>
          <w:lang w:val="ru-RU"/>
        </w:rPr>
      </w:pPr>
      <w:r w:rsidRPr="00D93CA3">
        <w:rPr>
          <w:rFonts w:ascii="Times New Roman" w:hAnsi="Times New Roman"/>
          <w:lang w:val="ru-RU"/>
        </w:rPr>
        <w:t>В частности, в разделе ПЭСУ по мониторингу приводятся:</w:t>
      </w:r>
    </w:p>
    <w:p w:rsidR="000020CC" w:rsidRPr="00D93CA3" w:rsidRDefault="000020CC" w:rsidP="000020CC">
      <w:pPr>
        <w:pStyle w:val="a9"/>
        <w:ind w:left="0" w:firstLine="567"/>
        <w:jc w:val="both"/>
        <w:rPr>
          <w:rFonts w:ascii="Times New Roman" w:hAnsi="Times New Roman"/>
          <w:lang w:val="ru-RU"/>
        </w:rPr>
      </w:pPr>
      <w:r w:rsidRPr="00D93CA3">
        <w:rPr>
          <w:rFonts w:ascii="Times New Roman" w:hAnsi="Times New Roman"/>
          <w:lang w:val="ru-RU"/>
        </w:rPr>
        <w:t>– конкретное описание и технические подробности мер по смягчению воздействия, в том числе параметры, подлежащие измерению, методы мониторинга, которые будут применяться, места проведения выборки, частота измерений, пределы чувствительности</w:t>
      </w:r>
      <w:r w:rsidR="00812263" w:rsidRPr="00D93CA3">
        <w:rPr>
          <w:rFonts w:ascii="Times New Roman" w:hAnsi="Times New Roman"/>
          <w:lang w:val="ru-RU"/>
        </w:rPr>
        <w:t xml:space="preserve"> </w:t>
      </w:r>
      <w:r w:rsidRPr="00D93CA3">
        <w:rPr>
          <w:rFonts w:ascii="Times New Roman" w:hAnsi="Times New Roman"/>
          <w:lang w:val="ru-RU"/>
        </w:rPr>
        <w:t>(по мере необходимости), а также определение пороговых значений, свидетельствующих о необходимости корректировки;</w:t>
      </w:r>
    </w:p>
    <w:p w:rsidR="000020CC" w:rsidRPr="00D93CA3" w:rsidRDefault="000020CC" w:rsidP="000020CC">
      <w:pPr>
        <w:pStyle w:val="a9"/>
        <w:ind w:left="0" w:firstLine="567"/>
        <w:jc w:val="both"/>
        <w:rPr>
          <w:rFonts w:ascii="Times New Roman" w:hAnsi="Times New Roman"/>
          <w:lang w:val="ru-RU"/>
        </w:rPr>
      </w:pPr>
      <w:r w:rsidRPr="00D93CA3">
        <w:rPr>
          <w:rFonts w:ascii="Times New Roman" w:hAnsi="Times New Roman"/>
          <w:lang w:val="ru-RU"/>
        </w:rPr>
        <w:t>– процедуры проведения мониторинга и отчетности в целях обеспечения своевременного выявления условий, требующих применения конкретных мер по ослаблению воздействия и предоставления информации о ходе и результатах работы по смягчению воздействия.</w:t>
      </w:r>
    </w:p>
    <w:p w:rsidR="00E01A84" w:rsidRPr="00D93CA3" w:rsidRDefault="00ED6EF4" w:rsidP="00E01A84">
      <w:pPr>
        <w:ind w:firstLine="567"/>
        <w:jc w:val="both"/>
        <w:rPr>
          <w:lang w:val="ru-RU"/>
        </w:rPr>
      </w:pPr>
      <w:r w:rsidRPr="00D93CA3">
        <w:rPr>
          <w:lang w:val="ru-RU"/>
        </w:rPr>
        <w:t>Примерная структура ПЭСУ приведена в Приложени</w:t>
      </w:r>
      <w:r w:rsidR="008D3CC5" w:rsidRPr="00D93CA3">
        <w:rPr>
          <w:lang w:val="ru-RU"/>
        </w:rPr>
        <w:t>и</w:t>
      </w:r>
      <w:r w:rsidR="00812263" w:rsidRPr="00D93CA3">
        <w:rPr>
          <w:lang w:val="ru-RU"/>
        </w:rPr>
        <w:t xml:space="preserve"> 10</w:t>
      </w:r>
      <w:r w:rsidRPr="00D93CA3">
        <w:rPr>
          <w:lang w:val="ru-RU"/>
        </w:rPr>
        <w:t>.</w:t>
      </w:r>
    </w:p>
    <w:p w:rsidR="00E01A84" w:rsidRPr="00D93CA3" w:rsidRDefault="00E01A84" w:rsidP="00E01A84">
      <w:pPr>
        <w:ind w:firstLine="567"/>
        <w:jc w:val="both"/>
        <w:rPr>
          <w:lang w:val="ru-RU"/>
        </w:rPr>
      </w:pPr>
    </w:p>
    <w:p w:rsidR="00574EE0" w:rsidRDefault="00574EE0" w:rsidP="00E01A84">
      <w:pPr>
        <w:ind w:firstLine="567"/>
        <w:jc w:val="both"/>
        <w:rPr>
          <w:b/>
          <w:lang w:val="ru-RU"/>
        </w:rPr>
      </w:pPr>
    </w:p>
    <w:p w:rsidR="00E01A84" w:rsidRPr="00D93CA3" w:rsidRDefault="00E01A84" w:rsidP="00E01A84">
      <w:pPr>
        <w:ind w:firstLine="567"/>
        <w:jc w:val="both"/>
        <w:rPr>
          <w:b/>
          <w:lang w:val="ru-RU"/>
        </w:rPr>
      </w:pPr>
      <w:bookmarkStart w:id="9" w:name="_GoBack"/>
      <w:bookmarkEnd w:id="9"/>
      <w:r w:rsidRPr="00D93CA3">
        <w:rPr>
          <w:b/>
          <w:lang w:val="ru-RU"/>
        </w:rPr>
        <w:lastRenderedPageBreak/>
        <w:t>6.4 Заполнение Проверочного списка по оценке воздействия</w:t>
      </w:r>
    </w:p>
    <w:p w:rsidR="00E01A84" w:rsidRPr="00D93CA3" w:rsidRDefault="00E01A84" w:rsidP="00E01A84">
      <w:pPr>
        <w:ind w:firstLine="567"/>
        <w:jc w:val="both"/>
        <w:rPr>
          <w:b/>
          <w:lang w:val="ru-RU"/>
        </w:rPr>
      </w:pPr>
    </w:p>
    <w:p w:rsidR="00E01A84" w:rsidRPr="00D93CA3" w:rsidRDefault="00863C34" w:rsidP="00E01A84">
      <w:pPr>
        <w:ind w:firstLine="567"/>
        <w:jc w:val="both"/>
        <w:rPr>
          <w:lang w:val="ru-RU"/>
        </w:rPr>
      </w:pPr>
      <w:r w:rsidRPr="00D93CA3">
        <w:rPr>
          <w:lang w:val="ru-RU"/>
        </w:rPr>
        <w:t>Для подпроектов с низким уровнем риска (категория</w:t>
      </w:r>
      <w:proofErr w:type="gramStart"/>
      <w:r w:rsidRPr="00D93CA3">
        <w:rPr>
          <w:lang w:val="ru-RU"/>
        </w:rPr>
        <w:t xml:space="preserve"> В</w:t>
      </w:r>
      <w:proofErr w:type="gramEnd"/>
      <w:r w:rsidRPr="00D93CA3">
        <w:rPr>
          <w:lang w:val="ru-RU"/>
        </w:rPr>
        <w:t xml:space="preserve"> низкий) разработана альтернативн</w:t>
      </w:r>
      <w:r w:rsidR="00E435E9" w:rsidRPr="00D93CA3">
        <w:rPr>
          <w:lang w:val="ru-RU"/>
        </w:rPr>
        <w:t>ая</w:t>
      </w:r>
      <w:r w:rsidRPr="00D93CA3">
        <w:rPr>
          <w:lang w:val="ru-RU"/>
        </w:rPr>
        <w:t xml:space="preserve"> форм</w:t>
      </w:r>
      <w:r w:rsidR="00E435E9" w:rsidRPr="00D93CA3">
        <w:rPr>
          <w:lang w:val="ru-RU"/>
        </w:rPr>
        <w:t>а</w:t>
      </w:r>
      <w:r w:rsidRPr="00D93CA3">
        <w:rPr>
          <w:lang w:val="ru-RU"/>
        </w:rPr>
        <w:t xml:space="preserve"> ПЭСУ в виде Проверочного списка по оценке воздействия. Форма Проверочного списка разработана для того, чтобы обеспечить учет и реализацию основных мер передовой практики и в то же время создать удобный в пользовании документ, соответствующий требованиям ВБ.</w:t>
      </w:r>
    </w:p>
    <w:p w:rsidR="001F10C9" w:rsidRPr="00D93CA3" w:rsidRDefault="001F10C9" w:rsidP="001F10C9">
      <w:pPr>
        <w:ind w:firstLine="567"/>
        <w:jc w:val="both"/>
        <w:rPr>
          <w:lang w:val="ru-RU"/>
        </w:rPr>
      </w:pPr>
      <w:r w:rsidRPr="00D93CA3">
        <w:rPr>
          <w:lang w:val="ru-RU"/>
        </w:rPr>
        <w:t xml:space="preserve">Проверочный список по оценке воздействия состоит из трех разделов. </w:t>
      </w:r>
    </w:p>
    <w:p w:rsidR="001F10C9" w:rsidRPr="00D93CA3" w:rsidRDefault="001F10C9" w:rsidP="001F10C9">
      <w:pPr>
        <w:ind w:firstLine="567"/>
        <w:jc w:val="both"/>
        <w:rPr>
          <w:lang w:val="ru-RU"/>
        </w:rPr>
      </w:pPr>
      <w:r w:rsidRPr="00D93CA3">
        <w:rPr>
          <w:b/>
          <w:lang w:val="ru-RU"/>
        </w:rPr>
        <w:t>Часть 1</w:t>
      </w:r>
      <w:r w:rsidRPr="00D93CA3">
        <w:rPr>
          <w:lang w:val="ru-RU"/>
        </w:rPr>
        <w:t xml:space="preserve"> представляет собой описательную часть, в которой указываются характеристики подпроекта в плане физического расположения на местности, организационных условий, регулирующих законодательных и нормативных положений; также дается описание проекта, и в том числе указывается его потребность в программе наращивания организационно-технических возможностей, а также дается описание процесса консультаций с общественностью. Эта часть по объему может составлять порядка двух страниц. Для дополнительной информации можно использовать приложения, если это необходимо. </w:t>
      </w:r>
    </w:p>
    <w:p w:rsidR="001F10C9" w:rsidRPr="00D93CA3" w:rsidRDefault="001F10C9" w:rsidP="001F10C9">
      <w:pPr>
        <w:ind w:firstLine="567"/>
        <w:jc w:val="both"/>
        <w:rPr>
          <w:lang w:val="ru-RU"/>
        </w:rPr>
      </w:pPr>
      <w:r w:rsidRPr="00D93CA3">
        <w:rPr>
          <w:b/>
          <w:lang w:val="ru-RU"/>
        </w:rPr>
        <w:t>Часть 2</w:t>
      </w:r>
      <w:r w:rsidRPr="00D93CA3">
        <w:rPr>
          <w:lang w:val="ru-RU"/>
        </w:rPr>
        <w:t xml:space="preserve"> излагает результаты оценки возможных экологических и социальных воздействий в рамках подпроекта, причем оценки даются в простой форме «да» или «нет», а затем указываются меры смягчения воздействий для каждого выделенного вида работ. В настоящее время, этот список подсказывает примеры возможных воздействий. В списке есть возможность расширять перечень проблемных вопросов и/или воздействий.</w:t>
      </w:r>
    </w:p>
    <w:p w:rsidR="001F10C9" w:rsidRPr="00D93CA3" w:rsidRDefault="001F10C9" w:rsidP="001F10C9">
      <w:pPr>
        <w:ind w:firstLine="567"/>
        <w:jc w:val="both"/>
        <w:rPr>
          <w:lang w:val="ru-RU"/>
        </w:rPr>
      </w:pPr>
      <w:r w:rsidRPr="00D93CA3">
        <w:rPr>
          <w:b/>
          <w:lang w:val="ru-RU"/>
        </w:rPr>
        <w:t>Часть 3</w:t>
      </w:r>
      <w:r w:rsidRPr="00D93CA3">
        <w:rPr>
          <w:lang w:val="ru-RU"/>
        </w:rPr>
        <w:t xml:space="preserve"> должна включать в себя план контроля (мониторинга) работ в ходе строительства и выполнения проекта. </w:t>
      </w:r>
    </w:p>
    <w:p w:rsidR="00863C34" w:rsidRPr="00D93CA3" w:rsidRDefault="001F10C9" w:rsidP="001F10C9">
      <w:pPr>
        <w:ind w:firstLine="567"/>
        <w:jc w:val="both"/>
        <w:rPr>
          <w:lang w:val="ru-RU"/>
        </w:rPr>
      </w:pPr>
      <w:r w:rsidRPr="00D93CA3">
        <w:rPr>
          <w:lang w:val="ru-RU"/>
        </w:rPr>
        <w:t>Часть 2 и Часть 3 Проверочного списка будет включаться в пакет тендерной документации для подрядчиков.</w:t>
      </w:r>
    </w:p>
    <w:p w:rsidR="00863C34" w:rsidRPr="00D93CA3" w:rsidRDefault="00FD5EC9" w:rsidP="00E01A84">
      <w:pPr>
        <w:ind w:firstLine="567"/>
        <w:jc w:val="both"/>
        <w:rPr>
          <w:lang w:val="ru-RU"/>
        </w:rPr>
      </w:pPr>
      <w:r w:rsidRPr="00D93CA3">
        <w:rPr>
          <w:lang w:val="ru-RU"/>
        </w:rPr>
        <w:t>При практическом применении Проверочного списка следует заполнить Часть 1 этого документа, где перечисляются и документируются все соответствующие характеристики участка работ. В Части 2 указываются виды намеченных работ, ставятся отметки в ячейках, заполненная табличная форма Проверочного списка сохраняется и прикладывается как неотъемлемая часть к контракту на исполнение работ и, по аналогии со всеми прочими техническими и коммерческими условиями этих работ, подписывается сторонами контракта. Часть 3 Проверочного списка, а именно план мониторинга работ, предназначена для инспектора строительных работ, для надлежащей экспертизы качества выполнения условий безопасности подрядчиком.</w:t>
      </w:r>
    </w:p>
    <w:p w:rsidR="00FD5EC9" w:rsidRPr="00D93CA3" w:rsidRDefault="00F8163D" w:rsidP="00E01A84">
      <w:pPr>
        <w:ind w:firstLine="567"/>
        <w:jc w:val="both"/>
        <w:rPr>
          <w:lang w:val="ru-RU"/>
        </w:rPr>
        <w:sectPr w:rsidR="00FD5EC9" w:rsidRPr="00D93CA3" w:rsidSect="00423969">
          <w:headerReference w:type="default" r:id="rId11"/>
          <w:footerReference w:type="default" r:id="rId12"/>
          <w:pgSz w:w="11906" w:h="16838"/>
          <w:pgMar w:top="1134" w:right="850" w:bottom="1134" w:left="1701" w:header="708" w:footer="325" w:gutter="0"/>
          <w:cols w:space="708"/>
          <w:docGrid w:linePitch="360"/>
        </w:sectPr>
      </w:pPr>
      <w:r w:rsidRPr="00D93CA3">
        <w:rPr>
          <w:lang w:val="ru-RU"/>
        </w:rPr>
        <w:t>Проверочный список по оценке воздействия представлен в Приложении 9.</w:t>
      </w:r>
    </w:p>
    <w:p w:rsidR="00F72CB4" w:rsidRPr="00D93CA3" w:rsidRDefault="00F72CB4" w:rsidP="000030C8">
      <w:pPr>
        <w:ind w:firstLine="567"/>
        <w:jc w:val="both"/>
        <w:rPr>
          <w:b/>
          <w:lang w:val="ru-RU"/>
        </w:rPr>
      </w:pPr>
      <w:r w:rsidRPr="00D93CA3">
        <w:rPr>
          <w:b/>
          <w:lang w:val="ru-RU"/>
        </w:rPr>
        <w:lastRenderedPageBreak/>
        <w:t xml:space="preserve">7. Методические указания по </w:t>
      </w:r>
      <w:r w:rsidR="000030C8" w:rsidRPr="00D93CA3">
        <w:rPr>
          <w:b/>
          <w:lang w:val="ru-RU"/>
        </w:rPr>
        <w:t>смягчению воздействия на окружающую среду и социальную сферу</w:t>
      </w:r>
    </w:p>
    <w:p w:rsidR="007F054A" w:rsidRPr="00D93CA3" w:rsidRDefault="007F054A" w:rsidP="000F2E4D">
      <w:pPr>
        <w:rPr>
          <w:b/>
          <w:lang w:val="ru-RU"/>
        </w:rPr>
      </w:pPr>
    </w:p>
    <w:p w:rsidR="007F054A" w:rsidRPr="00D93CA3" w:rsidRDefault="007F054A" w:rsidP="000F2E4D">
      <w:pPr>
        <w:ind w:firstLine="567"/>
        <w:jc w:val="both"/>
        <w:rPr>
          <w:lang w:val="ru-RU"/>
        </w:rPr>
      </w:pPr>
      <w:r w:rsidRPr="00D93CA3">
        <w:rPr>
          <w:lang w:val="ru-RU"/>
        </w:rPr>
        <w:t>В Рамочно</w:t>
      </w:r>
      <w:r w:rsidR="00660C21" w:rsidRPr="00D93CA3">
        <w:rPr>
          <w:lang w:val="ru-RU"/>
        </w:rPr>
        <w:t>м</w:t>
      </w:r>
      <w:r w:rsidRPr="00D93CA3">
        <w:rPr>
          <w:lang w:val="ru-RU"/>
        </w:rPr>
        <w:t xml:space="preserve"> документ</w:t>
      </w:r>
      <w:r w:rsidR="00660C21" w:rsidRPr="00D93CA3">
        <w:rPr>
          <w:lang w:val="ru-RU"/>
        </w:rPr>
        <w:t>е</w:t>
      </w:r>
      <w:r w:rsidRPr="00D93CA3">
        <w:rPr>
          <w:lang w:val="ru-RU"/>
        </w:rPr>
        <w:t xml:space="preserve"> </w:t>
      </w:r>
      <w:r w:rsidR="00660C21" w:rsidRPr="00D93CA3">
        <w:rPr>
          <w:lang w:val="ru-RU"/>
        </w:rPr>
        <w:t>представлены</w:t>
      </w:r>
      <w:r w:rsidRPr="00D93CA3">
        <w:rPr>
          <w:lang w:val="ru-RU"/>
        </w:rPr>
        <w:t xml:space="preserve"> методические указания </w:t>
      </w:r>
      <w:r w:rsidR="000030C8" w:rsidRPr="00D93CA3">
        <w:rPr>
          <w:lang w:val="ru-RU"/>
        </w:rPr>
        <w:t>по смягчению воздействия на окружающую среду и социальную сферу</w:t>
      </w:r>
      <w:r w:rsidRPr="00D93CA3">
        <w:rPr>
          <w:lang w:val="ru-RU"/>
        </w:rPr>
        <w:t xml:space="preserve">, которых необходимо придерживаться при подготовке отдельных Планов экологического и социального управления </w:t>
      </w:r>
      <w:proofErr w:type="gramStart"/>
      <w:r w:rsidRPr="00D93CA3">
        <w:rPr>
          <w:lang w:val="ru-RU"/>
        </w:rPr>
        <w:t>для</w:t>
      </w:r>
      <w:proofErr w:type="gramEnd"/>
      <w:r w:rsidRPr="00D93CA3">
        <w:rPr>
          <w:lang w:val="ru-RU"/>
        </w:rPr>
        <w:t xml:space="preserve"> отобранных подпроектов.</w:t>
      </w:r>
    </w:p>
    <w:p w:rsidR="007F054A" w:rsidRPr="00D93CA3" w:rsidRDefault="007F054A" w:rsidP="000F2E4D">
      <w:pPr>
        <w:ind w:firstLine="567"/>
        <w:jc w:val="both"/>
        <w:rPr>
          <w:lang w:val="ru-RU"/>
        </w:rPr>
      </w:pPr>
      <w:r w:rsidRPr="00D93CA3">
        <w:rPr>
          <w:lang w:val="ru-RU"/>
        </w:rPr>
        <w:t>Методические указания включают:</w:t>
      </w:r>
    </w:p>
    <w:p w:rsidR="007F054A" w:rsidRPr="00D93CA3" w:rsidRDefault="007F054A" w:rsidP="000F2E4D">
      <w:pPr>
        <w:ind w:firstLine="567"/>
        <w:jc w:val="both"/>
        <w:rPr>
          <w:lang w:val="ru-RU"/>
        </w:rPr>
      </w:pPr>
      <w:r w:rsidRPr="00D93CA3">
        <w:rPr>
          <w:lang w:val="ru-RU"/>
        </w:rPr>
        <w:t>– этапы реализации проекта и конкретные меро</w:t>
      </w:r>
      <w:r w:rsidR="000030C8" w:rsidRPr="00D93CA3">
        <w:rPr>
          <w:lang w:val="ru-RU"/>
        </w:rPr>
        <w:t>приятия в рамках строительной /</w:t>
      </w:r>
      <w:r w:rsidRPr="00D93CA3">
        <w:rPr>
          <w:lang w:val="ru-RU"/>
        </w:rPr>
        <w:t>операционной деятельности;</w:t>
      </w:r>
    </w:p>
    <w:p w:rsidR="007F054A" w:rsidRPr="00D93CA3" w:rsidRDefault="007F054A" w:rsidP="000F2E4D">
      <w:pPr>
        <w:ind w:firstLine="567"/>
        <w:jc w:val="both"/>
        <w:rPr>
          <w:lang w:val="ru-RU"/>
        </w:rPr>
      </w:pPr>
      <w:r w:rsidRPr="00D93CA3">
        <w:rPr>
          <w:lang w:val="ru-RU"/>
        </w:rPr>
        <w:t>– потенциальное воздействие на окружающую среду и социальную сферу, связанное с предлагаемыми мероприятиями;</w:t>
      </w:r>
    </w:p>
    <w:p w:rsidR="007F054A" w:rsidRPr="00D93CA3" w:rsidRDefault="007F054A" w:rsidP="000F2E4D">
      <w:pPr>
        <w:ind w:firstLine="567"/>
        <w:jc w:val="both"/>
        <w:rPr>
          <w:lang w:val="ru-RU"/>
        </w:rPr>
      </w:pPr>
      <w:r w:rsidRPr="00D93CA3">
        <w:rPr>
          <w:lang w:val="ru-RU"/>
        </w:rPr>
        <w:t>– предлагаемые меры смягчения последствий, основанные на наиболее передовой международной практике;</w:t>
      </w:r>
    </w:p>
    <w:p w:rsidR="007F054A" w:rsidRPr="00D93CA3" w:rsidRDefault="007F054A" w:rsidP="000F2E4D">
      <w:pPr>
        <w:ind w:firstLine="567"/>
        <w:jc w:val="both"/>
        <w:rPr>
          <w:lang w:val="ru-RU"/>
        </w:rPr>
      </w:pPr>
      <w:r w:rsidRPr="00D93CA3">
        <w:rPr>
          <w:lang w:val="ru-RU"/>
        </w:rPr>
        <w:t>– предлагаемые мероприятия по осуществлению надзора, мониторинга и подготовке отчетности.</w:t>
      </w:r>
    </w:p>
    <w:p w:rsidR="0048453F" w:rsidRPr="00D93CA3" w:rsidRDefault="0048453F" w:rsidP="000F2E4D">
      <w:pPr>
        <w:ind w:firstLine="567"/>
        <w:jc w:val="both"/>
        <w:rPr>
          <w:lang w:val="ru-RU"/>
        </w:rPr>
      </w:pPr>
      <w:r w:rsidRPr="00D93CA3">
        <w:rPr>
          <w:lang w:val="ru-RU"/>
        </w:rPr>
        <w:t xml:space="preserve">Методические указания представлены в Приложении </w:t>
      </w:r>
      <w:r w:rsidR="009778B9" w:rsidRPr="00D93CA3">
        <w:rPr>
          <w:lang w:val="ru-RU"/>
        </w:rPr>
        <w:t>11</w:t>
      </w:r>
      <w:r w:rsidRPr="00D93CA3">
        <w:rPr>
          <w:lang w:val="ru-RU"/>
        </w:rPr>
        <w:t>.</w:t>
      </w:r>
    </w:p>
    <w:p w:rsidR="007F054A" w:rsidRPr="00D93CA3" w:rsidRDefault="007F054A">
      <w:pPr>
        <w:spacing w:after="200" w:line="276" w:lineRule="auto"/>
        <w:rPr>
          <w:b/>
          <w:lang w:val="ru-RU"/>
        </w:rPr>
      </w:pPr>
    </w:p>
    <w:p w:rsidR="00F72CB4" w:rsidRDefault="00F72CB4">
      <w:pPr>
        <w:spacing w:after="200" w:line="276" w:lineRule="auto"/>
        <w:rPr>
          <w:b/>
          <w:lang w:val="ru-RU"/>
        </w:rPr>
      </w:pPr>
    </w:p>
    <w:p w:rsidR="00F72CB4" w:rsidRDefault="00F72CB4">
      <w:pPr>
        <w:spacing w:after="200" w:line="276" w:lineRule="auto"/>
        <w:rPr>
          <w:b/>
          <w:lang w:val="ru-RU"/>
        </w:rPr>
      </w:pPr>
      <w:r>
        <w:rPr>
          <w:b/>
          <w:lang w:val="ru-RU"/>
        </w:rPr>
        <w:br w:type="page"/>
      </w:r>
    </w:p>
    <w:p w:rsidR="00013356" w:rsidRPr="00D93CA3" w:rsidRDefault="002D7B86" w:rsidP="00013356">
      <w:pPr>
        <w:pStyle w:val="ae"/>
        <w:shd w:val="clear" w:color="auto" w:fill="auto"/>
        <w:spacing w:before="0" w:line="240" w:lineRule="auto"/>
        <w:ind w:firstLine="547"/>
        <w:jc w:val="both"/>
        <w:rPr>
          <w:rStyle w:val="12"/>
          <w:b/>
          <w:i w:val="0"/>
          <w:spacing w:val="0"/>
          <w:sz w:val="24"/>
        </w:rPr>
      </w:pPr>
      <w:r w:rsidRPr="00D93CA3">
        <w:rPr>
          <w:rStyle w:val="12"/>
          <w:b/>
          <w:i w:val="0"/>
          <w:spacing w:val="0"/>
          <w:sz w:val="24"/>
        </w:rPr>
        <w:lastRenderedPageBreak/>
        <w:t>8</w:t>
      </w:r>
      <w:r w:rsidR="00013356" w:rsidRPr="00D93CA3">
        <w:rPr>
          <w:rStyle w:val="12"/>
          <w:b/>
          <w:i w:val="0"/>
          <w:spacing w:val="0"/>
          <w:sz w:val="24"/>
        </w:rPr>
        <w:t>. Техническая помощь по  экологическим и социальным вопросам</w:t>
      </w:r>
    </w:p>
    <w:p w:rsidR="00013356" w:rsidRPr="00D93CA3" w:rsidRDefault="00013356" w:rsidP="00013356">
      <w:pPr>
        <w:pStyle w:val="ae"/>
        <w:shd w:val="clear" w:color="auto" w:fill="auto"/>
        <w:spacing w:before="0" w:line="240" w:lineRule="auto"/>
        <w:ind w:firstLine="547"/>
        <w:jc w:val="both"/>
        <w:rPr>
          <w:sz w:val="24"/>
        </w:rPr>
      </w:pPr>
    </w:p>
    <w:p w:rsidR="007A5001" w:rsidRPr="00D93CA3" w:rsidRDefault="00013356" w:rsidP="00013356">
      <w:pPr>
        <w:pStyle w:val="ae"/>
        <w:shd w:val="clear" w:color="auto" w:fill="auto"/>
        <w:spacing w:before="0" w:line="240" w:lineRule="auto"/>
        <w:ind w:firstLine="547"/>
        <w:jc w:val="both"/>
        <w:rPr>
          <w:sz w:val="24"/>
        </w:rPr>
      </w:pPr>
      <w:r w:rsidRPr="00D93CA3">
        <w:rPr>
          <w:sz w:val="24"/>
        </w:rPr>
        <w:t xml:space="preserve">Для обеспечения успешной реализации требований </w:t>
      </w:r>
      <w:r w:rsidR="007A5001" w:rsidRPr="00D93CA3">
        <w:rPr>
          <w:sz w:val="24"/>
        </w:rPr>
        <w:t xml:space="preserve">настоящего </w:t>
      </w:r>
      <w:r w:rsidRPr="00D93CA3">
        <w:rPr>
          <w:sz w:val="24"/>
        </w:rPr>
        <w:t>Р</w:t>
      </w:r>
      <w:r w:rsidR="007A5001" w:rsidRPr="00D93CA3">
        <w:rPr>
          <w:sz w:val="24"/>
        </w:rPr>
        <w:t>амочного документа существует</w:t>
      </w:r>
      <w:r w:rsidRPr="00D93CA3">
        <w:rPr>
          <w:sz w:val="24"/>
        </w:rPr>
        <w:t xml:space="preserve"> </w:t>
      </w:r>
      <w:r w:rsidR="007A5001" w:rsidRPr="00D93CA3">
        <w:rPr>
          <w:sz w:val="24"/>
        </w:rPr>
        <w:t xml:space="preserve">необходимость в проведении ряда обучающих семинаров и мероприятий, направленных на укрепление кадрового потенциала всех вовлеченных в реализацию Проекта сторон. </w:t>
      </w:r>
    </w:p>
    <w:p w:rsidR="00013356" w:rsidRPr="00D93CA3" w:rsidRDefault="00013356" w:rsidP="00013356">
      <w:pPr>
        <w:pStyle w:val="ae"/>
        <w:shd w:val="clear" w:color="auto" w:fill="auto"/>
        <w:spacing w:before="0" w:line="240" w:lineRule="auto"/>
        <w:ind w:firstLine="547"/>
        <w:jc w:val="both"/>
        <w:rPr>
          <w:b/>
          <w:sz w:val="24"/>
        </w:rPr>
      </w:pPr>
      <w:r w:rsidRPr="00D93CA3">
        <w:rPr>
          <w:sz w:val="24"/>
        </w:rPr>
        <w:t xml:space="preserve">Специалисты ГУП должны пройти </w:t>
      </w:r>
      <w:proofErr w:type="gramStart"/>
      <w:r w:rsidR="0045024D" w:rsidRPr="00D93CA3">
        <w:rPr>
          <w:sz w:val="24"/>
        </w:rPr>
        <w:t>обучение</w:t>
      </w:r>
      <w:r w:rsidRPr="00D93CA3">
        <w:rPr>
          <w:sz w:val="24"/>
        </w:rPr>
        <w:t xml:space="preserve"> по направлениям</w:t>
      </w:r>
      <w:proofErr w:type="gramEnd"/>
      <w:r w:rsidRPr="00D93CA3">
        <w:rPr>
          <w:sz w:val="24"/>
        </w:rPr>
        <w:t>:</w:t>
      </w:r>
    </w:p>
    <w:p w:rsidR="00013356" w:rsidRPr="00D93CA3" w:rsidRDefault="00013356" w:rsidP="00013356">
      <w:pPr>
        <w:autoSpaceDE w:val="0"/>
        <w:autoSpaceDN w:val="0"/>
        <w:adjustRightInd w:val="0"/>
        <w:ind w:firstLine="547"/>
        <w:jc w:val="both"/>
        <w:rPr>
          <w:lang w:val="ru-RU"/>
        </w:rPr>
      </w:pPr>
      <w:r w:rsidRPr="00D93CA3">
        <w:rPr>
          <w:lang w:val="ru-RU"/>
        </w:rPr>
        <w:t xml:space="preserve">– назначение и основные положения </w:t>
      </w:r>
      <w:r w:rsidR="007A5001" w:rsidRPr="00D93CA3">
        <w:rPr>
          <w:lang w:val="ru-RU"/>
        </w:rPr>
        <w:t>Рамочного документа</w:t>
      </w:r>
      <w:r w:rsidRPr="00D93CA3">
        <w:rPr>
          <w:lang w:val="ru-RU"/>
        </w:rPr>
        <w:t>;</w:t>
      </w:r>
    </w:p>
    <w:p w:rsidR="00013356" w:rsidRPr="00D93CA3" w:rsidRDefault="00013356" w:rsidP="00013356">
      <w:pPr>
        <w:autoSpaceDE w:val="0"/>
        <w:autoSpaceDN w:val="0"/>
        <w:adjustRightInd w:val="0"/>
        <w:ind w:firstLine="547"/>
        <w:jc w:val="both"/>
        <w:rPr>
          <w:lang w:val="ru-RU"/>
        </w:rPr>
      </w:pPr>
      <w:r w:rsidRPr="00D93CA3">
        <w:rPr>
          <w:lang w:val="ru-RU"/>
        </w:rPr>
        <w:t xml:space="preserve">– анализ требований </w:t>
      </w:r>
      <w:r w:rsidR="00114AD9" w:rsidRPr="00D93CA3">
        <w:rPr>
          <w:lang w:val="ru-RU"/>
        </w:rPr>
        <w:t xml:space="preserve">Всемирного банка </w:t>
      </w:r>
      <w:r w:rsidRPr="00D93CA3">
        <w:rPr>
          <w:lang w:val="ru-RU"/>
        </w:rPr>
        <w:t xml:space="preserve">при проведении </w:t>
      </w:r>
      <w:r w:rsidR="00114AD9" w:rsidRPr="00D93CA3">
        <w:rPr>
          <w:lang w:val="ru-RU"/>
        </w:rPr>
        <w:t>процедуры</w:t>
      </w:r>
      <w:r w:rsidRPr="00D93CA3">
        <w:rPr>
          <w:lang w:val="ru-RU"/>
        </w:rPr>
        <w:t xml:space="preserve"> </w:t>
      </w:r>
      <w:r w:rsidR="00114AD9" w:rsidRPr="00D93CA3">
        <w:rPr>
          <w:lang w:val="ru-RU"/>
        </w:rPr>
        <w:t>экологического и социального скрининга</w:t>
      </w:r>
      <w:r w:rsidRPr="00D93CA3">
        <w:rPr>
          <w:lang w:val="ru-RU"/>
        </w:rPr>
        <w:t>;</w:t>
      </w:r>
    </w:p>
    <w:p w:rsidR="00013356" w:rsidRPr="00D93CA3" w:rsidRDefault="00013356" w:rsidP="00013356">
      <w:pPr>
        <w:autoSpaceDE w:val="0"/>
        <w:autoSpaceDN w:val="0"/>
        <w:adjustRightInd w:val="0"/>
        <w:ind w:firstLine="547"/>
        <w:jc w:val="both"/>
        <w:rPr>
          <w:lang w:val="ru-RU"/>
        </w:rPr>
      </w:pPr>
      <w:r w:rsidRPr="00D93CA3">
        <w:rPr>
          <w:lang w:val="ru-RU"/>
        </w:rPr>
        <w:t>– требования Операционных политик Всемирного банка</w:t>
      </w:r>
      <w:r w:rsidR="00114AD9" w:rsidRPr="00D93CA3">
        <w:rPr>
          <w:lang w:val="ru-RU"/>
        </w:rPr>
        <w:t>;</w:t>
      </w:r>
    </w:p>
    <w:p w:rsidR="00114AD9" w:rsidRPr="00D93CA3" w:rsidRDefault="00114AD9" w:rsidP="00114AD9">
      <w:pPr>
        <w:autoSpaceDE w:val="0"/>
        <w:autoSpaceDN w:val="0"/>
        <w:adjustRightInd w:val="0"/>
        <w:ind w:firstLine="547"/>
        <w:jc w:val="both"/>
        <w:rPr>
          <w:lang w:val="ru-RU"/>
        </w:rPr>
      </w:pPr>
      <w:r w:rsidRPr="00D93CA3">
        <w:rPr>
          <w:lang w:val="ru-RU"/>
        </w:rPr>
        <w:t>– требования законодательства Республики Беларусь</w:t>
      </w:r>
      <w:r w:rsidR="007F7F5D" w:rsidRPr="00D93CA3">
        <w:rPr>
          <w:lang w:val="ru-RU"/>
        </w:rPr>
        <w:t xml:space="preserve"> в области охраны окружающей среды (ООС)</w:t>
      </w:r>
      <w:r w:rsidR="000D75D7" w:rsidRPr="00D93CA3">
        <w:rPr>
          <w:lang w:val="ru-RU"/>
        </w:rPr>
        <w:t>.</w:t>
      </w:r>
    </w:p>
    <w:p w:rsidR="00114AD9" w:rsidRPr="00D93CA3" w:rsidRDefault="00114AD9" w:rsidP="00013356">
      <w:pPr>
        <w:autoSpaceDE w:val="0"/>
        <w:autoSpaceDN w:val="0"/>
        <w:adjustRightInd w:val="0"/>
        <w:ind w:firstLine="547"/>
        <w:jc w:val="both"/>
        <w:rPr>
          <w:lang w:val="ru-RU"/>
        </w:rPr>
      </w:pPr>
      <w:r w:rsidRPr="00D93CA3">
        <w:rPr>
          <w:lang w:val="ru-RU"/>
        </w:rPr>
        <w:t>В рамках реализации подпроектов Компонента 2 «Тепловая модернизация многоквартирных зданий</w:t>
      </w:r>
      <w:r w:rsidR="0067552C" w:rsidRPr="00D93CA3">
        <w:rPr>
          <w:lang w:val="ru-RU"/>
        </w:rPr>
        <w:t>» необходима</w:t>
      </w:r>
      <w:r w:rsidRPr="00D93CA3">
        <w:rPr>
          <w:lang w:val="ru-RU"/>
        </w:rPr>
        <w:t xml:space="preserve"> подготовка учебной программы для укрепления потенциала новых создаваемых областных Фондов тепловой модернизации в части оценки воздействия на окружающую среду для выявления потенциальных экологических и социальных последствий</w:t>
      </w:r>
      <w:r w:rsidR="007F7F5D" w:rsidRPr="00D93CA3">
        <w:rPr>
          <w:lang w:val="ru-RU"/>
        </w:rPr>
        <w:t xml:space="preserve"> финансируемых подпроектов</w:t>
      </w:r>
      <w:r w:rsidRPr="00D93CA3">
        <w:rPr>
          <w:lang w:val="ru-RU"/>
        </w:rPr>
        <w:t xml:space="preserve"> и подготовки планов экологического и социального управления</w:t>
      </w:r>
      <w:r w:rsidR="0067552C" w:rsidRPr="00D93CA3">
        <w:rPr>
          <w:lang w:val="ru-RU"/>
        </w:rPr>
        <w:t>.</w:t>
      </w:r>
    </w:p>
    <w:p w:rsidR="002D09C4" w:rsidRPr="00D93CA3" w:rsidRDefault="002D09C4" w:rsidP="00013356">
      <w:pPr>
        <w:autoSpaceDE w:val="0"/>
        <w:autoSpaceDN w:val="0"/>
        <w:adjustRightInd w:val="0"/>
        <w:ind w:firstLine="547"/>
        <w:jc w:val="both"/>
        <w:rPr>
          <w:lang w:val="ru-RU"/>
        </w:rPr>
      </w:pPr>
      <w:r w:rsidRPr="00D93CA3">
        <w:rPr>
          <w:lang w:val="ru-RU"/>
        </w:rPr>
        <w:t>Особое внимание следует уделить вопросам энергетического аудит</w:t>
      </w:r>
      <w:r w:rsidR="000759B0" w:rsidRPr="00D93CA3">
        <w:rPr>
          <w:lang w:val="ru-RU"/>
        </w:rPr>
        <w:t>а</w:t>
      </w:r>
      <w:r w:rsidRPr="00D93CA3">
        <w:rPr>
          <w:lang w:val="ru-RU"/>
        </w:rPr>
        <w:t xml:space="preserve"> и нормировани</w:t>
      </w:r>
      <w:r w:rsidR="003C295A" w:rsidRPr="00D93CA3">
        <w:rPr>
          <w:lang w:val="ru-RU"/>
        </w:rPr>
        <w:t>я</w:t>
      </w:r>
      <w:r w:rsidRPr="00D93CA3">
        <w:rPr>
          <w:lang w:val="ru-RU"/>
        </w:rPr>
        <w:t xml:space="preserve"> потребления топливно-энергетических ресурсов</w:t>
      </w:r>
      <w:r w:rsidR="0005271C" w:rsidRPr="00D93CA3">
        <w:rPr>
          <w:lang w:val="ru-RU"/>
        </w:rPr>
        <w:t xml:space="preserve"> (ТЭР)</w:t>
      </w:r>
      <w:r w:rsidRPr="00D93CA3">
        <w:rPr>
          <w:lang w:val="ru-RU"/>
        </w:rPr>
        <w:t>, а также энергосбережению и повышению эффективности использования то</w:t>
      </w:r>
      <w:r w:rsidR="000D75D7" w:rsidRPr="00D93CA3">
        <w:rPr>
          <w:lang w:val="ru-RU"/>
        </w:rPr>
        <w:t xml:space="preserve">пливно-энергетических </w:t>
      </w:r>
      <w:r w:rsidR="003C295A" w:rsidRPr="00D93CA3">
        <w:rPr>
          <w:lang w:val="ru-RU"/>
        </w:rPr>
        <w:t>ресурсов, вопросам организации производственного экологического контроля.</w:t>
      </w:r>
    </w:p>
    <w:p w:rsidR="000F2E4D" w:rsidRPr="00D93CA3" w:rsidRDefault="000F2E4D" w:rsidP="000F2E4D">
      <w:pPr>
        <w:autoSpaceDE w:val="0"/>
        <w:autoSpaceDN w:val="0"/>
        <w:adjustRightInd w:val="0"/>
        <w:ind w:firstLine="547"/>
        <w:jc w:val="both"/>
        <w:rPr>
          <w:lang w:val="ru-RU"/>
        </w:rPr>
      </w:pPr>
      <w:r w:rsidRPr="00D93CA3">
        <w:rPr>
          <w:lang w:val="ru-RU"/>
        </w:rPr>
        <w:t>Представителям создаваемых областных Фондов тепловой модернизации необходимо изучить положения:</w:t>
      </w:r>
    </w:p>
    <w:p w:rsidR="000F2E4D" w:rsidRPr="00D93CA3" w:rsidRDefault="000F2E4D" w:rsidP="000F2E4D">
      <w:pPr>
        <w:autoSpaceDE w:val="0"/>
        <w:autoSpaceDN w:val="0"/>
        <w:adjustRightInd w:val="0"/>
        <w:ind w:firstLine="547"/>
        <w:jc w:val="both"/>
        <w:rPr>
          <w:lang w:val="ru-RU"/>
        </w:rPr>
      </w:pPr>
      <w:r w:rsidRPr="00D93CA3">
        <w:rPr>
          <w:lang w:val="ru-RU"/>
        </w:rPr>
        <w:t>– Концепции энергетической безопасности Республики Беларусь, утвержденной постановлением Совета Министров Республики Беларусь от 23.12.2015 № 1084;</w:t>
      </w:r>
    </w:p>
    <w:p w:rsidR="000F2E4D" w:rsidRPr="00D93CA3" w:rsidRDefault="000F2E4D" w:rsidP="000F2E4D">
      <w:pPr>
        <w:autoSpaceDE w:val="0"/>
        <w:autoSpaceDN w:val="0"/>
        <w:adjustRightInd w:val="0"/>
        <w:ind w:firstLine="547"/>
        <w:jc w:val="both"/>
        <w:rPr>
          <w:lang w:val="ru-RU"/>
        </w:rPr>
      </w:pPr>
      <w:r w:rsidRPr="00D93CA3">
        <w:rPr>
          <w:lang w:val="ru-RU"/>
        </w:rPr>
        <w:t xml:space="preserve">– Государственной программы «Энергосбережение» на 2016-2020 годы, утвержденной постановлением Совета Министров Республики Беларусь </w:t>
      </w:r>
      <w:proofErr w:type="gramStart"/>
      <w:r w:rsidRPr="00D93CA3">
        <w:rPr>
          <w:lang w:val="ru-RU"/>
        </w:rPr>
        <w:t>от</w:t>
      </w:r>
      <w:proofErr w:type="gramEnd"/>
    </w:p>
    <w:p w:rsidR="002D09C4" w:rsidRPr="00D93CA3" w:rsidRDefault="000F2E4D" w:rsidP="000F2E4D">
      <w:pPr>
        <w:autoSpaceDE w:val="0"/>
        <w:autoSpaceDN w:val="0"/>
        <w:adjustRightInd w:val="0"/>
        <w:jc w:val="both"/>
        <w:rPr>
          <w:lang w:val="ru-RU"/>
        </w:rPr>
      </w:pPr>
      <w:r w:rsidRPr="00D93CA3">
        <w:rPr>
          <w:lang w:val="ru-RU"/>
        </w:rPr>
        <w:t>28.03.2016 № 248.</w:t>
      </w:r>
    </w:p>
    <w:p w:rsidR="002D09C4" w:rsidRPr="00D93CA3" w:rsidRDefault="00234AA1" w:rsidP="00013356">
      <w:pPr>
        <w:autoSpaceDE w:val="0"/>
        <w:autoSpaceDN w:val="0"/>
        <w:adjustRightInd w:val="0"/>
        <w:ind w:firstLine="547"/>
        <w:jc w:val="both"/>
        <w:rPr>
          <w:lang w:val="ru-RU"/>
        </w:rPr>
      </w:pPr>
      <w:r w:rsidRPr="00D93CA3">
        <w:rPr>
          <w:lang w:val="ru-RU"/>
        </w:rPr>
        <w:t>По мере официального принятия указа о тепловой модернизации жилья</w:t>
      </w:r>
      <w:r w:rsidR="007A2F54" w:rsidRPr="00D93CA3">
        <w:rPr>
          <w:lang w:val="ru-RU"/>
        </w:rPr>
        <w:t>,</w:t>
      </w:r>
      <w:r w:rsidRPr="00D93CA3">
        <w:rPr>
          <w:lang w:val="ru-RU"/>
        </w:rPr>
        <w:t xml:space="preserve"> представителям создаваемых областных Фондов тепловой модернизации необходимо изучить</w:t>
      </w:r>
      <w:r w:rsidR="004E62E1" w:rsidRPr="00D93CA3">
        <w:rPr>
          <w:lang w:val="ru-RU"/>
        </w:rPr>
        <w:t xml:space="preserve"> </w:t>
      </w:r>
      <w:r w:rsidR="008D0451" w:rsidRPr="00D93CA3">
        <w:rPr>
          <w:lang w:val="ru-RU"/>
        </w:rPr>
        <w:t xml:space="preserve">его </w:t>
      </w:r>
      <w:r w:rsidR="004E62E1" w:rsidRPr="00D93CA3">
        <w:rPr>
          <w:lang w:val="ru-RU"/>
        </w:rPr>
        <w:t>основны</w:t>
      </w:r>
      <w:r w:rsidR="008D0451" w:rsidRPr="00D93CA3">
        <w:rPr>
          <w:lang w:val="ru-RU"/>
        </w:rPr>
        <w:t>е</w:t>
      </w:r>
      <w:r w:rsidR="004E62E1" w:rsidRPr="00D93CA3">
        <w:rPr>
          <w:lang w:val="ru-RU"/>
        </w:rPr>
        <w:t xml:space="preserve"> положений с целью их эффективной реализации на практике.</w:t>
      </w:r>
    </w:p>
    <w:p w:rsidR="00234AA1" w:rsidRPr="00D93CA3" w:rsidRDefault="00234AA1" w:rsidP="00013356">
      <w:pPr>
        <w:autoSpaceDE w:val="0"/>
        <w:autoSpaceDN w:val="0"/>
        <w:adjustRightInd w:val="0"/>
        <w:ind w:firstLine="547"/>
        <w:jc w:val="both"/>
        <w:rPr>
          <w:lang w:val="ru-RU"/>
        </w:rPr>
      </w:pPr>
      <w:r w:rsidRPr="00D93CA3">
        <w:rPr>
          <w:lang w:val="ru-RU"/>
        </w:rPr>
        <w:t xml:space="preserve">Организации, осуществляющие </w:t>
      </w:r>
      <w:proofErr w:type="gramStart"/>
      <w:r w:rsidRPr="00D93CA3">
        <w:rPr>
          <w:lang w:val="ru-RU"/>
        </w:rPr>
        <w:t>обучение по</w:t>
      </w:r>
      <w:proofErr w:type="gramEnd"/>
      <w:r w:rsidRPr="00D93CA3">
        <w:rPr>
          <w:lang w:val="ru-RU"/>
        </w:rPr>
        <w:t xml:space="preserve"> данным направлениям:</w:t>
      </w:r>
    </w:p>
    <w:p w:rsidR="00234AA1" w:rsidRPr="00D93CA3" w:rsidRDefault="00234AA1" w:rsidP="00013356">
      <w:pPr>
        <w:autoSpaceDE w:val="0"/>
        <w:autoSpaceDN w:val="0"/>
        <w:adjustRightInd w:val="0"/>
        <w:ind w:firstLine="547"/>
        <w:jc w:val="both"/>
        <w:rPr>
          <w:lang w:val="ru-RU"/>
        </w:rPr>
      </w:pPr>
      <w:r w:rsidRPr="00D93CA3">
        <w:rPr>
          <w:lang w:val="ru-RU"/>
        </w:rPr>
        <w:t>– Государственное учреждение образования «Республиканский центр государственной экологической экспертизы и повышения квалификации руководящих работников и специалистов» (ведомственное подчинение –</w:t>
      </w:r>
      <w:r w:rsidR="008D0451" w:rsidRPr="00D93CA3">
        <w:rPr>
          <w:lang w:val="ru-RU"/>
        </w:rPr>
        <w:t xml:space="preserve"> Министерство природных ресурсов и охраны окружающей среды Республики Беларусь);</w:t>
      </w:r>
    </w:p>
    <w:p w:rsidR="00234AA1" w:rsidRPr="00D93CA3" w:rsidRDefault="00234AA1" w:rsidP="00013356">
      <w:pPr>
        <w:autoSpaceDE w:val="0"/>
        <w:autoSpaceDN w:val="0"/>
        <w:adjustRightInd w:val="0"/>
        <w:ind w:firstLine="547"/>
        <w:jc w:val="both"/>
        <w:rPr>
          <w:lang w:val="ru-RU"/>
        </w:rPr>
      </w:pPr>
      <w:r w:rsidRPr="00D93CA3">
        <w:rPr>
          <w:lang w:val="ru-RU"/>
        </w:rPr>
        <w:t>– Государственного института повышения квалификации и переподготовки кадров в области газоснабжения «ГАЗ-ИНСТИТУТ» (ведомственное подчинение –</w:t>
      </w:r>
      <w:r w:rsidR="008D0451" w:rsidRPr="00D93CA3">
        <w:rPr>
          <w:lang w:val="ru-RU"/>
        </w:rPr>
        <w:t xml:space="preserve"> Министерство энергетики Республики Беларусь);</w:t>
      </w:r>
    </w:p>
    <w:p w:rsidR="008D0451" w:rsidRPr="00D93CA3" w:rsidRDefault="008D0451" w:rsidP="008D0451">
      <w:pPr>
        <w:autoSpaceDE w:val="0"/>
        <w:autoSpaceDN w:val="0"/>
        <w:adjustRightInd w:val="0"/>
        <w:ind w:firstLine="547"/>
        <w:jc w:val="both"/>
        <w:rPr>
          <w:lang w:val="ru-RU"/>
        </w:rPr>
      </w:pPr>
      <w:r w:rsidRPr="00D93CA3">
        <w:rPr>
          <w:lang w:val="ru-RU"/>
        </w:rPr>
        <w:t>– Учреждение образования «Г</w:t>
      </w:r>
      <w:r w:rsidR="00386745" w:rsidRPr="00D93CA3">
        <w:rPr>
          <w:lang w:val="ru-RU"/>
        </w:rPr>
        <w:t xml:space="preserve">осударственный учебный центр подготовки, повышения квалификации и  переподготовки кадров </w:t>
      </w:r>
      <w:r w:rsidRPr="00D93CA3">
        <w:rPr>
          <w:lang w:val="ru-RU"/>
        </w:rPr>
        <w:t>«ЖИЛКОМ» (ведомственное подчинение – Министерство жилищно-коммунального хозяйства Республики Беларусь).</w:t>
      </w:r>
    </w:p>
    <w:p w:rsidR="008D0451" w:rsidRPr="00D93CA3" w:rsidRDefault="003C57A7" w:rsidP="00013356">
      <w:pPr>
        <w:autoSpaceDE w:val="0"/>
        <w:autoSpaceDN w:val="0"/>
        <w:adjustRightInd w:val="0"/>
        <w:ind w:firstLine="547"/>
        <w:jc w:val="both"/>
        <w:rPr>
          <w:lang w:val="ru-RU"/>
        </w:rPr>
      </w:pPr>
      <w:r w:rsidRPr="00D93CA3">
        <w:rPr>
          <w:lang w:val="ru-RU"/>
        </w:rPr>
        <w:t>Важным направлением обучения является посещение других стран с целью изучения международного опыта реализации аналогичных Проектов.</w:t>
      </w:r>
    </w:p>
    <w:p w:rsidR="00013356" w:rsidRPr="00D93CA3" w:rsidRDefault="00013356" w:rsidP="00517D72">
      <w:pPr>
        <w:pStyle w:val="ae"/>
        <w:shd w:val="clear" w:color="auto" w:fill="auto"/>
        <w:spacing w:before="0" w:line="240" w:lineRule="auto"/>
        <w:ind w:firstLine="547"/>
        <w:jc w:val="both"/>
        <w:rPr>
          <w:sz w:val="24"/>
        </w:rPr>
      </w:pPr>
      <w:r w:rsidRPr="00D93CA3">
        <w:rPr>
          <w:sz w:val="24"/>
        </w:rPr>
        <w:t>Также должн</w:t>
      </w:r>
      <w:r w:rsidR="00B553E6" w:rsidRPr="00D93CA3">
        <w:rPr>
          <w:sz w:val="24"/>
        </w:rPr>
        <w:t>о</w:t>
      </w:r>
      <w:r w:rsidRPr="00D93CA3">
        <w:rPr>
          <w:sz w:val="24"/>
        </w:rPr>
        <w:t xml:space="preserve"> быть организован</w:t>
      </w:r>
      <w:r w:rsidR="00B553E6" w:rsidRPr="00D93CA3">
        <w:rPr>
          <w:sz w:val="24"/>
        </w:rPr>
        <w:t xml:space="preserve">о обучение </w:t>
      </w:r>
      <w:r w:rsidRPr="00D93CA3">
        <w:rPr>
          <w:sz w:val="24"/>
        </w:rPr>
        <w:t>для подрядных организаций</w:t>
      </w:r>
      <w:r w:rsidR="00517D72" w:rsidRPr="00D93CA3">
        <w:rPr>
          <w:sz w:val="24"/>
        </w:rPr>
        <w:t>, осуществляющих работы по строительству (реконструкции)</w:t>
      </w:r>
      <w:r w:rsidRPr="00D93CA3">
        <w:rPr>
          <w:sz w:val="24"/>
        </w:rPr>
        <w:t xml:space="preserve"> </w:t>
      </w:r>
      <w:r w:rsidR="00517D72" w:rsidRPr="00D93CA3">
        <w:rPr>
          <w:sz w:val="24"/>
        </w:rPr>
        <w:t>на предмет выполнения</w:t>
      </w:r>
      <w:r w:rsidR="00B553E6" w:rsidRPr="00D93CA3">
        <w:rPr>
          <w:sz w:val="24"/>
        </w:rPr>
        <w:t xml:space="preserve"> строительных</w:t>
      </w:r>
      <w:r w:rsidR="00517D72" w:rsidRPr="00D93CA3">
        <w:rPr>
          <w:sz w:val="24"/>
        </w:rPr>
        <w:t xml:space="preserve"> работ в соответствии с требованиями законодательства Республики Беларусь в области охраны окружающей среды, охраны труда и техники безопасности, санитарно</w:t>
      </w:r>
      <w:r w:rsidR="00B553E6" w:rsidRPr="00D93CA3">
        <w:rPr>
          <w:sz w:val="24"/>
        </w:rPr>
        <w:t>-эпидемиологического благополучия населения.</w:t>
      </w:r>
    </w:p>
    <w:p w:rsidR="00013356" w:rsidRPr="00D93CA3" w:rsidRDefault="00B553E6" w:rsidP="00013356">
      <w:pPr>
        <w:pStyle w:val="a9"/>
        <w:ind w:left="0" w:firstLine="547"/>
        <w:jc w:val="both"/>
        <w:rPr>
          <w:rFonts w:ascii="Times New Roman" w:hAnsi="Times New Roman"/>
          <w:lang w:val="ru-RU"/>
        </w:rPr>
      </w:pPr>
      <w:r w:rsidRPr="00D93CA3">
        <w:rPr>
          <w:rFonts w:ascii="Times New Roman" w:hAnsi="Times New Roman"/>
          <w:lang w:val="ru-RU"/>
        </w:rPr>
        <w:lastRenderedPageBreak/>
        <w:t xml:space="preserve">Кроме того, должно быть организовано обучение для представителей </w:t>
      </w:r>
      <w:r w:rsidR="000D75D7" w:rsidRPr="00D93CA3">
        <w:rPr>
          <w:rFonts w:ascii="Times New Roman" w:hAnsi="Times New Roman"/>
          <w:lang w:val="ru-RU"/>
        </w:rPr>
        <w:t>заказчиков</w:t>
      </w:r>
      <w:r w:rsidRPr="00B553E6">
        <w:rPr>
          <w:lang w:val="ru-RU"/>
        </w:rPr>
        <w:t xml:space="preserve"> </w:t>
      </w:r>
      <w:r w:rsidRPr="00D93CA3">
        <w:rPr>
          <w:rFonts w:ascii="Times New Roman" w:hAnsi="Times New Roman"/>
          <w:lang w:val="ru-RU"/>
        </w:rPr>
        <w:t xml:space="preserve">на предмет </w:t>
      </w:r>
      <w:r w:rsidR="009B7050" w:rsidRPr="00D93CA3">
        <w:rPr>
          <w:rFonts w:ascii="Times New Roman" w:hAnsi="Times New Roman"/>
          <w:lang w:val="ru-RU"/>
        </w:rPr>
        <w:t>ведения деятель</w:t>
      </w:r>
      <w:r w:rsidR="00304E5C" w:rsidRPr="00D93CA3">
        <w:rPr>
          <w:rFonts w:ascii="Times New Roman" w:hAnsi="Times New Roman"/>
          <w:lang w:val="ru-RU"/>
        </w:rPr>
        <w:t>но</w:t>
      </w:r>
      <w:r w:rsidR="009B7050" w:rsidRPr="00D93CA3">
        <w:rPr>
          <w:rFonts w:ascii="Times New Roman" w:hAnsi="Times New Roman"/>
          <w:lang w:val="ru-RU"/>
        </w:rPr>
        <w:t xml:space="preserve">сти по </w:t>
      </w:r>
      <w:r w:rsidRPr="00D93CA3">
        <w:rPr>
          <w:rFonts w:ascii="Times New Roman" w:hAnsi="Times New Roman"/>
          <w:lang w:val="ru-RU"/>
        </w:rPr>
        <w:t>эксплуатации зданий и сооружений в соответствии с требованиями законодательства Республики Беларусь в области охраны окружающей среды, охраны труда и техники безопасности, санитарно-эпидемиологического благополучия населения.</w:t>
      </w:r>
    </w:p>
    <w:p w:rsidR="00EA661E" w:rsidRPr="00D93CA3" w:rsidRDefault="00EA661E" w:rsidP="00EA661E">
      <w:pPr>
        <w:autoSpaceDE w:val="0"/>
        <w:autoSpaceDN w:val="0"/>
        <w:adjustRightInd w:val="0"/>
        <w:ind w:firstLine="547"/>
        <w:jc w:val="both"/>
        <w:rPr>
          <w:lang w:val="ru-RU"/>
        </w:rPr>
      </w:pPr>
      <w:r w:rsidRPr="00D93CA3">
        <w:rPr>
          <w:lang w:val="ru-RU"/>
        </w:rPr>
        <w:t>Учебная программа для специалистов, задействованных в реализации Проекта</w:t>
      </w:r>
      <w:r w:rsidR="00457392" w:rsidRPr="00D93CA3">
        <w:rPr>
          <w:lang w:val="ru-RU"/>
        </w:rPr>
        <w:t>,</w:t>
      </w:r>
      <w:r w:rsidR="00454C1D" w:rsidRPr="00D93CA3">
        <w:rPr>
          <w:lang w:val="ru-RU"/>
        </w:rPr>
        <w:t xml:space="preserve"> с указанием бюджета на ее исполнение</w:t>
      </w:r>
      <w:r w:rsidRPr="00D93CA3">
        <w:rPr>
          <w:lang w:val="ru-RU"/>
        </w:rPr>
        <w:t xml:space="preserve">, представлена в Приложении </w:t>
      </w:r>
      <w:r w:rsidR="000D75D7" w:rsidRPr="00D93CA3">
        <w:rPr>
          <w:lang w:val="ru-RU"/>
        </w:rPr>
        <w:t>12</w:t>
      </w:r>
      <w:r w:rsidRPr="00D93CA3">
        <w:rPr>
          <w:lang w:val="ru-RU"/>
        </w:rPr>
        <w:t>.</w:t>
      </w:r>
    </w:p>
    <w:p w:rsidR="00EA661E" w:rsidRPr="00D93CA3" w:rsidRDefault="00EA661E" w:rsidP="00013356">
      <w:pPr>
        <w:pStyle w:val="a9"/>
        <w:ind w:left="0" w:firstLine="547"/>
        <w:jc w:val="both"/>
        <w:rPr>
          <w:rFonts w:ascii="Times New Roman" w:hAnsi="Times New Roman"/>
          <w:lang w:val="ru-RU"/>
        </w:rPr>
      </w:pPr>
    </w:p>
    <w:p w:rsidR="00013356" w:rsidRPr="00D93CA3" w:rsidRDefault="00621A61" w:rsidP="00013356">
      <w:pPr>
        <w:pStyle w:val="a9"/>
        <w:ind w:left="0" w:firstLine="547"/>
        <w:jc w:val="both"/>
        <w:rPr>
          <w:rFonts w:ascii="Times New Roman" w:hAnsi="Times New Roman"/>
          <w:lang w:val="ru-RU"/>
        </w:rPr>
      </w:pPr>
      <w:r w:rsidRPr="00D93CA3">
        <w:rPr>
          <w:rFonts w:ascii="Times New Roman" w:hAnsi="Times New Roman"/>
          <w:lang w:val="ru-RU"/>
        </w:rPr>
        <w:t>В ходе реализации Проекта учебные программы</w:t>
      </w:r>
      <w:r w:rsidR="00013356" w:rsidRPr="00D93CA3">
        <w:rPr>
          <w:rFonts w:ascii="Times New Roman" w:hAnsi="Times New Roman"/>
          <w:lang w:val="ru-RU"/>
        </w:rPr>
        <w:t xml:space="preserve"> будут согласованы ГУП и </w:t>
      </w:r>
      <w:r w:rsidRPr="00D93CA3">
        <w:rPr>
          <w:rFonts w:ascii="Times New Roman" w:hAnsi="Times New Roman"/>
          <w:lang w:val="ru-RU"/>
        </w:rPr>
        <w:t>Всемирным б</w:t>
      </w:r>
      <w:r w:rsidR="00013356" w:rsidRPr="00D93CA3">
        <w:rPr>
          <w:rFonts w:ascii="Times New Roman" w:hAnsi="Times New Roman"/>
          <w:lang w:val="ru-RU"/>
        </w:rPr>
        <w:t>анком.</w:t>
      </w:r>
    </w:p>
    <w:p w:rsidR="00D43FF0" w:rsidRPr="00D93CA3" w:rsidRDefault="00D43FF0">
      <w:pPr>
        <w:spacing w:after="200" w:line="276" w:lineRule="auto"/>
        <w:rPr>
          <w:b/>
          <w:lang w:val="ru-RU"/>
        </w:rPr>
      </w:pPr>
      <w:r w:rsidRPr="00D93CA3">
        <w:rPr>
          <w:b/>
          <w:lang w:val="ru-RU"/>
        </w:rPr>
        <w:br w:type="page"/>
      </w:r>
    </w:p>
    <w:p w:rsidR="00AA1100" w:rsidRPr="00D93CA3" w:rsidRDefault="000D75D7" w:rsidP="00AA1100">
      <w:pPr>
        <w:ind w:firstLine="567"/>
        <w:jc w:val="both"/>
        <w:rPr>
          <w:b/>
          <w:lang w:val="ru-RU"/>
        </w:rPr>
      </w:pPr>
      <w:r w:rsidRPr="00D93CA3">
        <w:rPr>
          <w:b/>
          <w:lang w:val="ru-RU"/>
        </w:rPr>
        <w:lastRenderedPageBreak/>
        <w:t>9</w:t>
      </w:r>
      <w:r w:rsidR="00E12A12" w:rsidRPr="00D93CA3">
        <w:rPr>
          <w:b/>
          <w:lang w:val="ru-RU"/>
        </w:rPr>
        <w:t>. Институциональные механизмы и потенциал для исполнения Рамочного документа по экологическ</w:t>
      </w:r>
      <w:r w:rsidR="00660C21" w:rsidRPr="00D93CA3">
        <w:rPr>
          <w:b/>
          <w:lang w:val="ru-RU"/>
        </w:rPr>
        <w:t>ой</w:t>
      </w:r>
      <w:r w:rsidR="00E12A12" w:rsidRPr="00D93CA3">
        <w:rPr>
          <w:b/>
          <w:lang w:val="ru-RU"/>
        </w:rPr>
        <w:t xml:space="preserve"> и социальн</w:t>
      </w:r>
      <w:r w:rsidR="00660C21" w:rsidRPr="00D93CA3">
        <w:rPr>
          <w:b/>
          <w:lang w:val="ru-RU"/>
        </w:rPr>
        <w:t>ой</w:t>
      </w:r>
      <w:r w:rsidR="00E12A12" w:rsidRPr="00D93CA3">
        <w:rPr>
          <w:b/>
          <w:lang w:val="ru-RU"/>
        </w:rPr>
        <w:t xml:space="preserve"> </w:t>
      </w:r>
      <w:r w:rsidR="00660C21" w:rsidRPr="00D93CA3">
        <w:rPr>
          <w:b/>
          <w:lang w:val="ru-RU"/>
        </w:rPr>
        <w:t>оценке</w:t>
      </w:r>
    </w:p>
    <w:p w:rsidR="00AA1100" w:rsidRPr="00D93CA3" w:rsidRDefault="00AA1100" w:rsidP="00AA1100">
      <w:pPr>
        <w:ind w:firstLine="567"/>
        <w:jc w:val="both"/>
        <w:rPr>
          <w:b/>
          <w:lang w:val="ru-RU"/>
        </w:rPr>
      </w:pPr>
    </w:p>
    <w:p w:rsidR="00B51CD9" w:rsidRPr="00D93CA3" w:rsidRDefault="000D75D7" w:rsidP="003E16E2">
      <w:pPr>
        <w:ind w:firstLine="567"/>
        <w:jc w:val="both"/>
        <w:rPr>
          <w:b/>
          <w:lang w:val="ru-RU"/>
        </w:rPr>
      </w:pPr>
      <w:r w:rsidRPr="00D93CA3">
        <w:rPr>
          <w:b/>
          <w:lang w:val="ru-RU"/>
        </w:rPr>
        <w:t>9</w:t>
      </w:r>
      <w:r w:rsidR="00B51CD9" w:rsidRPr="00D93CA3">
        <w:rPr>
          <w:b/>
          <w:lang w:val="ru-RU"/>
        </w:rPr>
        <w:t>.1 Стороны, задействованные в исполнении Рамочного документа по экологическ</w:t>
      </w:r>
      <w:r w:rsidR="00660C21" w:rsidRPr="00D93CA3">
        <w:rPr>
          <w:b/>
          <w:lang w:val="ru-RU"/>
        </w:rPr>
        <w:t>ой</w:t>
      </w:r>
      <w:r w:rsidR="00B51CD9" w:rsidRPr="00D93CA3">
        <w:rPr>
          <w:b/>
          <w:lang w:val="ru-RU"/>
        </w:rPr>
        <w:t xml:space="preserve"> и социальн</w:t>
      </w:r>
      <w:r w:rsidR="00660C21" w:rsidRPr="00D93CA3">
        <w:rPr>
          <w:b/>
          <w:lang w:val="ru-RU"/>
        </w:rPr>
        <w:t>ой</w:t>
      </w:r>
      <w:r w:rsidR="00B51CD9" w:rsidRPr="00D93CA3">
        <w:rPr>
          <w:b/>
          <w:lang w:val="ru-RU"/>
        </w:rPr>
        <w:t xml:space="preserve"> </w:t>
      </w:r>
      <w:r w:rsidR="00660C21" w:rsidRPr="00D93CA3">
        <w:rPr>
          <w:b/>
          <w:lang w:val="ru-RU"/>
        </w:rPr>
        <w:t>оценке</w:t>
      </w:r>
    </w:p>
    <w:p w:rsidR="00B51CD9" w:rsidRPr="00D93CA3" w:rsidRDefault="00B51CD9" w:rsidP="003E16E2">
      <w:pPr>
        <w:ind w:firstLine="567"/>
        <w:jc w:val="both"/>
        <w:rPr>
          <w:lang w:val="ru-RU"/>
        </w:rPr>
      </w:pPr>
    </w:p>
    <w:p w:rsidR="00B51CD9" w:rsidRPr="00D93CA3" w:rsidRDefault="00B51CD9" w:rsidP="003E16E2">
      <w:pPr>
        <w:ind w:firstLine="567"/>
        <w:jc w:val="both"/>
        <w:rPr>
          <w:lang w:val="ru-RU"/>
        </w:rPr>
      </w:pPr>
      <w:r w:rsidRPr="00D93CA3">
        <w:rPr>
          <w:lang w:val="ru-RU"/>
        </w:rPr>
        <w:t>Сторонами, задействованны</w:t>
      </w:r>
      <w:r w:rsidR="00174986" w:rsidRPr="00D93CA3">
        <w:rPr>
          <w:lang w:val="ru-RU"/>
        </w:rPr>
        <w:t>ми</w:t>
      </w:r>
      <w:r w:rsidRPr="00D93CA3">
        <w:rPr>
          <w:lang w:val="ru-RU"/>
        </w:rPr>
        <w:t xml:space="preserve"> в исполнении настоящего Рамочного документа по экологическ</w:t>
      </w:r>
      <w:r w:rsidR="00660C21" w:rsidRPr="00D93CA3">
        <w:rPr>
          <w:lang w:val="ru-RU"/>
        </w:rPr>
        <w:t>ой</w:t>
      </w:r>
      <w:r w:rsidRPr="00D93CA3">
        <w:rPr>
          <w:lang w:val="ru-RU"/>
        </w:rPr>
        <w:t xml:space="preserve"> и социальн</w:t>
      </w:r>
      <w:r w:rsidR="00660C21" w:rsidRPr="00D93CA3">
        <w:rPr>
          <w:lang w:val="ru-RU"/>
        </w:rPr>
        <w:t>ой</w:t>
      </w:r>
      <w:r w:rsidRPr="00D93CA3">
        <w:rPr>
          <w:lang w:val="ru-RU"/>
        </w:rPr>
        <w:t xml:space="preserve"> </w:t>
      </w:r>
      <w:r w:rsidR="00660C21" w:rsidRPr="00D93CA3">
        <w:rPr>
          <w:lang w:val="ru-RU"/>
        </w:rPr>
        <w:t>оценке</w:t>
      </w:r>
      <w:r w:rsidRPr="00D93CA3">
        <w:rPr>
          <w:lang w:val="ru-RU"/>
        </w:rPr>
        <w:t>, являются:</w:t>
      </w:r>
    </w:p>
    <w:p w:rsidR="00B51CD9" w:rsidRPr="00D93CA3" w:rsidRDefault="00B51CD9" w:rsidP="003E16E2">
      <w:pPr>
        <w:ind w:firstLine="567"/>
        <w:jc w:val="both"/>
        <w:rPr>
          <w:lang w:val="ru-RU"/>
        </w:rPr>
      </w:pPr>
      <w:r w:rsidRPr="00D93CA3">
        <w:rPr>
          <w:lang w:val="ru-RU"/>
        </w:rPr>
        <w:t>– Группа управлени</w:t>
      </w:r>
      <w:r w:rsidR="000D75D7" w:rsidRPr="00D93CA3">
        <w:rPr>
          <w:lang w:val="ru-RU"/>
        </w:rPr>
        <w:t>я</w:t>
      </w:r>
      <w:r w:rsidRPr="00D93CA3">
        <w:rPr>
          <w:lang w:val="ru-RU"/>
        </w:rPr>
        <w:t xml:space="preserve"> </w:t>
      </w:r>
      <w:r w:rsidR="00904CAB" w:rsidRPr="00D93CA3">
        <w:rPr>
          <w:lang w:val="ru-RU"/>
        </w:rPr>
        <w:t>П</w:t>
      </w:r>
      <w:r w:rsidRPr="00D93CA3">
        <w:rPr>
          <w:lang w:val="ru-RU"/>
        </w:rPr>
        <w:t>роектом (ГУП);</w:t>
      </w:r>
    </w:p>
    <w:p w:rsidR="00B51CD9" w:rsidRPr="00D93CA3" w:rsidRDefault="00B51CD9" w:rsidP="003E16E2">
      <w:pPr>
        <w:ind w:firstLine="567"/>
        <w:jc w:val="both"/>
        <w:rPr>
          <w:lang w:val="ru-RU"/>
        </w:rPr>
      </w:pPr>
      <w:r w:rsidRPr="00D93CA3">
        <w:rPr>
          <w:lang w:val="ru-RU"/>
        </w:rPr>
        <w:t xml:space="preserve">– </w:t>
      </w:r>
      <w:r w:rsidR="008F20A3" w:rsidRPr="00D93CA3">
        <w:rPr>
          <w:lang w:val="ru-RU"/>
        </w:rPr>
        <w:t>Заказчики</w:t>
      </w:r>
      <w:r w:rsidR="000E66DC" w:rsidRPr="00D93CA3">
        <w:rPr>
          <w:lang w:val="ru-RU"/>
        </w:rPr>
        <w:t>;</w:t>
      </w:r>
    </w:p>
    <w:p w:rsidR="000E66DC" w:rsidRPr="00D93CA3" w:rsidRDefault="000E66DC" w:rsidP="003E16E2">
      <w:pPr>
        <w:ind w:firstLine="567"/>
        <w:jc w:val="both"/>
        <w:rPr>
          <w:lang w:val="ru-RU"/>
        </w:rPr>
      </w:pPr>
      <w:r w:rsidRPr="00D93CA3">
        <w:rPr>
          <w:lang w:val="ru-RU"/>
        </w:rPr>
        <w:t>– Государственные органы.</w:t>
      </w:r>
    </w:p>
    <w:p w:rsidR="00B51CD9" w:rsidRPr="00D93CA3" w:rsidRDefault="00B51CD9" w:rsidP="003E16E2">
      <w:pPr>
        <w:ind w:firstLine="567"/>
        <w:jc w:val="both"/>
        <w:rPr>
          <w:lang w:val="ru-RU"/>
        </w:rPr>
      </w:pPr>
    </w:p>
    <w:p w:rsidR="0082739D" w:rsidRPr="00D93CA3" w:rsidRDefault="000D75D7" w:rsidP="003E16E2">
      <w:pPr>
        <w:ind w:firstLine="567"/>
        <w:jc w:val="both"/>
        <w:rPr>
          <w:b/>
          <w:lang w:val="ru-RU"/>
        </w:rPr>
      </w:pPr>
      <w:r w:rsidRPr="00D93CA3">
        <w:rPr>
          <w:b/>
          <w:lang w:val="ru-RU"/>
        </w:rPr>
        <w:t>9</w:t>
      </w:r>
      <w:r w:rsidR="0082739D" w:rsidRPr="00D93CA3">
        <w:rPr>
          <w:b/>
          <w:lang w:val="ru-RU"/>
        </w:rPr>
        <w:t>.</w:t>
      </w:r>
      <w:r w:rsidR="00D9540E" w:rsidRPr="00D93CA3">
        <w:rPr>
          <w:b/>
          <w:lang w:val="ru-RU"/>
        </w:rPr>
        <w:t>2</w:t>
      </w:r>
      <w:r w:rsidR="0082739D" w:rsidRPr="00D93CA3">
        <w:rPr>
          <w:b/>
          <w:lang w:val="ru-RU"/>
        </w:rPr>
        <w:t xml:space="preserve"> Группа управлени</w:t>
      </w:r>
      <w:r w:rsidRPr="00D93CA3">
        <w:rPr>
          <w:b/>
          <w:lang w:val="ru-RU"/>
        </w:rPr>
        <w:t>я</w:t>
      </w:r>
      <w:r w:rsidR="0082739D" w:rsidRPr="00D93CA3">
        <w:rPr>
          <w:b/>
          <w:lang w:val="ru-RU"/>
        </w:rPr>
        <w:t xml:space="preserve"> </w:t>
      </w:r>
      <w:r w:rsidR="00904CAB" w:rsidRPr="00D93CA3">
        <w:rPr>
          <w:b/>
          <w:lang w:val="ru-RU"/>
        </w:rPr>
        <w:t>П</w:t>
      </w:r>
      <w:r w:rsidR="0082739D" w:rsidRPr="00D93CA3">
        <w:rPr>
          <w:b/>
          <w:lang w:val="ru-RU"/>
        </w:rPr>
        <w:t>роектом</w:t>
      </w:r>
    </w:p>
    <w:p w:rsidR="000E66DC" w:rsidRPr="00D93CA3" w:rsidRDefault="000E66DC" w:rsidP="003E16E2">
      <w:pPr>
        <w:ind w:firstLine="567"/>
        <w:jc w:val="both"/>
        <w:rPr>
          <w:b/>
          <w:lang w:val="ru-RU"/>
        </w:rPr>
      </w:pPr>
    </w:p>
    <w:p w:rsidR="00AA1100" w:rsidRPr="00D93CA3" w:rsidRDefault="002D33E8" w:rsidP="003E16E2">
      <w:pPr>
        <w:ind w:firstLine="567"/>
        <w:jc w:val="both"/>
        <w:rPr>
          <w:lang w:val="ru-RU"/>
        </w:rPr>
      </w:pPr>
      <w:r w:rsidRPr="00D93CA3">
        <w:rPr>
          <w:lang w:val="ru-RU"/>
        </w:rPr>
        <w:t xml:space="preserve">Проект будет реализован Департаментом по энергоэффективности Государственного комитета по стандартизации Республики Беларусь. </w:t>
      </w:r>
      <w:r w:rsidR="003E16E2" w:rsidRPr="00D93CA3">
        <w:rPr>
          <w:lang w:val="ru-RU"/>
        </w:rPr>
        <w:t>Для реализаци</w:t>
      </w:r>
      <w:r w:rsidRPr="00D93CA3">
        <w:rPr>
          <w:lang w:val="ru-RU"/>
        </w:rPr>
        <w:t>и</w:t>
      </w:r>
      <w:r w:rsidR="003E16E2" w:rsidRPr="00D93CA3">
        <w:rPr>
          <w:lang w:val="ru-RU"/>
        </w:rPr>
        <w:t xml:space="preserve"> Проекта в </w:t>
      </w:r>
      <w:r w:rsidR="009C6F49" w:rsidRPr="00D93CA3">
        <w:rPr>
          <w:lang w:val="ru-RU"/>
        </w:rPr>
        <w:t>РУП «Белинвестэнергосбережение»</w:t>
      </w:r>
      <w:r w:rsidR="003E16E2" w:rsidRPr="00D93CA3">
        <w:rPr>
          <w:lang w:val="ru-RU"/>
        </w:rPr>
        <w:t xml:space="preserve"> будет создана </w:t>
      </w:r>
      <w:r w:rsidR="009C6F49" w:rsidRPr="00D93CA3">
        <w:rPr>
          <w:lang w:val="ru-RU"/>
        </w:rPr>
        <w:t>Группа управлени</w:t>
      </w:r>
      <w:r w:rsidR="00757AAC" w:rsidRPr="00D93CA3">
        <w:rPr>
          <w:lang w:val="ru-RU"/>
        </w:rPr>
        <w:t>я</w:t>
      </w:r>
      <w:r w:rsidR="009C6F49" w:rsidRPr="00D93CA3">
        <w:rPr>
          <w:lang w:val="ru-RU"/>
        </w:rPr>
        <w:t xml:space="preserve"> </w:t>
      </w:r>
      <w:r w:rsidR="00904CAB" w:rsidRPr="00D93CA3">
        <w:rPr>
          <w:lang w:val="ru-RU"/>
        </w:rPr>
        <w:t>П</w:t>
      </w:r>
      <w:r w:rsidR="009C6F49" w:rsidRPr="00D93CA3">
        <w:rPr>
          <w:lang w:val="ru-RU"/>
        </w:rPr>
        <w:t>роектом (</w:t>
      </w:r>
      <w:r w:rsidR="003E16E2" w:rsidRPr="00D93CA3">
        <w:rPr>
          <w:lang w:val="ru-RU"/>
        </w:rPr>
        <w:t>ГУП</w:t>
      </w:r>
      <w:r w:rsidR="009C6F49" w:rsidRPr="00D93CA3">
        <w:rPr>
          <w:lang w:val="ru-RU"/>
        </w:rPr>
        <w:t>)</w:t>
      </w:r>
      <w:r w:rsidRPr="00D93CA3">
        <w:rPr>
          <w:lang w:val="ru-RU"/>
        </w:rPr>
        <w:t>, которая будет ответственна за реализацию Компонента 1 и Компонента 3</w:t>
      </w:r>
      <w:r w:rsidR="00D1616A" w:rsidRPr="00D93CA3">
        <w:rPr>
          <w:lang w:val="ru-RU"/>
        </w:rPr>
        <w:t xml:space="preserve">, а за Компонент 2 будут отвечать областные Фонды тепловой модернизации, которые должны быть созданы до начала переговоров по проекту. </w:t>
      </w:r>
      <w:r w:rsidR="009C6F49" w:rsidRPr="00D93CA3">
        <w:rPr>
          <w:lang w:val="ru-RU"/>
        </w:rPr>
        <w:t>ГУП будет</w:t>
      </w:r>
      <w:r w:rsidR="003E16E2" w:rsidRPr="00D93CA3">
        <w:rPr>
          <w:lang w:val="ru-RU"/>
        </w:rPr>
        <w:t xml:space="preserve"> оказывать поддержку конечным бенефициарам в осуществлении проектной деятельности.</w:t>
      </w:r>
    </w:p>
    <w:p w:rsidR="009C6F49" w:rsidRPr="00D93CA3" w:rsidRDefault="009C6F49" w:rsidP="003E16E2">
      <w:pPr>
        <w:ind w:firstLine="567"/>
        <w:jc w:val="both"/>
        <w:rPr>
          <w:lang w:val="ru-RU"/>
        </w:rPr>
      </w:pPr>
      <w:r w:rsidRPr="00D93CA3">
        <w:rPr>
          <w:lang w:val="ru-RU"/>
        </w:rPr>
        <w:t xml:space="preserve">ГУП будет отвечать </w:t>
      </w:r>
      <w:proofErr w:type="gramStart"/>
      <w:r w:rsidRPr="00D93CA3">
        <w:rPr>
          <w:lang w:val="ru-RU"/>
        </w:rPr>
        <w:t>за</w:t>
      </w:r>
      <w:proofErr w:type="gramEnd"/>
      <w:r w:rsidRPr="00D93CA3">
        <w:rPr>
          <w:lang w:val="ru-RU"/>
        </w:rPr>
        <w:t>:</w:t>
      </w:r>
    </w:p>
    <w:p w:rsidR="009C6F49" w:rsidRPr="00D93CA3" w:rsidRDefault="009C6F49" w:rsidP="003E16E2">
      <w:pPr>
        <w:ind w:firstLine="567"/>
        <w:jc w:val="both"/>
        <w:rPr>
          <w:lang w:val="ru-RU"/>
        </w:rPr>
      </w:pPr>
      <w:r w:rsidRPr="00D93CA3">
        <w:rPr>
          <w:lang w:val="ru-RU"/>
        </w:rPr>
        <w:t>–</w:t>
      </w:r>
      <w:r w:rsidR="003E16E2" w:rsidRPr="00D93CA3">
        <w:rPr>
          <w:lang w:val="ru-RU"/>
        </w:rPr>
        <w:t xml:space="preserve"> </w:t>
      </w:r>
      <w:r w:rsidRPr="00D93CA3">
        <w:rPr>
          <w:lang w:val="ru-RU"/>
        </w:rPr>
        <w:t xml:space="preserve">разработку </w:t>
      </w:r>
      <w:r w:rsidR="003E16E2" w:rsidRPr="00D93CA3">
        <w:rPr>
          <w:lang w:val="ru-RU"/>
        </w:rPr>
        <w:t>Р</w:t>
      </w:r>
      <w:r w:rsidR="00757AAC" w:rsidRPr="00D93CA3">
        <w:rPr>
          <w:lang w:val="ru-RU"/>
        </w:rPr>
        <w:t>амочного документа</w:t>
      </w:r>
      <w:r w:rsidRPr="00D93CA3">
        <w:rPr>
          <w:lang w:val="ru-RU"/>
        </w:rPr>
        <w:t>;</w:t>
      </w:r>
    </w:p>
    <w:p w:rsidR="009C6F49" w:rsidRPr="00D93CA3" w:rsidRDefault="009C6F49" w:rsidP="00174986">
      <w:pPr>
        <w:ind w:firstLine="567"/>
        <w:jc w:val="both"/>
        <w:rPr>
          <w:lang w:val="ru-RU"/>
        </w:rPr>
      </w:pPr>
      <w:r w:rsidRPr="00D93CA3">
        <w:rPr>
          <w:lang w:val="ru-RU"/>
        </w:rPr>
        <w:t xml:space="preserve">– </w:t>
      </w:r>
      <w:proofErr w:type="gramStart"/>
      <w:r w:rsidRPr="00D93CA3">
        <w:rPr>
          <w:lang w:val="ru-RU"/>
        </w:rPr>
        <w:t>контроль за</w:t>
      </w:r>
      <w:proofErr w:type="gramEnd"/>
      <w:r w:rsidRPr="00D93CA3">
        <w:rPr>
          <w:lang w:val="ru-RU"/>
        </w:rPr>
        <w:t xml:space="preserve"> реализацией основных </w:t>
      </w:r>
      <w:r w:rsidR="00174986" w:rsidRPr="00D93CA3">
        <w:rPr>
          <w:lang w:val="ru-RU"/>
        </w:rPr>
        <w:t>положений</w:t>
      </w:r>
      <w:r w:rsidRPr="00D93CA3">
        <w:rPr>
          <w:lang w:val="ru-RU"/>
        </w:rPr>
        <w:t xml:space="preserve"> Р</w:t>
      </w:r>
      <w:r w:rsidR="00757AAC" w:rsidRPr="00D93CA3">
        <w:rPr>
          <w:lang w:val="ru-RU"/>
        </w:rPr>
        <w:t xml:space="preserve">амочного документа </w:t>
      </w:r>
      <w:r w:rsidRPr="00D93CA3">
        <w:rPr>
          <w:lang w:val="ru-RU"/>
        </w:rPr>
        <w:t>на практике</w:t>
      </w:r>
      <w:r w:rsidR="00174986" w:rsidRPr="00D93CA3">
        <w:rPr>
          <w:lang w:val="ru-RU"/>
        </w:rPr>
        <w:t xml:space="preserve"> (в том числе организацию </w:t>
      </w:r>
      <w:r w:rsidR="003E16E2" w:rsidRPr="00D93CA3">
        <w:rPr>
          <w:lang w:val="ru-RU"/>
        </w:rPr>
        <w:t>провер</w:t>
      </w:r>
      <w:r w:rsidR="00174986" w:rsidRPr="00D93CA3">
        <w:rPr>
          <w:lang w:val="ru-RU"/>
        </w:rPr>
        <w:t>ок</w:t>
      </w:r>
      <w:r w:rsidR="003E16E2" w:rsidRPr="00D93CA3">
        <w:rPr>
          <w:lang w:val="ru-RU"/>
        </w:rPr>
        <w:t xml:space="preserve"> на местах</w:t>
      </w:r>
      <w:r w:rsidR="00174986" w:rsidRPr="00D93CA3">
        <w:rPr>
          <w:lang w:val="ru-RU"/>
        </w:rPr>
        <w:t>);</w:t>
      </w:r>
    </w:p>
    <w:p w:rsidR="009C6F49" w:rsidRPr="00D93CA3" w:rsidRDefault="009C6F49" w:rsidP="003E16E2">
      <w:pPr>
        <w:ind w:firstLine="567"/>
        <w:jc w:val="both"/>
        <w:rPr>
          <w:lang w:val="ru-RU"/>
        </w:rPr>
      </w:pPr>
      <w:r w:rsidRPr="00D93CA3">
        <w:rPr>
          <w:lang w:val="ru-RU"/>
        </w:rPr>
        <w:t>–</w:t>
      </w:r>
      <w:r w:rsidR="00174986" w:rsidRPr="00D93CA3">
        <w:rPr>
          <w:lang w:val="ru-RU"/>
        </w:rPr>
        <w:t xml:space="preserve"> </w:t>
      </w:r>
      <w:r w:rsidR="003E16E2" w:rsidRPr="00D93CA3">
        <w:rPr>
          <w:lang w:val="ru-RU"/>
        </w:rPr>
        <w:t>консультирова</w:t>
      </w:r>
      <w:r w:rsidR="00174986" w:rsidRPr="00D93CA3">
        <w:rPr>
          <w:lang w:val="ru-RU"/>
        </w:rPr>
        <w:t>ние</w:t>
      </w:r>
      <w:r w:rsidR="003E16E2" w:rsidRPr="00D93CA3">
        <w:rPr>
          <w:lang w:val="ru-RU"/>
        </w:rPr>
        <w:t xml:space="preserve"> участников проекта по вопросам охраны окружающей среды</w:t>
      </w:r>
      <w:r w:rsidR="00757AAC" w:rsidRPr="00D93CA3">
        <w:rPr>
          <w:lang w:val="ru-RU"/>
        </w:rPr>
        <w:t xml:space="preserve"> </w:t>
      </w:r>
      <w:r w:rsidR="00FF0CEE" w:rsidRPr="00D93CA3">
        <w:rPr>
          <w:lang w:val="ru-RU"/>
        </w:rPr>
        <w:t xml:space="preserve">и </w:t>
      </w:r>
      <w:r w:rsidR="00757AAC" w:rsidRPr="00D93CA3">
        <w:rPr>
          <w:lang w:val="ru-RU"/>
        </w:rPr>
        <w:t>социальной сферы</w:t>
      </w:r>
      <w:r w:rsidR="00174986" w:rsidRPr="00D93CA3">
        <w:rPr>
          <w:lang w:val="ru-RU"/>
        </w:rPr>
        <w:t>;</w:t>
      </w:r>
    </w:p>
    <w:p w:rsidR="009C6F49" w:rsidRPr="00D93CA3" w:rsidRDefault="009C6F49" w:rsidP="003E16E2">
      <w:pPr>
        <w:ind w:firstLine="567"/>
        <w:jc w:val="both"/>
        <w:rPr>
          <w:lang w:val="ru-RU"/>
        </w:rPr>
      </w:pPr>
      <w:r w:rsidRPr="00D93CA3">
        <w:rPr>
          <w:lang w:val="ru-RU"/>
        </w:rPr>
        <w:t xml:space="preserve">– </w:t>
      </w:r>
      <w:r w:rsidR="003E16E2" w:rsidRPr="00D93CA3">
        <w:rPr>
          <w:lang w:val="ru-RU"/>
        </w:rPr>
        <w:t>пров</w:t>
      </w:r>
      <w:r w:rsidR="00174986" w:rsidRPr="00D93CA3">
        <w:rPr>
          <w:lang w:val="ru-RU"/>
        </w:rPr>
        <w:t>едение</w:t>
      </w:r>
      <w:r w:rsidR="003E16E2" w:rsidRPr="00D93CA3">
        <w:rPr>
          <w:lang w:val="ru-RU"/>
        </w:rPr>
        <w:t xml:space="preserve"> общ</w:t>
      </w:r>
      <w:r w:rsidR="00174986" w:rsidRPr="00D93CA3">
        <w:rPr>
          <w:lang w:val="ru-RU"/>
        </w:rPr>
        <w:t>его</w:t>
      </w:r>
      <w:r w:rsidR="003E16E2" w:rsidRPr="00D93CA3">
        <w:rPr>
          <w:lang w:val="ru-RU"/>
        </w:rPr>
        <w:t xml:space="preserve"> мониторинг</w:t>
      </w:r>
      <w:r w:rsidR="00174986" w:rsidRPr="00D93CA3">
        <w:rPr>
          <w:lang w:val="ru-RU"/>
        </w:rPr>
        <w:t>а</w:t>
      </w:r>
      <w:r w:rsidR="003E16E2" w:rsidRPr="00D93CA3">
        <w:rPr>
          <w:lang w:val="ru-RU"/>
        </w:rPr>
        <w:t xml:space="preserve"> и </w:t>
      </w:r>
      <w:proofErr w:type="gramStart"/>
      <w:r w:rsidR="003E16E2" w:rsidRPr="00D93CA3">
        <w:rPr>
          <w:lang w:val="ru-RU"/>
        </w:rPr>
        <w:t>контрол</w:t>
      </w:r>
      <w:r w:rsidR="00174986" w:rsidRPr="00D93CA3">
        <w:rPr>
          <w:lang w:val="ru-RU"/>
        </w:rPr>
        <w:t>я</w:t>
      </w:r>
      <w:r w:rsidR="003E16E2" w:rsidRPr="00D93CA3">
        <w:rPr>
          <w:lang w:val="ru-RU"/>
        </w:rPr>
        <w:t xml:space="preserve"> за</w:t>
      </w:r>
      <w:proofErr w:type="gramEnd"/>
      <w:r w:rsidR="003E16E2" w:rsidRPr="00D93CA3">
        <w:rPr>
          <w:lang w:val="ru-RU"/>
        </w:rPr>
        <w:t xml:space="preserve"> выполнением Р</w:t>
      </w:r>
      <w:r w:rsidR="00757AAC" w:rsidRPr="00D93CA3">
        <w:rPr>
          <w:lang w:val="ru-RU"/>
        </w:rPr>
        <w:t>амочного документа</w:t>
      </w:r>
      <w:r w:rsidR="00174986" w:rsidRPr="00D93CA3">
        <w:rPr>
          <w:lang w:val="ru-RU"/>
        </w:rPr>
        <w:t>;</w:t>
      </w:r>
      <w:r w:rsidR="003E16E2" w:rsidRPr="00D93CA3">
        <w:rPr>
          <w:lang w:val="ru-RU"/>
        </w:rPr>
        <w:t xml:space="preserve"> </w:t>
      </w:r>
    </w:p>
    <w:p w:rsidR="009C6F49" w:rsidRPr="00D93CA3" w:rsidRDefault="009C6F49" w:rsidP="003E16E2">
      <w:pPr>
        <w:ind w:firstLine="567"/>
        <w:jc w:val="both"/>
        <w:rPr>
          <w:lang w:val="ru-RU"/>
        </w:rPr>
      </w:pPr>
      <w:r w:rsidRPr="00D93CA3">
        <w:rPr>
          <w:lang w:val="ru-RU"/>
        </w:rPr>
        <w:t>–</w:t>
      </w:r>
      <w:r w:rsidR="00174986" w:rsidRPr="00D93CA3">
        <w:rPr>
          <w:lang w:val="ru-RU"/>
        </w:rPr>
        <w:t xml:space="preserve"> </w:t>
      </w:r>
      <w:r w:rsidRPr="00D93CA3">
        <w:rPr>
          <w:lang w:val="ru-RU"/>
        </w:rPr>
        <w:t xml:space="preserve">работу с </w:t>
      </w:r>
      <w:r w:rsidR="003E16E2" w:rsidRPr="00D93CA3">
        <w:rPr>
          <w:lang w:val="ru-RU"/>
        </w:rPr>
        <w:t>за</w:t>
      </w:r>
      <w:r w:rsidR="00757AAC" w:rsidRPr="00D93CA3">
        <w:rPr>
          <w:lang w:val="ru-RU"/>
        </w:rPr>
        <w:t xml:space="preserve">казчиками </w:t>
      </w:r>
      <w:r w:rsidR="003E16E2" w:rsidRPr="00D93CA3">
        <w:rPr>
          <w:lang w:val="ru-RU"/>
        </w:rPr>
        <w:t xml:space="preserve">и </w:t>
      </w:r>
      <w:r w:rsidR="00174986" w:rsidRPr="00D93CA3">
        <w:rPr>
          <w:lang w:val="ru-RU"/>
        </w:rPr>
        <w:t>консультирование</w:t>
      </w:r>
      <w:r w:rsidR="003E16E2" w:rsidRPr="00D93CA3">
        <w:rPr>
          <w:lang w:val="ru-RU"/>
        </w:rPr>
        <w:t xml:space="preserve"> их по </w:t>
      </w:r>
      <w:r w:rsidR="00757AAC" w:rsidRPr="00D93CA3">
        <w:rPr>
          <w:lang w:val="ru-RU"/>
        </w:rPr>
        <w:t xml:space="preserve">вопросам </w:t>
      </w:r>
      <w:r w:rsidR="003E16E2" w:rsidRPr="00D93CA3">
        <w:rPr>
          <w:lang w:val="ru-RU"/>
        </w:rPr>
        <w:t>подготовк</w:t>
      </w:r>
      <w:r w:rsidR="00757AAC" w:rsidRPr="00D93CA3">
        <w:rPr>
          <w:lang w:val="ru-RU"/>
        </w:rPr>
        <w:t>и</w:t>
      </w:r>
      <w:r w:rsidR="003E16E2" w:rsidRPr="00D93CA3">
        <w:rPr>
          <w:lang w:val="ru-RU"/>
        </w:rPr>
        <w:t xml:space="preserve"> П</w:t>
      </w:r>
      <w:r w:rsidRPr="00D93CA3">
        <w:rPr>
          <w:lang w:val="ru-RU"/>
        </w:rPr>
        <w:t>ЭСУ</w:t>
      </w:r>
      <w:r w:rsidR="003E16E2" w:rsidRPr="00D93CA3">
        <w:rPr>
          <w:lang w:val="ru-RU"/>
        </w:rPr>
        <w:t>, мониторингу их реализации, а также обсужд</w:t>
      </w:r>
      <w:r w:rsidR="00174986" w:rsidRPr="00D93CA3">
        <w:rPr>
          <w:lang w:val="ru-RU"/>
        </w:rPr>
        <w:t>ение</w:t>
      </w:r>
      <w:r w:rsidR="003E16E2" w:rsidRPr="00D93CA3">
        <w:rPr>
          <w:lang w:val="ru-RU"/>
        </w:rPr>
        <w:t xml:space="preserve"> с ними специфически</w:t>
      </w:r>
      <w:r w:rsidR="00174986" w:rsidRPr="00D93CA3">
        <w:rPr>
          <w:lang w:val="ru-RU"/>
        </w:rPr>
        <w:t>х</w:t>
      </w:r>
      <w:r w:rsidR="003E16E2" w:rsidRPr="00D93CA3">
        <w:rPr>
          <w:lang w:val="ru-RU"/>
        </w:rPr>
        <w:t xml:space="preserve"> экологически</w:t>
      </w:r>
      <w:r w:rsidR="00174986" w:rsidRPr="00D93CA3">
        <w:rPr>
          <w:lang w:val="ru-RU"/>
        </w:rPr>
        <w:t>х</w:t>
      </w:r>
      <w:r w:rsidR="003E16E2" w:rsidRPr="00D93CA3">
        <w:rPr>
          <w:lang w:val="ru-RU"/>
        </w:rPr>
        <w:t xml:space="preserve"> вопрос</w:t>
      </w:r>
      <w:r w:rsidR="00174986" w:rsidRPr="00D93CA3">
        <w:rPr>
          <w:lang w:val="ru-RU"/>
        </w:rPr>
        <w:t>ов и проблем</w:t>
      </w:r>
      <w:r w:rsidR="003E16E2" w:rsidRPr="00D93CA3">
        <w:rPr>
          <w:lang w:val="ru-RU"/>
        </w:rPr>
        <w:t xml:space="preserve">, </w:t>
      </w:r>
      <w:r w:rsidR="00174986" w:rsidRPr="00D93CA3">
        <w:rPr>
          <w:lang w:val="ru-RU"/>
        </w:rPr>
        <w:t xml:space="preserve">путей </w:t>
      </w:r>
      <w:r w:rsidR="005B5C64" w:rsidRPr="00D93CA3">
        <w:rPr>
          <w:lang w:val="ru-RU"/>
        </w:rPr>
        <w:t>их решения;</w:t>
      </w:r>
    </w:p>
    <w:p w:rsidR="005B5C64" w:rsidRPr="00D93CA3" w:rsidRDefault="005B5C64" w:rsidP="003E16E2">
      <w:pPr>
        <w:ind w:firstLine="567"/>
        <w:jc w:val="both"/>
        <w:rPr>
          <w:lang w:val="ru-RU"/>
        </w:rPr>
      </w:pPr>
      <w:r w:rsidRPr="00D93CA3">
        <w:rPr>
          <w:lang w:val="ru-RU"/>
        </w:rPr>
        <w:t xml:space="preserve">– проведение тепловизионных обследований многоквартирных зданий </w:t>
      </w:r>
      <w:proofErr w:type="gramStart"/>
      <w:r w:rsidRPr="00D93CA3">
        <w:rPr>
          <w:lang w:val="ru-RU"/>
        </w:rPr>
        <w:t>в</w:t>
      </w:r>
      <w:proofErr w:type="gramEnd"/>
      <w:r w:rsidRPr="00D93CA3">
        <w:rPr>
          <w:lang w:val="ru-RU"/>
        </w:rPr>
        <w:t xml:space="preserve"> </w:t>
      </w:r>
      <w:proofErr w:type="gramStart"/>
      <w:r w:rsidRPr="00D93CA3">
        <w:rPr>
          <w:lang w:val="ru-RU"/>
        </w:rPr>
        <w:t>рамкам</w:t>
      </w:r>
      <w:proofErr w:type="gramEnd"/>
      <w:r w:rsidRPr="00D93CA3">
        <w:rPr>
          <w:lang w:val="ru-RU"/>
        </w:rPr>
        <w:t xml:space="preserve"> реализации подпроектов Компонента 2 (до и после реализации подпроекта).</w:t>
      </w:r>
    </w:p>
    <w:p w:rsidR="00EB1554" w:rsidRPr="00D93CA3" w:rsidRDefault="003E16E2" w:rsidP="003E16E2">
      <w:pPr>
        <w:ind w:firstLine="567"/>
        <w:jc w:val="both"/>
        <w:rPr>
          <w:lang w:val="ru-RU"/>
        </w:rPr>
      </w:pPr>
      <w:r w:rsidRPr="00D93CA3">
        <w:rPr>
          <w:lang w:val="ru-RU"/>
        </w:rPr>
        <w:t xml:space="preserve">ГУП будет анализировать контракты и заявки на кредитование для того, чтобы идентифицировать и включить необходимые мероприятия по смягчению отрицательных последствий </w:t>
      </w:r>
      <w:r w:rsidR="00EB1554" w:rsidRPr="00D93CA3">
        <w:rPr>
          <w:lang w:val="ru-RU"/>
        </w:rPr>
        <w:t>на окружающую среду</w:t>
      </w:r>
      <w:r w:rsidR="00D9540E" w:rsidRPr="00D93CA3">
        <w:rPr>
          <w:lang w:val="ru-RU"/>
        </w:rPr>
        <w:t xml:space="preserve"> и социальную сферу</w:t>
      </w:r>
      <w:r w:rsidR="00EB1554" w:rsidRPr="00D93CA3">
        <w:rPr>
          <w:lang w:val="ru-RU"/>
        </w:rPr>
        <w:t>.</w:t>
      </w:r>
    </w:p>
    <w:p w:rsidR="003E16E2" w:rsidRPr="00D93CA3" w:rsidRDefault="003E16E2" w:rsidP="003E16E2">
      <w:pPr>
        <w:ind w:firstLine="567"/>
        <w:jc w:val="both"/>
        <w:rPr>
          <w:lang w:val="ru-RU"/>
        </w:rPr>
      </w:pPr>
      <w:r w:rsidRPr="00D93CA3">
        <w:rPr>
          <w:lang w:val="ru-RU"/>
        </w:rPr>
        <w:t>ГУП долж</w:t>
      </w:r>
      <w:r w:rsidR="00D9540E" w:rsidRPr="00D93CA3">
        <w:rPr>
          <w:lang w:val="ru-RU"/>
        </w:rPr>
        <w:t>на</w:t>
      </w:r>
      <w:r w:rsidRPr="00D93CA3">
        <w:rPr>
          <w:lang w:val="ru-RU"/>
        </w:rPr>
        <w:t xml:space="preserve"> периодически собирать информацию относительно изменений в проектной деятельности и их </w:t>
      </w:r>
      <w:r w:rsidR="00174986" w:rsidRPr="00D93CA3">
        <w:rPr>
          <w:lang w:val="ru-RU"/>
        </w:rPr>
        <w:t>воздействий на окружающую среду</w:t>
      </w:r>
      <w:r w:rsidRPr="00D93CA3">
        <w:rPr>
          <w:lang w:val="ru-RU"/>
        </w:rPr>
        <w:t xml:space="preserve"> и отслеживать обстановку на местах реализации подпроектов.</w:t>
      </w:r>
    </w:p>
    <w:p w:rsidR="00D9540E" w:rsidRPr="00D93CA3" w:rsidRDefault="003E16E2" w:rsidP="003E16E2">
      <w:pPr>
        <w:ind w:firstLine="567"/>
        <w:jc w:val="both"/>
        <w:rPr>
          <w:lang w:val="ru-RU"/>
        </w:rPr>
      </w:pPr>
      <w:r w:rsidRPr="00D93CA3">
        <w:rPr>
          <w:lang w:val="ru-RU"/>
        </w:rPr>
        <w:t xml:space="preserve">ГУП будет проводить </w:t>
      </w:r>
      <w:r w:rsidR="00D9540E" w:rsidRPr="00D93CA3">
        <w:rPr>
          <w:lang w:val="ru-RU"/>
        </w:rPr>
        <w:t>предварительную</w:t>
      </w:r>
      <w:r w:rsidRPr="00D93CA3">
        <w:rPr>
          <w:lang w:val="ru-RU"/>
        </w:rPr>
        <w:t xml:space="preserve"> </w:t>
      </w:r>
      <w:r w:rsidR="00D9540E" w:rsidRPr="00D93CA3">
        <w:rPr>
          <w:lang w:val="ru-RU"/>
        </w:rPr>
        <w:t xml:space="preserve">оценку </w:t>
      </w:r>
      <w:proofErr w:type="gramStart"/>
      <w:r w:rsidRPr="00D93CA3">
        <w:rPr>
          <w:lang w:val="ru-RU"/>
        </w:rPr>
        <w:t>подпроектов</w:t>
      </w:r>
      <w:proofErr w:type="gramEnd"/>
      <w:r w:rsidR="00D9540E" w:rsidRPr="00D93CA3">
        <w:rPr>
          <w:lang w:val="ru-RU"/>
        </w:rPr>
        <w:t xml:space="preserve"> </w:t>
      </w:r>
      <w:r w:rsidRPr="00D93CA3">
        <w:rPr>
          <w:lang w:val="ru-RU"/>
        </w:rPr>
        <w:t>и определять категорию подпроекта в соответствии с требованиями В</w:t>
      </w:r>
      <w:r w:rsidR="00174986" w:rsidRPr="00D93CA3">
        <w:rPr>
          <w:lang w:val="ru-RU"/>
        </w:rPr>
        <w:t>семирного банка</w:t>
      </w:r>
      <w:r w:rsidRPr="00D93CA3">
        <w:rPr>
          <w:lang w:val="ru-RU"/>
        </w:rPr>
        <w:t>.</w:t>
      </w:r>
    </w:p>
    <w:p w:rsidR="003E16E2" w:rsidRPr="00D93CA3" w:rsidRDefault="003E16E2" w:rsidP="003E16E2">
      <w:pPr>
        <w:ind w:firstLine="567"/>
        <w:jc w:val="both"/>
        <w:rPr>
          <w:lang w:val="ru-RU"/>
        </w:rPr>
      </w:pPr>
      <w:r w:rsidRPr="00D93CA3">
        <w:rPr>
          <w:lang w:val="ru-RU"/>
        </w:rPr>
        <w:t>В случае невыполнения разработанных мероприятий по смягчению отрицательных последствий на окружающую среду во время реализации подпроектов</w:t>
      </w:r>
      <w:r w:rsidR="00D9540E" w:rsidRPr="00D93CA3">
        <w:rPr>
          <w:lang w:val="ru-RU"/>
        </w:rPr>
        <w:t xml:space="preserve">, </w:t>
      </w:r>
      <w:r w:rsidRPr="00D93CA3">
        <w:rPr>
          <w:lang w:val="ru-RU"/>
        </w:rPr>
        <w:t xml:space="preserve">ГУП имеет право </w:t>
      </w:r>
      <w:r w:rsidR="00174986" w:rsidRPr="00D93CA3">
        <w:rPr>
          <w:lang w:val="ru-RU"/>
        </w:rPr>
        <w:t>принимать решение</w:t>
      </w:r>
      <w:r w:rsidRPr="00D93CA3">
        <w:rPr>
          <w:lang w:val="ru-RU"/>
        </w:rPr>
        <w:t xml:space="preserve"> относительно продолжения последующего финансирования проектной деятельности.</w:t>
      </w:r>
    </w:p>
    <w:p w:rsidR="003E16E2" w:rsidRPr="00D93CA3" w:rsidRDefault="00EB1554" w:rsidP="003E16E2">
      <w:pPr>
        <w:ind w:firstLine="567"/>
        <w:jc w:val="both"/>
        <w:rPr>
          <w:lang w:val="ru-RU"/>
        </w:rPr>
      </w:pPr>
      <w:r w:rsidRPr="00D93CA3">
        <w:rPr>
          <w:lang w:val="ru-RU"/>
        </w:rPr>
        <w:t xml:space="preserve">ГУП </w:t>
      </w:r>
      <w:r w:rsidR="00174986" w:rsidRPr="00D93CA3">
        <w:rPr>
          <w:lang w:val="ru-RU"/>
        </w:rPr>
        <w:t>будет следить</w:t>
      </w:r>
      <w:r w:rsidR="003E16E2" w:rsidRPr="00D93CA3">
        <w:rPr>
          <w:lang w:val="ru-RU"/>
        </w:rPr>
        <w:t xml:space="preserve"> за реализаци</w:t>
      </w:r>
      <w:r w:rsidR="00174986" w:rsidRPr="00D93CA3">
        <w:rPr>
          <w:lang w:val="ru-RU"/>
        </w:rPr>
        <w:t>ей</w:t>
      </w:r>
      <w:r w:rsidR="003E16E2" w:rsidRPr="00D93CA3">
        <w:rPr>
          <w:lang w:val="ru-RU"/>
        </w:rPr>
        <w:t xml:space="preserve"> П</w:t>
      </w:r>
      <w:r w:rsidRPr="00D93CA3">
        <w:rPr>
          <w:lang w:val="ru-RU"/>
        </w:rPr>
        <w:t>ЭСУ</w:t>
      </w:r>
      <w:r w:rsidR="003E16E2" w:rsidRPr="00D93CA3">
        <w:rPr>
          <w:lang w:val="ru-RU"/>
        </w:rPr>
        <w:t xml:space="preserve"> в рамках подпроектов, включая контроль и мониторинг. Положения П</w:t>
      </w:r>
      <w:r w:rsidR="00174986" w:rsidRPr="00D93CA3">
        <w:rPr>
          <w:lang w:val="ru-RU"/>
        </w:rPr>
        <w:t>ЭСУ</w:t>
      </w:r>
      <w:r w:rsidR="003E16E2" w:rsidRPr="00D93CA3">
        <w:rPr>
          <w:lang w:val="ru-RU"/>
        </w:rPr>
        <w:t xml:space="preserve"> должны быть интегрированы в контракты по выполнению работ для каждого подпроекта, с указанием стоимости мероприятий по охране окружающей среды.</w:t>
      </w:r>
    </w:p>
    <w:p w:rsidR="003E16E2" w:rsidRPr="00D93CA3" w:rsidRDefault="003E16E2" w:rsidP="003E16E2">
      <w:pPr>
        <w:ind w:firstLine="567"/>
        <w:jc w:val="both"/>
        <w:rPr>
          <w:lang w:val="ru-RU"/>
        </w:rPr>
      </w:pPr>
      <w:r w:rsidRPr="00D93CA3">
        <w:rPr>
          <w:lang w:val="ru-RU"/>
        </w:rPr>
        <w:t xml:space="preserve">На стадии одобрения подпроекта, ГУП должна удостовериться, что предлагаемая проектная деятельность не противоречит национальному законодательству в области </w:t>
      </w:r>
      <w:r w:rsidRPr="00D93CA3">
        <w:rPr>
          <w:lang w:val="ru-RU"/>
        </w:rPr>
        <w:lastRenderedPageBreak/>
        <w:t>охраны окружающей среды, и требованиям местных ор</w:t>
      </w:r>
      <w:r w:rsidR="00D9540E" w:rsidRPr="00D93CA3">
        <w:rPr>
          <w:lang w:val="ru-RU"/>
        </w:rPr>
        <w:t>га</w:t>
      </w:r>
      <w:r w:rsidRPr="00D93CA3">
        <w:rPr>
          <w:lang w:val="ru-RU"/>
        </w:rPr>
        <w:t xml:space="preserve">нов </w:t>
      </w:r>
      <w:r w:rsidR="00D9540E" w:rsidRPr="00D93CA3">
        <w:rPr>
          <w:lang w:val="ru-RU"/>
        </w:rPr>
        <w:t xml:space="preserve">власти </w:t>
      </w:r>
      <w:r w:rsidRPr="00D93CA3">
        <w:rPr>
          <w:lang w:val="ru-RU"/>
        </w:rPr>
        <w:t>Республики Беларусь. Все соответствующие материалы и копии разрешений должны храниться в ГУП в отдельных папках для каждого подпроекта, и быть доступными для просмотра представителями В</w:t>
      </w:r>
      <w:r w:rsidR="00EB1554" w:rsidRPr="00D93CA3">
        <w:rPr>
          <w:lang w:val="ru-RU"/>
        </w:rPr>
        <w:t>семирного банка</w:t>
      </w:r>
      <w:r w:rsidRPr="00D93CA3">
        <w:rPr>
          <w:lang w:val="ru-RU"/>
        </w:rPr>
        <w:t>.</w:t>
      </w:r>
    </w:p>
    <w:p w:rsidR="0082739D" w:rsidRPr="00D93CA3" w:rsidRDefault="00174986" w:rsidP="0082739D">
      <w:pPr>
        <w:autoSpaceDE w:val="0"/>
        <w:autoSpaceDN w:val="0"/>
        <w:adjustRightInd w:val="0"/>
        <w:ind w:firstLine="539"/>
        <w:jc w:val="both"/>
        <w:rPr>
          <w:lang w:val="ru-RU"/>
        </w:rPr>
      </w:pPr>
      <w:proofErr w:type="gramStart"/>
      <w:r w:rsidRPr="00D93CA3">
        <w:rPr>
          <w:lang w:val="ru-RU"/>
        </w:rPr>
        <w:t>Также н</w:t>
      </w:r>
      <w:r w:rsidR="0082739D" w:rsidRPr="00D93CA3">
        <w:rPr>
          <w:lang w:val="ru-RU"/>
        </w:rPr>
        <w:t xml:space="preserve">а ГУП возлагается контроль организации и проведения общественных обсуждений по предлагаемым для включения в проект </w:t>
      </w:r>
      <w:r w:rsidRPr="00D93CA3">
        <w:rPr>
          <w:lang w:val="ru-RU"/>
        </w:rPr>
        <w:t>подпроектам</w:t>
      </w:r>
      <w:r w:rsidR="0082739D" w:rsidRPr="00D93CA3">
        <w:rPr>
          <w:lang w:val="ru-RU"/>
        </w:rPr>
        <w:t xml:space="preserve"> и обеспечение доступа к информации заинтересованной общественности в соответствии с законодательством.</w:t>
      </w:r>
      <w:proofErr w:type="gramEnd"/>
    </w:p>
    <w:p w:rsidR="00084C14" w:rsidRPr="00D93CA3" w:rsidRDefault="00084C14" w:rsidP="00084C14">
      <w:pPr>
        <w:ind w:firstLine="567"/>
        <w:jc w:val="both"/>
        <w:rPr>
          <w:lang w:val="ru-RU"/>
        </w:rPr>
      </w:pPr>
      <w:r w:rsidRPr="00D93CA3">
        <w:rPr>
          <w:lang w:val="ru-RU"/>
        </w:rPr>
        <w:t>В ГУП будет нанят специалист по охране окружающей среды, в обязанности которого  будет входить консультирование проектных организаций, строительных организаций-подрядчиков, руководителей организаций ЖКХ по вопросам соблюдения политик Банка и законодательства Республики Беларусь в области охраны окружающей среды.  Также специалист по охране окружающей среды будет осуществлять анализ проектной документации на предмет соответствия требованиям Рамочного документа по экологической и социальной оценке с предоставлением заключения, мониторинг выполнения ПЭСУ, мониторинг и оценку мер по предотвращению и смягчению последствий, включенных в ПЭСУ.</w:t>
      </w:r>
      <w:r w:rsidRPr="00D93CA3">
        <w:rPr>
          <w:i/>
          <w:lang w:val="ru-RU"/>
        </w:rPr>
        <w:t xml:space="preserve">  </w:t>
      </w:r>
    </w:p>
    <w:p w:rsidR="00084C14" w:rsidRPr="00D93CA3" w:rsidRDefault="00084C14" w:rsidP="00084C14">
      <w:pPr>
        <w:ind w:firstLine="567"/>
        <w:jc w:val="both"/>
        <w:rPr>
          <w:lang w:val="ru-RU"/>
        </w:rPr>
      </w:pPr>
      <w:r w:rsidRPr="00D93CA3">
        <w:rPr>
          <w:lang w:val="ru-RU"/>
        </w:rPr>
        <w:t xml:space="preserve"> Специалист по охране окружающей среды также будет ответственен за взаимодействие с территориальными органами Минприроды, а также периодические выезды на места реализации подпроектов, с целью сбора информации о текущем соблюдении требований Рамочного документа и законодательства Республики Беларусь. </w:t>
      </w:r>
    </w:p>
    <w:p w:rsidR="00084C14" w:rsidRPr="00D93CA3" w:rsidRDefault="00084C14" w:rsidP="00084C14">
      <w:pPr>
        <w:ind w:firstLine="567"/>
        <w:jc w:val="both"/>
        <w:rPr>
          <w:lang w:val="ru-RU"/>
        </w:rPr>
      </w:pPr>
      <w:r w:rsidRPr="00D93CA3">
        <w:rPr>
          <w:lang w:val="ru-RU"/>
        </w:rPr>
        <w:t xml:space="preserve">Впоследствии специалист по охране окружающей среды будет также определять необходимость проведения обучения и тренингов для заказчиков с целью повышения уровня знаний и включения вопросов по охране окружающей среды и социальным вопросам. </w:t>
      </w:r>
    </w:p>
    <w:p w:rsidR="00CD4929" w:rsidRDefault="00CD4929" w:rsidP="00E12A12">
      <w:pPr>
        <w:spacing w:after="200" w:line="276" w:lineRule="auto"/>
        <w:ind w:firstLine="567"/>
        <w:jc w:val="both"/>
        <w:rPr>
          <w:b/>
          <w:lang w:val="ru-RU"/>
        </w:rPr>
      </w:pPr>
    </w:p>
    <w:p w:rsidR="0082739D" w:rsidRPr="00D93CA3" w:rsidRDefault="00D9540E" w:rsidP="00E12A12">
      <w:pPr>
        <w:spacing w:after="200" w:line="276" w:lineRule="auto"/>
        <w:ind w:firstLine="567"/>
        <w:jc w:val="both"/>
        <w:rPr>
          <w:b/>
          <w:lang w:val="ru-RU"/>
        </w:rPr>
      </w:pPr>
      <w:r w:rsidRPr="00D93CA3">
        <w:rPr>
          <w:b/>
          <w:lang w:val="ru-RU"/>
        </w:rPr>
        <w:t>9</w:t>
      </w:r>
      <w:r w:rsidR="000E66DC" w:rsidRPr="00D93CA3">
        <w:rPr>
          <w:b/>
          <w:lang w:val="ru-RU"/>
        </w:rPr>
        <w:t xml:space="preserve">.3 </w:t>
      </w:r>
      <w:r w:rsidR="00395771" w:rsidRPr="00D93CA3">
        <w:rPr>
          <w:b/>
          <w:lang w:val="ru-RU"/>
        </w:rPr>
        <w:t>Заказчики</w:t>
      </w:r>
    </w:p>
    <w:p w:rsidR="00847C78" w:rsidRPr="00D93CA3" w:rsidRDefault="00847C78" w:rsidP="007C4F34">
      <w:pPr>
        <w:ind w:firstLine="567"/>
        <w:jc w:val="both"/>
        <w:rPr>
          <w:b/>
          <w:lang w:val="ru-RU"/>
        </w:rPr>
      </w:pPr>
      <w:r w:rsidRPr="00D93CA3">
        <w:rPr>
          <w:b/>
          <w:lang w:val="ru-RU"/>
        </w:rPr>
        <w:t xml:space="preserve">Компонент 1. </w:t>
      </w:r>
      <w:r w:rsidR="00840D7B">
        <w:rPr>
          <w:b/>
          <w:szCs w:val="28"/>
          <w:lang w:val="ru-RU"/>
        </w:rPr>
        <w:t>Использование возобновляемой древесной</w:t>
      </w:r>
      <w:r w:rsidR="00840D7B" w:rsidRPr="00D93CA3">
        <w:rPr>
          <w:b/>
          <w:lang w:val="ru-RU"/>
        </w:rPr>
        <w:t xml:space="preserve"> биомассы</w:t>
      </w:r>
      <w:r w:rsidRPr="00D93CA3">
        <w:rPr>
          <w:b/>
          <w:lang w:val="ru-RU"/>
        </w:rPr>
        <w:t xml:space="preserve"> для теплоснабжения</w:t>
      </w:r>
    </w:p>
    <w:p w:rsidR="007C4F34" w:rsidRPr="00D93CA3" w:rsidRDefault="009C6F49" w:rsidP="007C4F34">
      <w:pPr>
        <w:ind w:firstLine="567"/>
        <w:jc w:val="both"/>
        <w:rPr>
          <w:lang w:val="ru-RU"/>
        </w:rPr>
      </w:pPr>
      <w:r w:rsidRPr="00D93CA3">
        <w:rPr>
          <w:lang w:val="ru-RU"/>
        </w:rPr>
        <w:t>Все предприятия централизованного теплоснабжения</w:t>
      </w:r>
      <w:r w:rsidR="00847C78" w:rsidRPr="00D93CA3">
        <w:rPr>
          <w:lang w:val="ru-RU"/>
        </w:rPr>
        <w:t xml:space="preserve">, предполагаемые для участия в </w:t>
      </w:r>
      <w:r w:rsidRPr="00D93CA3">
        <w:rPr>
          <w:lang w:val="ru-RU"/>
        </w:rPr>
        <w:t>Проект</w:t>
      </w:r>
      <w:r w:rsidR="00847C78" w:rsidRPr="00D93CA3">
        <w:rPr>
          <w:lang w:val="ru-RU"/>
        </w:rPr>
        <w:t>е,</w:t>
      </w:r>
      <w:r w:rsidR="003837A7" w:rsidRPr="00D93CA3">
        <w:rPr>
          <w:lang w:val="ru-RU"/>
        </w:rPr>
        <w:t xml:space="preserve"> </w:t>
      </w:r>
      <w:r w:rsidRPr="00D93CA3">
        <w:rPr>
          <w:lang w:val="ru-RU"/>
        </w:rPr>
        <w:t>находятся в подчинении Министерства жилищно-коммунального хозяйства и областных или районных (городских) исполнительных комитетов.</w:t>
      </w:r>
    </w:p>
    <w:p w:rsidR="001B09DA" w:rsidRPr="00D93CA3" w:rsidRDefault="001E3868" w:rsidP="001E3868">
      <w:pPr>
        <w:ind w:firstLine="567"/>
        <w:jc w:val="both"/>
        <w:rPr>
          <w:lang w:val="ru-RU"/>
        </w:rPr>
      </w:pPr>
      <w:r w:rsidRPr="00D93CA3">
        <w:rPr>
          <w:lang w:val="ru-RU"/>
        </w:rPr>
        <w:t xml:space="preserve">Данные предприятия должны отвечать за соблюдение требований законодательства Республики Беларусь в области охраны окружающей среды и требований, определенных в ПЭСУ. С этой целью предприятия </w:t>
      </w:r>
      <w:r w:rsidR="001B09DA" w:rsidRPr="00D93CA3">
        <w:rPr>
          <w:lang w:val="ru-RU"/>
        </w:rPr>
        <w:t>определят</w:t>
      </w:r>
      <w:r w:rsidRPr="00D93CA3">
        <w:rPr>
          <w:lang w:val="ru-RU"/>
        </w:rPr>
        <w:t xml:space="preserve"> (или </w:t>
      </w:r>
      <w:r w:rsidR="001B09DA" w:rsidRPr="00D93CA3">
        <w:rPr>
          <w:lang w:val="ru-RU"/>
        </w:rPr>
        <w:t xml:space="preserve">при отсутствии – </w:t>
      </w:r>
      <w:r w:rsidRPr="00D93CA3">
        <w:rPr>
          <w:lang w:val="ru-RU"/>
        </w:rPr>
        <w:t>наймут</w:t>
      </w:r>
      <w:r w:rsidR="001B09DA" w:rsidRPr="00D93CA3">
        <w:rPr>
          <w:lang w:val="ru-RU"/>
        </w:rPr>
        <w:t>)</w:t>
      </w:r>
      <w:r w:rsidRPr="00D93CA3">
        <w:rPr>
          <w:lang w:val="ru-RU"/>
        </w:rPr>
        <w:t xml:space="preserve"> </w:t>
      </w:r>
      <w:r w:rsidR="001B09DA" w:rsidRPr="00D93CA3">
        <w:rPr>
          <w:lang w:val="ru-RU"/>
        </w:rPr>
        <w:t>специалиста</w:t>
      </w:r>
      <w:r w:rsidR="0046069D" w:rsidRPr="00D93CA3">
        <w:rPr>
          <w:lang w:val="ru-RU"/>
        </w:rPr>
        <w:t xml:space="preserve"> по охране окружающей среды</w:t>
      </w:r>
      <w:r w:rsidRPr="00D93CA3">
        <w:rPr>
          <w:lang w:val="ru-RU"/>
        </w:rPr>
        <w:t xml:space="preserve">, </w:t>
      </w:r>
      <w:r w:rsidR="001B09DA" w:rsidRPr="00D93CA3">
        <w:rPr>
          <w:lang w:val="ru-RU"/>
        </w:rPr>
        <w:t>в</w:t>
      </w:r>
      <w:r w:rsidRPr="00D93CA3">
        <w:rPr>
          <w:lang w:val="ru-RU"/>
        </w:rPr>
        <w:t xml:space="preserve"> обязанности</w:t>
      </w:r>
      <w:r w:rsidR="001B09DA" w:rsidRPr="00D93CA3">
        <w:rPr>
          <w:lang w:val="ru-RU"/>
        </w:rPr>
        <w:t xml:space="preserve"> которого будут входить</w:t>
      </w:r>
      <w:r w:rsidRPr="00D93CA3">
        <w:rPr>
          <w:lang w:val="ru-RU"/>
        </w:rPr>
        <w:t>:</w:t>
      </w:r>
    </w:p>
    <w:p w:rsidR="001B09DA" w:rsidRPr="00D93CA3" w:rsidRDefault="001B09DA" w:rsidP="001E3868">
      <w:pPr>
        <w:ind w:firstLine="567"/>
        <w:jc w:val="both"/>
        <w:rPr>
          <w:lang w:val="ru-RU"/>
        </w:rPr>
      </w:pPr>
      <w:r w:rsidRPr="00D93CA3">
        <w:rPr>
          <w:lang w:val="ru-RU"/>
        </w:rPr>
        <w:t>–</w:t>
      </w:r>
      <w:r w:rsidR="001E3868" w:rsidRPr="00D93CA3">
        <w:rPr>
          <w:lang w:val="ru-RU"/>
        </w:rPr>
        <w:t xml:space="preserve"> </w:t>
      </w:r>
      <w:r w:rsidR="00E45825" w:rsidRPr="00D93CA3">
        <w:rPr>
          <w:lang w:val="ru-RU"/>
        </w:rPr>
        <w:t>контроль за соблюдение требований законодательства Республики Беларусь в области охраны окружающей среды и требований, определенных в ПЭСУ</w:t>
      </w:r>
      <w:r w:rsidRPr="00D93CA3">
        <w:rPr>
          <w:lang w:val="ru-RU"/>
        </w:rPr>
        <w:t>;</w:t>
      </w:r>
    </w:p>
    <w:p w:rsidR="001B09DA" w:rsidRPr="00D93CA3" w:rsidRDefault="00AC2086" w:rsidP="001E3868">
      <w:pPr>
        <w:ind w:firstLine="567"/>
        <w:jc w:val="both"/>
        <w:rPr>
          <w:lang w:val="ru-RU"/>
        </w:rPr>
      </w:pPr>
      <w:r w:rsidRPr="00D93CA3">
        <w:rPr>
          <w:lang w:val="ru-RU"/>
        </w:rPr>
        <w:t>– ведение реестра</w:t>
      </w:r>
      <w:r w:rsidR="001E3868" w:rsidRPr="00D93CA3">
        <w:rPr>
          <w:lang w:val="ru-RU"/>
        </w:rPr>
        <w:t xml:space="preserve"> </w:t>
      </w:r>
      <w:r w:rsidRPr="00D93CA3">
        <w:rPr>
          <w:lang w:val="ru-RU"/>
        </w:rPr>
        <w:t>документов</w:t>
      </w:r>
      <w:r w:rsidR="001E3868" w:rsidRPr="00D93CA3">
        <w:rPr>
          <w:lang w:val="ru-RU"/>
        </w:rPr>
        <w:t xml:space="preserve">, </w:t>
      </w:r>
      <w:r w:rsidRPr="00D93CA3">
        <w:rPr>
          <w:lang w:val="ru-RU"/>
        </w:rPr>
        <w:t>подтверждающих проведение</w:t>
      </w:r>
      <w:r w:rsidR="001E3868" w:rsidRPr="00D93CA3">
        <w:rPr>
          <w:lang w:val="ru-RU"/>
        </w:rPr>
        <w:t xml:space="preserve"> консульт</w:t>
      </w:r>
      <w:r w:rsidRPr="00D93CA3">
        <w:rPr>
          <w:lang w:val="ru-RU"/>
        </w:rPr>
        <w:t xml:space="preserve">аций </w:t>
      </w:r>
      <w:r w:rsidR="001E3868" w:rsidRPr="00D93CA3">
        <w:rPr>
          <w:lang w:val="ru-RU"/>
        </w:rPr>
        <w:t xml:space="preserve">со всеми заинтересованными сторонами, </w:t>
      </w:r>
      <w:r w:rsidRPr="00D93CA3">
        <w:rPr>
          <w:lang w:val="ru-RU"/>
        </w:rPr>
        <w:t xml:space="preserve">а также результатов </w:t>
      </w:r>
      <w:r w:rsidR="001E3868" w:rsidRPr="00D93CA3">
        <w:rPr>
          <w:lang w:val="ru-RU"/>
        </w:rPr>
        <w:t xml:space="preserve"> государственны</w:t>
      </w:r>
      <w:r w:rsidRPr="00D93CA3">
        <w:rPr>
          <w:lang w:val="ru-RU"/>
        </w:rPr>
        <w:t>х э</w:t>
      </w:r>
      <w:r w:rsidR="001E3868" w:rsidRPr="00D93CA3">
        <w:rPr>
          <w:lang w:val="ru-RU"/>
        </w:rPr>
        <w:t>коло</w:t>
      </w:r>
      <w:r w:rsidR="001B09DA" w:rsidRPr="00D93CA3">
        <w:rPr>
          <w:lang w:val="ru-RU"/>
        </w:rPr>
        <w:t>гически</w:t>
      </w:r>
      <w:r w:rsidRPr="00D93CA3">
        <w:rPr>
          <w:lang w:val="ru-RU"/>
        </w:rPr>
        <w:t>х</w:t>
      </w:r>
      <w:r w:rsidR="001B09DA" w:rsidRPr="00D93CA3">
        <w:rPr>
          <w:lang w:val="ru-RU"/>
        </w:rPr>
        <w:t xml:space="preserve"> </w:t>
      </w:r>
      <w:r w:rsidRPr="00D93CA3">
        <w:rPr>
          <w:lang w:val="ru-RU"/>
        </w:rPr>
        <w:t>экспертиз и других экспертных заключений</w:t>
      </w:r>
      <w:r w:rsidR="001B09DA" w:rsidRPr="00D93CA3">
        <w:rPr>
          <w:lang w:val="ru-RU"/>
        </w:rPr>
        <w:t>;</w:t>
      </w:r>
    </w:p>
    <w:p w:rsidR="001B09DA" w:rsidRPr="00D93CA3" w:rsidRDefault="00E45825" w:rsidP="001E3868">
      <w:pPr>
        <w:ind w:firstLine="567"/>
        <w:jc w:val="both"/>
        <w:rPr>
          <w:lang w:val="ru-RU"/>
        </w:rPr>
      </w:pPr>
      <w:r w:rsidRPr="00D93CA3">
        <w:rPr>
          <w:lang w:val="ru-RU"/>
        </w:rPr>
        <w:t>– отслеживание</w:t>
      </w:r>
      <w:r w:rsidR="001E3868" w:rsidRPr="00D93CA3">
        <w:rPr>
          <w:lang w:val="ru-RU"/>
        </w:rPr>
        <w:t xml:space="preserve">, что подрядчики выполняют все требования </w:t>
      </w:r>
      <w:r w:rsidRPr="00D93CA3">
        <w:rPr>
          <w:lang w:val="ru-RU"/>
        </w:rPr>
        <w:t>ПЭСУ</w:t>
      </w:r>
      <w:r w:rsidR="001E3868" w:rsidRPr="00D93CA3">
        <w:rPr>
          <w:lang w:val="ru-RU"/>
        </w:rPr>
        <w:t xml:space="preserve">; </w:t>
      </w:r>
    </w:p>
    <w:p w:rsidR="001B09DA" w:rsidRPr="00D93CA3" w:rsidRDefault="00E45825" w:rsidP="001E3868">
      <w:pPr>
        <w:ind w:firstLine="567"/>
        <w:jc w:val="both"/>
        <w:rPr>
          <w:lang w:val="ru-RU"/>
        </w:rPr>
      </w:pPr>
      <w:r w:rsidRPr="00D93CA3">
        <w:rPr>
          <w:lang w:val="ru-RU"/>
        </w:rPr>
        <w:t>–</w:t>
      </w:r>
      <w:r w:rsidR="001E3868" w:rsidRPr="00D93CA3">
        <w:rPr>
          <w:lang w:val="ru-RU"/>
        </w:rPr>
        <w:t xml:space="preserve"> </w:t>
      </w:r>
      <w:r w:rsidRPr="00D93CA3">
        <w:rPr>
          <w:lang w:val="ru-RU"/>
        </w:rPr>
        <w:t>установление</w:t>
      </w:r>
      <w:r w:rsidR="001E3868" w:rsidRPr="00D93CA3">
        <w:rPr>
          <w:lang w:val="ru-RU"/>
        </w:rPr>
        <w:t xml:space="preserve"> всех экологических и социальных проблем на городском</w:t>
      </w:r>
      <w:r w:rsidR="001B09DA" w:rsidRPr="00D93CA3">
        <w:rPr>
          <w:lang w:val="ru-RU"/>
        </w:rPr>
        <w:t xml:space="preserve"> и </w:t>
      </w:r>
      <w:r w:rsidRPr="00D93CA3">
        <w:rPr>
          <w:lang w:val="ru-RU"/>
        </w:rPr>
        <w:t>районном</w:t>
      </w:r>
      <w:r w:rsidR="001B09DA" w:rsidRPr="00D93CA3">
        <w:rPr>
          <w:lang w:val="ru-RU"/>
        </w:rPr>
        <w:t xml:space="preserve"> уровне</w:t>
      </w:r>
      <w:r w:rsidRPr="00D93CA3">
        <w:rPr>
          <w:lang w:val="ru-RU"/>
        </w:rPr>
        <w:t>, которые могут воз</w:t>
      </w:r>
      <w:r w:rsidR="00AC2086" w:rsidRPr="00D93CA3">
        <w:rPr>
          <w:lang w:val="ru-RU"/>
        </w:rPr>
        <w:t>н</w:t>
      </w:r>
      <w:r w:rsidRPr="00D93CA3">
        <w:rPr>
          <w:lang w:val="ru-RU"/>
        </w:rPr>
        <w:t>икнуть в ходе реализации подпроектов</w:t>
      </w:r>
      <w:r w:rsidR="001B09DA" w:rsidRPr="00D93CA3">
        <w:rPr>
          <w:lang w:val="ru-RU"/>
        </w:rPr>
        <w:t>;</w:t>
      </w:r>
    </w:p>
    <w:p w:rsidR="00AC2086" w:rsidRPr="00D93CA3" w:rsidRDefault="00AC2086" w:rsidP="001E3868">
      <w:pPr>
        <w:ind w:firstLine="567"/>
        <w:jc w:val="both"/>
        <w:rPr>
          <w:lang w:val="ru-RU"/>
        </w:rPr>
      </w:pPr>
      <w:r w:rsidRPr="00D93CA3">
        <w:rPr>
          <w:lang w:val="ru-RU"/>
        </w:rPr>
        <w:t>– взаимодействие с территориальными органами Минприроды;</w:t>
      </w:r>
    </w:p>
    <w:p w:rsidR="001B09DA" w:rsidRPr="00D93CA3" w:rsidRDefault="00AC2086" w:rsidP="001E3868">
      <w:pPr>
        <w:ind w:firstLine="567"/>
        <w:jc w:val="both"/>
        <w:rPr>
          <w:lang w:val="ru-RU"/>
        </w:rPr>
      </w:pPr>
      <w:r w:rsidRPr="00D93CA3">
        <w:rPr>
          <w:lang w:val="ru-RU"/>
        </w:rPr>
        <w:t xml:space="preserve">– </w:t>
      </w:r>
      <w:proofErr w:type="gramStart"/>
      <w:r w:rsidR="001E3868" w:rsidRPr="00D93CA3">
        <w:rPr>
          <w:lang w:val="ru-RU"/>
        </w:rPr>
        <w:t>контрол</w:t>
      </w:r>
      <w:r w:rsidRPr="00D93CA3">
        <w:rPr>
          <w:lang w:val="ru-RU"/>
        </w:rPr>
        <w:t>ь за</w:t>
      </w:r>
      <w:proofErr w:type="gramEnd"/>
      <w:r w:rsidRPr="00D93CA3">
        <w:rPr>
          <w:lang w:val="ru-RU"/>
        </w:rPr>
        <w:t xml:space="preserve"> соблюдением</w:t>
      </w:r>
      <w:r w:rsidR="001E3868" w:rsidRPr="00D93CA3">
        <w:rPr>
          <w:lang w:val="ru-RU"/>
        </w:rPr>
        <w:t xml:space="preserve"> мер по смягчению</w:t>
      </w:r>
      <w:r w:rsidRPr="00D93CA3">
        <w:rPr>
          <w:lang w:val="ru-RU"/>
        </w:rPr>
        <w:t xml:space="preserve"> воздействий,  оценка их эффективности</w:t>
      </w:r>
      <w:r w:rsidR="001B09DA" w:rsidRPr="00D93CA3">
        <w:rPr>
          <w:lang w:val="ru-RU"/>
        </w:rPr>
        <w:t>;</w:t>
      </w:r>
    </w:p>
    <w:p w:rsidR="001B09DA" w:rsidRPr="00D93CA3" w:rsidRDefault="00AC2086" w:rsidP="001E3868">
      <w:pPr>
        <w:ind w:firstLine="567"/>
        <w:jc w:val="both"/>
        <w:rPr>
          <w:lang w:val="ru-RU"/>
        </w:rPr>
      </w:pPr>
      <w:r w:rsidRPr="00D93CA3">
        <w:rPr>
          <w:lang w:val="ru-RU"/>
        </w:rPr>
        <w:t>–</w:t>
      </w:r>
      <w:r w:rsidR="001E3868" w:rsidRPr="00D93CA3">
        <w:rPr>
          <w:lang w:val="ru-RU"/>
        </w:rPr>
        <w:t xml:space="preserve"> при необходимости, </w:t>
      </w:r>
      <w:r w:rsidRPr="00D93CA3">
        <w:rPr>
          <w:lang w:val="ru-RU"/>
        </w:rPr>
        <w:t>консультирование</w:t>
      </w:r>
      <w:r w:rsidR="001E3868" w:rsidRPr="00D93CA3">
        <w:rPr>
          <w:lang w:val="ru-RU"/>
        </w:rPr>
        <w:t xml:space="preserve"> подрядчик</w:t>
      </w:r>
      <w:r w:rsidRPr="00D93CA3">
        <w:rPr>
          <w:lang w:val="ru-RU"/>
        </w:rPr>
        <w:t>ов по вопросам реализации ПЭСУ</w:t>
      </w:r>
      <w:r w:rsidR="001B09DA" w:rsidRPr="00D93CA3">
        <w:rPr>
          <w:lang w:val="ru-RU"/>
        </w:rPr>
        <w:t>;</w:t>
      </w:r>
    </w:p>
    <w:p w:rsidR="001E3868" w:rsidRPr="00D93CA3" w:rsidRDefault="00AC2086" w:rsidP="001E3868">
      <w:pPr>
        <w:ind w:firstLine="567"/>
        <w:jc w:val="both"/>
        <w:rPr>
          <w:lang w:val="ru-RU"/>
        </w:rPr>
      </w:pPr>
      <w:r w:rsidRPr="00D93CA3">
        <w:rPr>
          <w:lang w:val="ru-RU"/>
        </w:rPr>
        <w:t>– взаимодействие и обмен информацией с ГУП</w:t>
      </w:r>
      <w:r w:rsidR="001E3868" w:rsidRPr="00D93CA3">
        <w:rPr>
          <w:lang w:val="ru-RU"/>
        </w:rPr>
        <w:t xml:space="preserve"> относительно </w:t>
      </w:r>
      <w:r w:rsidRPr="00D93CA3">
        <w:rPr>
          <w:lang w:val="ru-RU"/>
        </w:rPr>
        <w:t>исполнения ПЭСУ</w:t>
      </w:r>
      <w:r w:rsidR="001E3868" w:rsidRPr="00D93CA3">
        <w:rPr>
          <w:lang w:val="ru-RU"/>
        </w:rPr>
        <w:t>.</w:t>
      </w:r>
    </w:p>
    <w:p w:rsidR="001E3868" w:rsidRPr="00D93CA3" w:rsidRDefault="001E3868" w:rsidP="007C4F34">
      <w:pPr>
        <w:ind w:firstLine="567"/>
        <w:jc w:val="both"/>
        <w:rPr>
          <w:lang w:val="ru-RU"/>
        </w:rPr>
      </w:pPr>
    </w:p>
    <w:p w:rsidR="00C10801" w:rsidRPr="00D93CA3" w:rsidRDefault="00847C78" w:rsidP="00C10801">
      <w:pPr>
        <w:ind w:firstLine="567"/>
        <w:jc w:val="both"/>
        <w:rPr>
          <w:lang w:val="be-BY"/>
        </w:rPr>
      </w:pPr>
      <w:r w:rsidRPr="00D93CA3">
        <w:rPr>
          <w:b/>
          <w:lang w:val="ru-RU"/>
        </w:rPr>
        <w:t>Компонент 2. Тепловая модернизация многоквартирных зданий</w:t>
      </w:r>
    </w:p>
    <w:p w:rsidR="00C10801" w:rsidRPr="00D93CA3" w:rsidRDefault="00C10801" w:rsidP="00C10801">
      <w:pPr>
        <w:ind w:firstLine="567"/>
        <w:jc w:val="both"/>
        <w:rPr>
          <w:lang w:val="be-BY"/>
        </w:rPr>
      </w:pPr>
      <w:r w:rsidRPr="00D93CA3">
        <w:rPr>
          <w:lang w:val="be-BY"/>
        </w:rPr>
        <w:t>Жилищный фонд Республики Беларусь состоит из государственного и частного жилищных фондов.</w:t>
      </w:r>
    </w:p>
    <w:p w:rsidR="00C10801" w:rsidRPr="00D93CA3" w:rsidRDefault="00C10801" w:rsidP="00C10801">
      <w:pPr>
        <w:ind w:firstLine="567"/>
        <w:jc w:val="both"/>
        <w:rPr>
          <w:lang w:val="be-BY"/>
        </w:rPr>
      </w:pPr>
      <w:r w:rsidRPr="00D93CA3">
        <w:rPr>
          <w:lang w:val="be-BY"/>
        </w:rPr>
        <w:t>Государственный жилищный фонд включает в себя:</w:t>
      </w:r>
    </w:p>
    <w:p w:rsidR="00C10801" w:rsidRPr="00D93CA3" w:rsidRDefault="00C10801" w:rsidP="00C10801">
      <w:pPr>
        <w:ind w:firstLine="567"/>
        <w:jc w:val="both"/>
        <w:rPr>
          <w:lang w:val="be-BY"/>
        </w:rPr>
      </w:pPr>
      <w:r w:rsidRPr="00D93CA3">
        <w:rPr>
          <w:lang w:val="be-BY"/>
        </w:rPr>
        <w:t>– республиканский жилищный фонд – часть жилищного фонда, находящуюся в республиканской собственности (собственность Республики Беларусь);</w:t>
      </w:r>
    </w:p>
    <w:p w:rsidR="00C10801" w:rsidRPr="00D93CA3" w:rsidRDefault="00C10801" w:rsidP="00C10801">
      <w:pPr>
        <w:ind w:firstLine="567"/>
        <w:jc w:val="both"/>
        <w:rPr>
          <w:lang w:val="be-BY"/>
        </w:rPr>
      </w:pPr>
      <w:r w:rsidRPr="00D93CA3">
        <w:rPr>
          <w:lang w:val="be-BY"/>
        </w:rPr>
        <w:t>– коммунальный жилищный фонд – часть жилищного фонда, находящуюся в коммунальной собственности (собственность административно-территориальных единиц).</w:t>
      </w:r>
    </w:p>
    <w:p w:rsidR="00C10801" w:rsidRPr="00D93CA3" w:rsidRDefault="00C10801" w:rsidP="00C10801">
      <w:pPr>
        <w:ind w:firstLine="567"/>
        <w:jc w:val="both"/>
        <w:rPr>
          <w:lang w:val="be-BY"/>
        </w:rPr>
      </w:pPr>
      <w:r w:rsidRPr="00D93CA3">
        <w:rPr>
          <w:lang w:val="be-BY"/>
        </w:rPr>
        <w:t>Государственный жилищный фонд включает в себя жилые помещения государственного жилищного фонда, находящиеся в хозяйственном ведении или оперативном управлении местных исполнительных и распорядительных органов, иных государственных органов, других государственных организаций, в том числе жилые помещения социального пользования, служебные жилые помещения, жилые помещения в общежитиях, жилые помещения специального служебного жилищного фонда, специальные жилые помещения, жилые помещения коммерческого использования и другие жилые помещения.</w:t>
      </w:r>
    </w:p>
    <w:p w:rsidR="00C10801" w:rsidRPr="00D93CA3" w:rsidRDefault="00C10801" w:rsidP="00C10801">
      <w:pPr>
        <w:ind w:firstLine="567"/>
        <w:jc w:val="both"/>
        <w:rPr>
          <w:lang w:val="be-BY"/>
        </w:rPr>
      </w:pPr>
      <w:r w:rsidRPr="00D93CA3">
        <w:rPr>
          <w:lang w:val="be-BY"/>
        </w:rPr>
        <w:t>Частный жилищный фонд включает в себя:</w:t>
      </w:r>
    </w:p>
    <w:p w:rsidR="00C10801" w:rsidRPr="00D93CA3" w:rsidRDefault="00C10801" w:rsidP="00C10801">
      <w:pPr>
        <w:ind w:firstLine="567"/>
        <w:jc w:val="both"/>
        <w:rPr>
          <w:lang w:val="be-BY"/>
        </w:rPr>
      </w:pPr>
      <w:r w:rsidRPr="00D93CA3">
        <w:rPr>
          <w:lang w:val="be-BY"/>
        </w:rPr>
        <w:t>– жилищный фонд граждан – часть жилищного фонда, находящуюся в собственности граждан;</w:t>
      </w:r>
    </w:p>
    <w:p w:rsidR="00C10801" w:rsidRPr="00D93CA3" w:rsidRDefault="00C10801" w:rsidP="00C10801">
      <w:pPr>
        <w:ind w:firstLine="567"/>
        <w:jc w:val="both"/>
        <w:rPr>
          <w:lang w:val="be-BY"/>
        </w:rPr>
      </w:pPr>
      <w:r w:rsidRPr="00D93CA3">
        <w:rPr>
          <w:lang w:val="be-BY"/>
        </w:rPr>
        <w:t>– жилищный фонд организаций негосударственной формы собственности –</w:t>
      </w:r>
      <w:r w:rsidRPr="00FB33D9">
        <w:rPr>
          <w:lang w:val="ru-RU"/>
        </w:rPr>
        <w:t xml:space="preserve"> </w:t>
      </w:r>
      <w:r w:rsidRPr="00D93CA3">
        <w:rPr>
          <w:lang w:val="be-BY"/>
        </w:rPr>
        <w:t>часть жилищного фонда, находящуюся в собственности организаций негосударственной формы собственности.</w:t>
      </w:r>
    </w:p>
    <w:p w:rsidR="00E801DA" w:rsidRPr="00D93CA3" w:rsidRDefault="00E801DA" w:rsidP="00C10801">
      <w:pPr>
        <w:ind w:firstLine="567"/>
        <w:jc w:val="both"/>
        <w:rPr>
          <w:lang w:val="ru-RU"/>
        </w:rPr>
      </w:pPr>
      <w:r w:rsidRPr="00D93CA3">
        <w:rPr>
          <w:lang w:val="ru-RU"/>
        </w:rPr>
        <w:t>За реализацию Компонента 2 будут отвечать областные Фонды тепловой модернизации, которые должны быть созданы до начала переговоров по проекту. Областные Фонды тепловой модернизации будут работать в тесном сотрудничестве с соответствующими област</w:t>
      </w:r>
      <w:r w:rsidR="0046069D" w:rsidRPr="00D93CA3">
        <w:rPr>
          <w:lang w:val="ru-RU"/>
        </w:rPr>
        <w:t xml:space="preserve">ными и районными </w:t>
      </w:r>
      <w:r w:rsidRPr="00D93CA3">
        <w:rPr>
          <w:lang w:val="ru-RU"/>
        </w:rPr>
        <w:t>исполкомами.</w:t>
      </w:r>
    </w:p>
    <w:p w:rsidR="00A528FF" w:rsidRPr="00D93CA3" w:rsidRDefault="00E801DA" w:rsidP="00C10801">
      <w:pPr>
        <w:ind w:firstLine="567"/>
        <w:jc w:val="both"/>
        <w:rPr>
          <w:lang w:val="ru-RU"/>
        </w:rPr>
      </w:pPr>
      <w:r w:rsidRPr="00D93CA3">
        <w:rPr>
          <w:lang w:val="ru-RU"/>
        </w:rPr>
        <w:t>Предполагается, что в состав областных Фондов тепловой модернизации в качестве з</w:t>
      </w:r>
      <w:r w:rsidR="00A528FF" w:rsidRPr="00D93CA3">
        <w:rPr>
          <w:lang w:val="ru-RU"/>
        </w:rPr>
        <w:t>аказчик</w:t>
      </w:r>
      <w:r w:rsidRPr="00D93CA3">
        <w:rPr>
          <w:lang w:val="ru-RU"/>
        </w:rPr>
        <w:t>ов</w:t>
      </w:r>
      <w:r w:rsidR="00A528FF" w:rsidRPr="00D93CA3">
        <w:rPr>
          <w:lang w:val="ru-RU"/>
        </w:rPr>
        <w:t xml:space="preserve"> будут </w:t>
      </w:r>
      <w:r w:rsidRPr="00D93CA3">
        <w:rPr>
          <w:lang w:val="ru-RU"/>
        </w:rPr>
        <w:t>входить</w:t>
      </w:r>
      <w:r w:rsidR="00A528FF" w:rsidRPr="00D93CA3">
        <w:rPr>
          <w:lang w:val="ru-RU"/>
        </w:rPr>
        <w:t xml:space="preserve"> </w:t>
      </w:r>
      <w:r w:rsidR="00E11085" w:rsidRPr="00D93CA3">
        <w:rPr>
          <w:lang w:val="ru-RU"/>
        </w:rPr>
        <w:t>уполномоченные лица по управлению общим имуществом</w:t>
      </w:r>
      <w:r w:rsidR="00A528FF" w:rsidRPr="00D93CA3">
        <w:rPr>
          <w:lang w:val="ru-RU"/>
        </w:rPr>
        <w:t>:</w:t>
      </w:r>
    </w:p>
    <w:p w:rsidR="00A528FF" w:rsidRPr="00D93CA3" w:rsidRDefault="00A528FF" w:rsidP="00C10801">
      <w:pPr>
        <w:ind w:firstLine="567"/>
        <w:jc w:val="both"/>
        <w:rPr>
          <w:lang w:val="ru-RU"/>
        </w:rPr>
      </w:pPr>
      <w:r w:rsidRPr="00D93CA3">
        <w:rPr>
          <w:lang w:val="ru-RU"/>
        </w:rPr>
        <w:t xml:space="preserve">– </w:t>
      </w:r>
      <w:r w:rsidR="00B17A3F" w:rsidRPr="00D93CA3">
        <w:rPr>
          <w:lang w:val="ru-RU"/>
        </w:rPr>
        <w:t xml:space="preserve">в случае государственной собственности – </w:t>
      </w:r>
      <w:r w:rsidRPr="00D93CA3">
        <w:rPr>
          <w:lang w:val="be-BY"/>
        </w:rPr>
        <w:t>местны</w:t>
      </w:r>
      <w:r w:rsidR="00B17A3F" w:rsidRPr="00D93CA3">
        <w:rPr>
          <w:lang w:val="be-BY"/>
        </w:rPr>
        <w:t xml:space="preserve">е </w:t>
      </w:r>
      <w:r w:rsidR="00E11085" w:rsidRPr="00D93CA3">
        <w:rPr>
          <w:lang w:val="be-BY"/>
        </w:rPr>
        <w:t>жилищно-коммунальные хозяйства;</w:t>
      </w:r>
      <w:r w:rsidR="00B17A3F" w:rsidRPr="00D93CA3">
        <w:rPr>
          <w:lang w:val="be-BY"/>
        </w:rPr>
        <w:t xml:space="preserve"> </w:t>
      </w:r>
    </w:p>
    <w:p w:rsidR="00A528FF" w:rsidRPr="00D93CA3" w:rsidRDefault="00B17A3F" w:rsidP="00C10801">
      <w:pPr>
        <w:ind w:firstLine="567"/>
        <w:jc w:val="both"/>
        <w:rPr>
          <w:lang w:val="ru-RU"/>
        </w:rPr>
      </w:pPr>
      <w:r w:rsidRPr="00D93CA3">
        <w:rPr>
          <w:lang w:val="ru-RU"/>
        </w:rPr>
        <w:t xml:space="preserve">– в случае частной собственности – товарищества собственников жилья (ТСЖ) или </w:t>
      </w:r>
      <w:r w:rsidRPr="00D93CA3">
        <w:rPr>
          <w:lang w:val="be-BY"/>
        </w:rPr>
        <w:t>организации-собственники жилищного фонда</w:t>
      </w:r>
      <w:r w:rsidRPr="00D93CA3">
        <w:rPr>
          <w:lang w:val="ru-RU"/>
        </w:rPr>
        <w:t>.</w:t>
      </w:r>
    </w:p>
    <w:p w:rsidR="00B17A3F" w:rsidRPr="00D93CA3" w:rsidRDefault="00545B91" w:rsidP="00B17A3F">
      <w:pPr>
        <w:ind w:firstLine="567"/>
        <w:jc w:val="both"/>
        <w:rPr>
          <w:lang w:val="ru-RU"/>
        </w:rPr>
      </w:pPr>
      <w:r w:rsidRPr="00D93CA3">
        <w:rPr>
          <w:lang w:val="ru-RU"/>
        </w:rPr>
        <w:t>З</w:t>
      </w:r>
      <w:r w:rsidR="00B17A3F" w:rsidRPr="00D93CA3">
        <w:rPr>
          <w:lang w:val="ru-RU"/>
        </w:rPr>
        <w:t>аказчики обязаны выполнять положения настоящего Рамочного документа.</w:t>
      </w:r>
    </w:p>
    <w:p w:rsidR="0027737D" w:rsidRPr="00D93CA3" w:rsidRDefault="0046069D" w:rsidP="007C4F34">
      <w:pPr>
        <w:ind w:firstLine="567"/>
        <w:jc w:val="both"/>
        <w:rPr>
          <w:lang w:val="ru-RU"/>
        </w:rPr>
      </w:pPr>
      <w:r w:rsidRPr="00D93CA3">
        <w:rPr>
          <w:lang w:val="ru-RU"/>
        </w:rPr>
        <w:t>В составе областных Фондов тепловой модернизации должен быть специалист по охране окружающей среды</w:t>
      </w:r>
      <w:r w:rsidR="00E801DA" w:rsidRPr="00D93CA3">
        <w:rPr>
          <w:lang w:val="ru-RU"/>
        </w:rPr>
        <w:t xml:space="preserve">, </w:t>
      </w:r>
      <w:r w:rsidRPr="00D93CA3">
        <w:rPr>
          <w:lang w:val="ru-RU"/>
        </w:rPr>
        <w:t>отвечающий за то</w:t>
      </w:r>
      <w:r w:rsidR="00E801DA" w:rsidRPr="00D93CA3">
        <w:rPr>
          <w:lang w:val="ru-RU"/>
        </w:rPr>
        <w:t xml:space="preserve">, что деятельность по осуществлению проекта </w:t>
      </w:r>
      <w:r w:rsidRPr="00D93CA3">
        <w:rPr>
          <w:lang w:val="ru-RU"/>
        </w:rPr>
        <w:t>соответствует требованиям Рамочного документа и законодательства Республики Беларусь</w:t>
      </w:r>
      <w:r w:rsidR="00E801DA" w:rsidRPr="00D93CA3">
        <w:rPr>
          <w:lang w:val="ru-RU"/>
        </w:rPr>
        <w:t xml:space="preserve">. Главные обязанности </w:t>
      </w:r>
      <w:r w:rsidRPr="00D93CA3">
        <w:rPr>
          <w:lang w:val="ru-RU"/>
        </w:rPr>
        <w:t>специалиста</w:t>
      </w:r>
      <w:r w:rsidR="00E801DA" w:rsidRPr="00D93CA3">
        <w:rPr>
          <w:lang w:val="ru-RU"/>
        </w:rPr>
        <w:t xml:space="preserve"> </w:t>
      </w:r>
      <w:r w:rsidRPr="00D93CA3">
        <w:rPr>
          <w:lang w:val="ru-RU"/>
        </w:rPr>
        <w:t>аналогичны обязанностям специалиста по охране окружающей среды по Компоненту 1</w:t>
      </w:r>
      <w:r w:rsidR="00E801DA" w:rsidRPr="00D93CA3">
        <w:rPr>
          <w:lang w:val="ru-RU"/>
        </w:rPr>
        <w:t>. Дополнительн</w:t>
      </w:r>
      <w:r w:rsidR="00081EA1" w:rsidRPr="00D93CA3">
        <w:rPr>
          <w:lang w:val="ru-RU"/>
        </w:rPr>
        <w:t>о специалист будет от</w:t>
      </w:r>
      <w:r w:rsidR="00E801DA" w:rsidRPr="00D93CA3">
        <w:rPr>
          <w:lang w:val="ru-RU"/>
        </w:rPr>
        <w:t>ве</w:t>
      </w:r>
      <w:r w:rsidR="00081EA1" w:rsidRPr="00D93CA3">
        <w:rPr>
          <w:lang w:val="ru-RU"/>
        </w:rPr>
        <w:t xml:space="preserve">чать </w:t>
      </w:r>
      <w:r w:rsidR="00E801DA" w:rsidRPr="00D93CA3">
        <w:rPr>
          <w:lang w:val="ru-RU"/>
        </w:rPr>
        <w:t xml:space="preserve">за </w:t>
      </w:r>
      <w:r w:rsidR="00081EA1" w:rsidRPr="00D93CA3">
        <w:rPr>
          <w:lang w:val="ru-RU"/>
        </w:rPr>
        <w:t>проведение процедуры экологического и социального скрининга</w:t>
      </w:r>
      <w:r w:rsidR="00E801DA" w:rsidRPr="00D93CA3">
        <w:rPr>
          <w:lang w:val="ru-RU"/>
        </w:rPr>
        <w:t xml:space="preserve">. </w:t>
      </w:r>
      <w:r w:rsidR="00081EA1" w:rsidRPr="00D93CA3">
        <w:rPr>
          <w:lang w:val="ru-RU"/>
        </w:rPr>
        <w:t>Полученную информацию специалист по охране окружающей должен напрямую передавать в ГУП</w:t>
      </w:r>
      <w:r w:rsidR="00E801DA" w:rsidRPr="00D93CA3">
        <w:rPr>
          <w:lang w:val="ru-RU"/>
        </w:rPr>
        <w:t>.</w:t>
      </w:r>
    </w:p>
    <w:p w:rsidR="00E801DA" w:rsidRPr="00D93CA3" w:rsidRDefault="00E801DA" w:rsidP="007C4F34">
      <w:pPr>
        <w:ind w:firstLine="567"/>
        <w:jc w:val="both"/>
        <w:rPr>
          <w:b/>
          <w:lang w:val="ru-RU"/>
        </w:rPr>
      </w:pPr>
    </w:p>
    <w:p w:rsidR="007C4F34" w:rsidRPr="00D93CA3" w:rsidRDefault="001A740F" w:rsidP="007C4F34">
      <w:pPr>
        <w:ind w:firstLine="567"/>
        <w:jc w:val="both"/>
        <w:rPr>
          <w:b/>
          <w:lang w:val="ru-RU"/>
        </w:rPr>
      </w:pPr>
      <w:r w:rsidRPr="00D93CA3">
        <w:rPr>
          <w:b/>
          <w:lang w:val="ru-RU"/>
        </w:rPr>
        <w:t>9</w:t>
      </w:r>
      <w:r w:rsidR="000E66DC" w:rsidRPr="00D93CA3">
        <w:rPr>
          <w:b/>
          <w:lang w:val="ru-RU"/>
        </w:rPr>
        <w:t xml:space="preserve">.4 </w:t>
      </w:r>
      <w:r w:rsidR="00EB1554" w:rsidRPr="00D93CA3">
        <w:rPr>
          <w:b/>
          <w:lang w:val="ru-RU"/>
        </w:rPr>
        <w:t>Гос</w:t>
      </w:r>
      <w:r w:rsidR="007C4F34" w:rsidRPr="00D93CA3">
        <w:rPr>
          <w:b/>
          <w:lang w:val="ru-RU"/>
        </w:rPr>
        <w:t>ударственные органы</w:t>
      </w:r>
    </w:p>
    <w:p w:rsidR="007C4F34" w:rsidRPr="00D93CA3" w:rsidRDefault="007C4F34" w:rsidP="007C4F34">
      <w:pPr>
        <w:ind w:firstLine="567"/>
        <w:jc w:val="both"/>
        <w:rPr>
          <w:b/>
          <w:lang w:val="ru-RU"/>
        </w:rPr>
      </w:pPr>
    </w:p>
    <w:p w:rsidR="007C4F34" w:rsidRPr="00D93CA3" w:rsidRDefault="007C4F34" w:rsidP="007C4F34">
      <w:pPr>
        <w:ind w:firstLine="567"/>
        <w:jc w:val="both"/>
        <w:rPr>
          <w:lang w:val="ru-RU"/>
        </w:rPr>
      </w:pPr>
      <w:r w:rsidRPr="00D93CA3">
        <w:rPr>
          <w:lang w:val="ru-RU"/>
        </w:rPr>
        <w:t>Основной функцией Госорганов является:</w:t>
      </w:r>
    </w:p>
    <w:p w:rsidR="007C4F34" w:rsidRPr="00D93CA3" w:rsidRDefault="007C4F34" w:rsidP="007C4F34">
      <w:pPr>
        <w:ind w:firstLine="567"/>
        <w:jc w:val="both"/>
        <w:rPr>
          <w:lang w:val="ru-RU"/>
        </w:rPr>
      </w:pPr>
      <w:r w:rsidRPr="00D93CA3">
        <w:rPr>
          <w:lang w:val="ru-RU"/>
        </w:rPr>
        <w:t>– проверка соответствия требований настоящего Р</w:t>
      </w:r>
      <w:r w:rsidR="001A740F" w:rsidRPr="00D93CA3">
        <w:rPr>
          <w:lang w:val="ru-RU"/>
        </w:rPr>
        <w:t>амочного документа</w:t>
      </w:r>
      <w:r w:rsidRPr="00D93CA3">
        <w:rPr>
          <w:lang w:val="ru-RU"/>
        </w:rPr>
        <w:t xml:space="preserve"> требованиям действующего законодательства Республики Беларусь;</w:t>
      </w:r>
    </w:p>
    <w:p w:rsidR="007C4F34" w:rsidRPr="00D93CA3" w:rsidRDefault="007C4F34" w:rsidP="007C4F34">
      <w:pPr>
        <w:ind w:firstLine="567"/>
        <w:jc w:val="both"/>
        <w:rPr>
          <w:lang w:val="ru-RU"/>
        </w:rPr>
      </w:pPr>
      <w:r w:rsidRPr="00D93CA3">
        <w:rPr>
          <w:lang w:val="ru-RU"/>
        </w:rPr>
        <w:t>– контроль в пределах своей компетенции за соблюдением всеми сторонами, участвующими в реализации Проекта, требований действующего законодательства Республики Беларусь.</w:t>
      </w:r>
    </w:p>
    <w:p w:rsidR="007C4F34" w:rsidRPr="00D93CA3" w:rsidRDefault="007C4F34" w:rsidP="007C4F34">
      <w:pPr>
        <w:ind w:firstLine="567"/>
        <w:jc w:val="both"/>
        <w:rPr>
          <w:b/>
          <w:lang w:val="ru-RU"/>
        </w:rPr>
      </w:pPr>
    </w:p>
    <w:p w:rsidR="00EB1554" w:rsidRPr="00D93CA3" w:rsidRDefault="00EB1554" w:rsidP="007C4F34">
      <w:pPr>
        <w:ind w:firstLine="567"/>
        <w:jc w:val="both"/>
        <w:rPr>
          <w:lang w:val="ru-RU"/>
        </w:rPr>
      </w:pPr>
      <w:r w:rsidRPr="00D93CA3">
        <w:rPr>
          <w:lang w:val="ru-RU"/>
        </w:rPr>
        <w:lastRenderedPageBreak/>
        <w:t>Корректное исполнение всеми сторонами, задействованными в исполнении настоящего Рамочного документа, своих функций и обязанностей является ключевым условием успешной реализации Проекта «Расширение устойчивого энергопользования».</w:t>
      </w:r>
    </w:p>
    <w:p w:rsidR="00E12A12" w:rsidRPr="00D93CA3" w:rsidRDefault="00E12A12" w:rsidP="00E12A12">
      <w:pPr>
        <w:spacing w:after="200" w:line="276" w:lineRule="auto"/>
        <w:ind w:firstLine="567"/>
        <w:jc w:val="both"/>
        <w:rPr>
          <w:b/>
          <w:lang w:val="ru-RU"/>
        </w:rPr>
      </w:pPr>
    </w:p>
    <w:p w:rsidR="00D43FF0" w:rsidRPr="00D93CA3" w:rsidRDefault="001A740F" w:rsidP="00D43FF0">
      <w:pPr>
        <w:pStyle w:val="a9"/>
        <w:ind w:left="0" w:firstLine="709"/>
        <w:jc w:val="both"/>
        <w:rPr>
          <w:rFonts w:ascii="Times New Roman" w:hAnsi="Times New Roman"/>
          <w:b/>
          <w:lang w:val="ru-RU"/>
        </w:rPr>
      </w:pPr>
      <w:r w:rsidRPr="00D93CA3">
        <w:rPr>
          <w:rFonts w:ascii="Times New Roman" w:hAnsi="Times New Roman"/>
          <w:b/>
          <w:lang w:val="ru-RU"/>
        </w:rPr>
        <w:t>10</w:t>
      </w:r>
      <w:r w:rsidR="00D43FF0" w:rsidRPr="00D93CA3">
        <w:rPr>
          <w:rFonts w:ascii="Times New Roman" w:hAnsi="Times New Roman"/>
          <w:b/>
          <w:lang w:val="ru-RU"/>
        </w:rPr>
        <w:t xml:space="preserve">. Мониторинг и представление отчетности </w:t>
      </w:r>
    </w:p>
    <w:p w:rsidR="00D16231" w:rsidRPr="00D93CA3" w:rsidRDefault="00D16231" w:rsidP="00D43FF0">
      <w:pPr>
        <w:ind w:firstLine="709"/>
        <w:jc w:val="both"/>
        <w:rPr>
          <w:b/>
          <w:lang w:val="ru-RU"/>
        </w:rPr>
      </w:pPr>
    </w:p>
    <w:p w:rsidR="00DA6A45" w:rsidRPr="00D93CA3" w:rsidRDefault="00DA6A45" w:rsidP="00D43FF0">
      <w:pPr>
        <w:ind w:firstLine="709"/>
        <w:jc w:val="both"/>
        <w:rPr>
          <w:lang w:val="ru-RU"/>
        </w:rPr>
      </w:pPr>
      <w:r w:rsidRPr="00D93CA3">
        <w:rPr>
          <w:lang w:val="ru-RU"/>
        </w:rPr>
        <w:t>Регулярный мониторинг со стороны ГУП является обязательным для эффективного выполнения требований Р</w:t>
      </w:r>
      <w:r w:rsidR="001A740F" w:rsidRPr="00D93CA3">
        <w:rPr>
          <w:lang w:val="ru-RU"/>
        </w:rPr>
        <w:t>амочного документа</w:t>
      </w:r>
      <w:r w:rsidRPr="00D93CA3">
        <w:rPr>
          <w:lang w:val="ru-RU"/>
        </w:rPr>
        <w:t>.</w:t>
      </w:r>
    </w:p>
    <w:p w:rsidR="005B72D8" w:rsidRPr="00D93CA3" w:rsidRDefault="005B72D8" w:rsidP="005B72D8">
      <w:pPr>
        <w:ind w:firstLine="709"/>
        <w:jc w:val="both"/>
        <w:rPr>
          <w:lang w:val="ru-RU"/>
        </w:rPr>
      </w:pPr>
      <w:r w:rsidRPr="00D93CA3">
        <w:rPr>
          <w:lang w:val="ru-RU"/>
        </w:rPr>
        <w:t>Этот мониторинг должен охватывать все подпроекты в рамках Проекта</w:t>
      </w:r>
      <w:r w:rsidR="00DD7E5C" w:rsidRPr="00D93CA3">
        <w:rPr>
          <w:lang w:val="ru-RU"/>
        </w:rPr>
        <w:t xml:space="preserve"> «Расширение устойчивого энергопользования»</w:t>
      </w:r>
      <w:r w:rsidRPr="00D93CA3">
        <w:rPr>
          <w:lang w:val="ru-RU"/>
        </w:rPr>
        <w:t>.</w:t>
      </w:r>
    </w:p>
    <w:p w:rsidR="00A57829" w:rsidRPr="00D93CA3" w:rsidRDefault="00A57829" w:rsidP="00A57829">
      <w:pPr>
        <w:ind w:firstLine="709"/>
        <w:jc w:val="both"/>
        <w:rPr>
          <w:lang w:val="ru-RU"/>
        </w:rPr>
      </w:pPr>
      <w:r w:rsidRPr="00D93CA3">
        <w:rPr>
          <w:lang w:val="ru-RU"/>
        </w:rPr>
        <w:t>ГУП будет отвечать за общий мониторинг и оценку результатов реализации</w:t>
      </w:r>
      <w:r w:rsidR="004B3DCD" w:rsidRPr="00D93CA3">
        <w:rPr>
          <w:lang w:val="ru-RU"/>
        </w:rPr>
        <w:t xml:space="preserve"> подпроектов</w:t>
      </w:r>
      <w:r w:rsidRPr="00D93CA3">
        <w:rPr>
          <w:lang w:val="ru-RU"/>
        </w:rPr>
        <w:t>, а также за подготовку полугодовых и среднесрочных отчетов о ходе реализации Проекта.</w:t>
      </w:r>
    </w:p>
    <w:p w:rsidR="004B3DCD" w:rsidRPr="00D93CA3" w:rsidRDefault="004B3DCD" w:rsidP="00A57829">
      <w:pPr>
        <w:ind w:firstLine="709"/>
        <w:jc w:val="both"/>
        <w:rPr>
          <w:lang w:val="ru-RU"/>
        </w:rPr>
      </w:pPr>
      <w:r w:rsidRPr="00D93CA3">
        <w:rPr>
          <w:lang w:val="ru-RU"/>
        </w:rPr>
        <w:t xml:space="preserve">Один раз в полугодие ГУП будет получать от предприятий, осуществляющих реализацию подпроектов, </w:t>
      </w:r>
      <w:r w:rsidR="00C2066F" w:rsidRPr="00D93CA3">
        <w:rPr>
          <w:lang w:val="ru-RU"/>
        </w:rPr>
        <w:t>отчет по форме «П</w:t>
      </w:r>
      <w:r w:rsidRPr="00D93CA3">
        <w:rPr>
          <w:lang w:val="ru-RU"/>
        </w:rPr>
        <w:t>оказатели достижения результатов</w:t>
      </w:r>
      <w:r w:rsidR="00C2066F" w:rsidRPr="00D93CA3">
        <w:rPr>
          <w:lang w:val="ru-RU"/>
        </w:rPr>
        <w:t>»</w:t>
      </w:r>
      <w:r w:rsidR="004007A7" w:rsidRPr="00D93CA3">
        <w:rPr>
          <w:lang w:val="ru-RU"/>
        </w:rPr>
        <w:t xml:space="preserve"> (Приложение </w:t>
      </w:r>
      <w:r w:rsidR="00B37090" w:rsidRPr="00D93CA3">
        <w:rPr>
          <w:lang w:val="ru-RU"/>
        </w:rPr>
        <w:t>1</w:t>
      </w:r>
      <w:r w:rsidR="00DD7E5C" w:rsidRPr="00D93CA3">
        <w:rPr>
          <w:lang w:val="ru-RU"/>
        </w:rPr>
        <w:t>3</w:t>
      </w:r>
      <w:r w:rsidR="004007A7" w:rsidRPr="00D93CA3">
        <w:rPr>
          <w:lang w:val="ru-RU"/>
        </w:rPr>
        <w:t>)</w:t>
      </w:r>
      <w:r w:rsidRPr="00D93CA3">
        <w:rPr>
          <w:lang w:val="ru-RU"/>
        </w:rPr>
        <w:t>.</w:t>
      </w:r>
    </w:p>
    <w:p w:rsidR="00A57829" w:rsidRPr="00D93CA3" w:rsidRDefault="00C2066F" w:rsidP="00143FAA">
      <w:pPr>
        <w:ind w:firstLine="709"/>
        <w:jc w:val="both"/>
        <w:rPr>
          <w:lang w:val="ru-RU"/>
        </w:rPr>
      </w:pPr>
      <w:r w:rsidRPr="00D93CA3">
        <w:rPr>
          <w:lang w:val="ru-RU"/>
        </w:rPr>
        <w:t xml:space="preserve">Заказчики должны проводить </w:t>
      </w:r>
      <w:r w:rsidR="00A57829" w:rsidRPr="00D93CA3">
        <w:rPr>
          <w:lang w:val="ru-RU"/>
        </w:rPr>
        <w:t xml:space="preserve">мониторинг согласно </w:t>
      </w:r>
      <w:r w:rsidR="004B3DCD" w:rsidRPr="00D93CA3">
        <w:rPr>
          <w:lang w:val="ru-RU"/>
        </w:rPr>
        <w:t xml:space="preserve">плану, представленному в </w:t>
      </w:r>
      <w:r w:rsidR="00A57829" w:rsidRPr="00D93CA3">
        <w:rPr>
          <w:lang w:val="ru-RU"/>
        </w:rPr>
        <w:t>ПЭСУ</w:t>
      </w:r>
      <w:r w:rsidR="004B3DCD" w:rsidRPr="00D93CA3">
        <w:rPr>
          <w:lang w:val="ru-RU"/>
        </w:rPr>
        <w:t xml:space="preserve">. </w:t>
      </w:r>
      <w:r w:rsidRPr="00D93CA3">
        <w:rPr>
          <w:lang w:val="ru-RU"/>
        </w:rPr>
        <w:t>М</w:t>
      </w:r>
      <w:r w:rsidR="00A57829" w:rsidRPr="00D93CA3">
        <w:rPr>
          <w:lang w:val="ru-RU"/>
        </w:rPr>
        <w:t xml:space="preserve">ониторинг подразумевает регулярный надзор за реализацией всех физических мероприятий, выполняемых подрядчиками за счет финансирования Проекта, и отслеживание выполнения ПЭСУ. </w:t>
      </w:r>
      <w:r w:rsidRPr="00D93CA3">
        <w:rPr>
          <w:lang w:val="ru-RU"/>
        </w:rPr>
        <w:t>По результатам мониторинга заказчик должен разработать отчет по форме «Показатели достижения результатов» и направить его в ГУП.</w:t>
      </w:r>
      <w:r w:rsidR="009211A8" w:rsidRPr="00D93CA3">
        <w:rPr>
          <w:lang w:val="ru-RU"/>
        </w:rPr>
        <w:t xml:space="preserve"> Также к отчету должны прилагаться копии подтверждающих документов.</w:t>
      </w:r>
    </w:p>
    <w:p w:rsidR="00A57829" w:rsidRPr="00D93CA3" w:rsidRDefault="00A57829" w:rsidP="00A57829">
      <w:pPr>
        <w:ind w:firstLine="709"/>
        <w:jc w:val="both"/>
        <w:rPr>
          <w:lang w:val="ru-RU"/>
        </w:rPr>
      </w:pPr>
      <w:r w:rsidRPr="00D93CA3">
        <w:rPr>
          <w:lang w:val="ru-RU"/>
        </w:rPr>
        <w:t xml:space="preserve">В данных отчетах будут </w:t>
      </w:r>
      <w:r w:rsidR="0022360F" w:rsidRPr="00D93CA3">
        <w:rPr>
          <w:lang w:val="ru-RU"/>
        </w:rPr>
        <w:t xml:space="preserve"> представлены реализованные и нереализованные мероприятия по сокращению воздействия</w:t>
      </w:r>
      <w:r w:rsidRPr="00D93CA3">
        <w:rPr>
          <w:lang w:val="ru-RU"/>
        </w:rPr>
        <w:t xml:space="preserve">, разъяснен характер корректирующих действий, выработанных для решения проблем, </w:t>
      </w:r>
      <w:r w:rsidR="0022360F" w:rsidRPr="00D93CA3">
        <w:rPr>
          <w:lang w:val="ru-RU"/>
        </w:rPr>
        <w:t>представлены жалобы и штрафы, полученные в процессе реализации подпроектов,  проведенные семинары и другие мероприятия по укреплению кадрового потенциала</w:t>
      </w:r>
      <w:r w:rsidRPr="00D93CA3">
        <w:rPr>
          <w:lang w:val="ru-RU"/>
        </w:rPr>
        <w:t xml:space="preserve">. </w:t>
      </w:r>
    </w:p>
    <w:p w:rsidR="0022360F" w:rsidRPr="00D93CA3" w:rsidRDefault="0022360F" w:rsidP="00A57829">
      <w:pPr>
        <w:ind w:firstLine="709"/>
        <w:jc w:val="both"/>
        <w:rPr>
          <w:lang w:val="ru-RU"/>
        </w:rPr>
      </w:pPr>
      <w:r w:rsidRPr="00D93CA3">
        <w:rPr>
          <w:lang w:val="ru-RU"/>
        </w:rPr>
        <w:t xml:space="preserve">На основании полученных от заказчиков данных ГУП </w:t>
      </w:r>
      <w:r w:rsidR="00A57829" w:rsidRPr="00D93CA3">
        <w:rPr>
          <w:lang w:val="ru-RU"/>
        </w:rPr>
        <w:t xml:space="preserve">готовит </w:t>
      </w:r>
      <w:r w:rsidRPr="00D93CA3">
        <w:rPr>
          <w:lang w:val="ru-RU"/>
        </w:rPr>
        <w:t>для Всемирного банка отчеты о ходе реализации Проекта.</w:t>
      </w:r>
    </w:p>
    <w:p w:rsidR="005B72D8" w:rsidRPr="00D93CA3" w:rsidRDefault="0022360F" w:rsidP="00A57829">
      <w:pPr>
        <w:ind w:firstLine="709"/>
        <w:jc w:val="both"/>
        <w:rPr>
          <w:lang w:val="ru-RU"/>
        </w:rPr>
      </w:pPr>
      <w:r w:rsidRPr="00D93CA3">
        <w:rPr>
          <w:lang w:val="ru-RU"/>
        </w:rPr>
        <w:t>Отчеты должны содержать «</w:t>
      </w:r>
      <w:r w:rsidR="00A57829" w:rsidRPr="00D93CA3">
        <w:rPr>
          <w:lang w:val="ru-RU"/>
        </w:rPr>
        <w:t>Аналитическ</w:t>
      </w:r>
      <w:r w:rsidRPr="00D93CA3">
        <w:rPr>
          <w:lang w:val="ru-RU"/>
        </w:rPr>
        <w:t>ую</w:t>
      </w:r>
      <w:r w:rsidR="00A57829" w:rsidRPr="00D93CA3">
        <w:rPr>
          <w:lang w:val="ru-RU"/>
        </w:rPr>
        <w:t xml:space="preserve"> информаци</w:t>
      </w:r>
      <w:r w:rsidRPr="00D93CA3">
        <w:rPr>
          <w:lang w:val="ru-RU"/>
        </w:rPr>
        <w:t>ю» (Приложение 1</w:t>
      </w:r>
      <w:r w:rsidR="00DD7E5C" w:rsidRPr="00D93CA3">
        <w:rPr>
          <w:lang w:val="ru-RU"/>
        </w:rPr>
        <w:t>3</w:t>
      </w:r>
      <w:r w:rsidRPr="00D93CA3">
        <w:rPr>
          <w:lang w:val="ru-RU"/>
        </w:rPr>
        <w:t xml:space="preserve">). </w:t>
      </w:r>
      <w:r w:rsidR="00A57829" w:rsidRPr="00D93CA3">
        <w:rPr>
          <w:lang w:val="ru-RU"/>
        </w:rPr>
        <w:t xml:space="preserve"> </w:t>
      </w:r>
      <w:r w:rsidRPr="00D93CA3">
        <w:rPr>
          <w:lang w:val="ru-RU"/>
        </w:rPr>
        <w:t>Также о</w:t>
      </w:r>
      <w:r w:rsidR="00A57829" w:rsidRPr="00D93CA3">
        <w:rPr>
          <w:lang w:val="ru-RU"/>
        </w:rPr>
        <w:t>тчеты будут дополнены актуальными фотографиями</w:t>
      </w:r>
      <w:r w:rsidR="009211A8" w:rsidRPr="00D93CA3">
        <w:rPr>
          <w:lang w:val="ru-RU"/>
        </w:rPr>
        <w:t>, копиями подтверждающих документов.</w:t>
      </w:r>
      <w:r w:rsidR="00A57829" w:rsidRPr="00D93CA3">
        <w:rPr>
          <w:lang w:val="ru-RU"/>
        </w:rPr>
        <w:t xml:space="preserve"> Все </w:t>
      </w:r>
      <w:r w:rsidR="009211A8" w:rsidRPr="00D93CA3">
        <w:rPr>
          <w:lang w:val="ru-RU"/>
        </w:rPr>
        <w:t>материалы по</w:t>
      </w:r>
      <w:r w:rsidR="00A57829" w:rsidRPr="00D93CA3">
        <w:rPr>
          <w:lang w:val="ru-RU"/>
        </w:rPr>
        <w:t xml:space="preserve"> мониторингу на местах будут храниться в электронной и/или бумажной форме в </w:t>
      </w:r>
      <w:proofErr w:type="gramStart"/>
      <w:r w:rsidR="00A57829" w:rsidRPr="00D93CA3">
        <w:rPr>
          <w:lang w:val="ru-RU"/>
        </w:rPr>
        <w:t>ГУП</w:t>
      </w:r>
      <w:proofErr w:type="gramEnd"/>
      <w:r w:rsidR="00A57829" w:rsidRPr="00D93CA3">
        <w:rPr>
          <w:lang w:val="ru-RU"/>
        </w:rPr>
        <w:t xml:space="preserve"> и представляться Всемирному банку по запросу последнего.</w:t>
      </w:r>
    </w:p>
    <w:p w:rsidR="0022360F" w:rsidRPr="00D93CA3" w:rsidRDefault="00143FAA" w:rsidP="00D16231">
      <w:pPr>
        <w:ind w:firstLine="709"/>
        <w:jc w:val="both"/>
        <w:rPr>
          <w:lang w:val="ru-RU"/>
        </w:rPr>
      </w:pPr>
      <w:r w:rsidRPr="00D93CA3">
        <w:rPr>
          <w:lang w:val="ru-RU"/>
        </w:rPr>
        <w:t>Кроме того, ГУП необходимо будет публиковать годовой отчет о прогрессе выполнения Р</w:t>
      </w:r>
      <w:r w:rsidR="009211A8" w:rsidRPr="00D93CA3">
        <w:rPr>
          <w:lang w:val="ru-RU"/>
        </w:rPr>
        <w:t>амочного документа</w:t>
      </w:r>
      <w:r w:rsidRPr="00D93CA3">
        <w:rPr>
          <w:lang w:val="ru-RU"/>
        </w:rPr>
        <w:t xml:space="preserve"> на вебсайте </w:t>
      </w:r>
      <w:r w:rsidR="009211A8" w:rsidRPr="00D93CA3">
        <w:rPr>
          <w:lang w:val="ru-RU"/>
        </w:rPr>
        <w:t>П</w:t>
      </w:r>
      <w:r w:rsidRPr="00D93CA3">
        <w:rPr>
          <w:lang w:val="ru-RU"/>
        </w:rPr>
        <w:t xml:space="preserve">роекта, а также предоставлять информацию по </w:t>
      </w:r>
      <w:r w:rsidR="0022360F" w:rsidRPr="00D93CA3">
        <w:rPr>
          <w:lang w:val="ru-RU"/>
        </w:rPr>
        <w:t>экологическому</w:t>
      </w:r>
      <w:r w:rsidRPr="00D93CA3">
        <w:rPr>
          <w:lang w:val="ru-RU"/>
        </w:rPr>
        <w:t xml:space="preserve"> </w:t>
      </w:r>
      <w:r w:rsidR="0022360F" w:rsidRPr="00D93CA3">
        <w:rPr>
          <w:lang w:val="ru-RU"/>
        </w:rPr>
        <w:t xml:space="preserve">и социальному воздействию </w:t>
      </w:r>
      <w:r w:rsidRPr="00D93CA3">
        <w:rPr>
          <w:lang w:val="ru-RU"/>
        </w:rPr>
        <w:t>во время реализации подпроектов всем заинтересованным сторонам, если возникнет такая необходимость (например, НПО, общественность и пр.).</w:t>
      </w:r>
    </w:p>
    <w:p w:rsidR="00143FAA" w:rsidRPr="00D93CA3" w:rsidRDefault="00143FAA" w:rsidP="00D16231">
      <w:pPr>
        <w:ind w:firstLine="709"/>
        <w:jc w:val="both"/>
        <w:rPr>
          <w:lang w:val="ru-RU"/>
        </w:rPr>
      </w:pPr>
      <w:r w:rsidRPr="00D93CA3">
        <w:rPr>
          <w:lang w:val="ru-RU"/>
        </w:rPr>
        <w:t>Специалисты ГУП и В</w:t>
      </w:r>
      <w:r w:rsidR="0022360F" w:rsidRPr="00D93CA3">
        <w:rPr>
          <w:lang w:val="ru-RU"/>
        </w:rPr>
        <w:t>семирного банка</w:t>
      </w:r>
      <w:r w:rsidRPr="00D93CA3">
        <w:rPr>
          <w:lang w:val="ru-RU"/>
        </w:rPr>
        <w:t xml:space="preserve"> будут осуществлять выезды на места для </w:t>
      </w:r>
      <w:proofErr w:type="gramStart"/>
      <w:r w:rsidRPr="00D93CA3">
        <w:rPr>
          <w:lang w:val="ru-RU"/>
        </w:rPr>
        <w:t>отобран</w:t>
      </w:r>
      <w:r w:rsidR="0022360F" w:rsidRPr="00D93CA3">
        <w:rPr>
          <w:lang w:val="ru-RU"/>
        </w:rPr>
        <w:t>ных</w:t>
      </w:r>
      <w:proofErr w:type="gramEnd"/>
      <w:r w:rsidR="0022360F" w:rsidRPr="00D93CA3">
        <w:rPr>
          <w:lang w:val="ru-RU"/>
        </w:rPr>
        <w:t xml:space="preserve"> подпроектов</w:t>
      </w:r>
      <w:r w:rsidRPr="00D93CA3">
        <w:rPr>
          <w:lang w:val="ru-RU"/>
        </w:rPr>
        <w:t xml:space="preserve"> с целью мониторинга реализации проектной деятельности.</w:t>
      </w:r>
    </w:p>
    <w:p w:rsidR="00D16231" w:rsidRPr="00D93CA3" w:rsidRDefault="00606588" w:rsidP="00D16231">
      <w:pPr>
        <w:ind w:firstLine="709"/>
        <w:jc w:val="both"/>
        <w:rPr>
          <w:lang w:val="ru-RU"/>
        </w:rPr>
      </w:pPr>
      <w:r w:rsidRPr="00D93CA3">
        <w:rPr>
          <w:lang w:val="ru-RU"/>
        </w:rPr>
        <w:t>Кроме того, как часть вы</w:t>
      </w:r>
      <w:r w:rsidR="009211A8" w:rsidRPr="00D93CA3">
        <w:rPr>
          <w:lang w:val="ru-RU"/>
        </w:rPr>
        <w:t>полнения требований мониторинга</w:t>
      </w:r>
      <w:r w:rsidRPr="00D93CA3">
        <w:rPr>
          <w:lang w:val="ru-RU"/>
        </w:rPr>
        <w:t xml:space="preserve">, в ГУП определен механизм </w:t>
      </w:r>
      <w:r w:rsidR="004B3DCD" w:rsidRPr="00D93CA3">
        <w:rPr>
          <w:lang w:val="ru-RU"/>
        </w:rPr>
        <w:t xml:space="preserve"> </w:t>
      </w:r>
      <w:r w:rsidR="009628C9" w:rsidRPr="00D93CA3">
        <w:rPr>
          <w:lang w:val="ru-RU"/>
        </w:rPr>
        <w:t>рассмотрения</w:t>
      </w:r>
      <w:r w:rsidRPr="00D93CA3">
        <w:rPr>
          <w:lang w:val="ru-RU"/>
        </w:rPr>
        <w:t xml:space="preserve"> </w:t>
      </w:r>
      <w:r w:rsidR="00591BAA" w:rsidRPr="00D93CA3">
        <w:rPr>
          <w:lang w:val="ru-RU"/>
        </w:rPr>
        <w:t>жалоб</w:t>
      </w:r>
      <w:r w:rsidRPr="00D93CA3">
        <w:rPr>
          <w:lang w:val="ru-RU"/>
        </w:rPr>
        <w:t xml:space="preserve">. </w:t>
      </w:r>
      <w:r w:rsidR="00D16231" w:rsidRPr="00D93CA3">
        <w:rPr>
          <w:lang w:val="ru-RU"/>
        </w:rPr>
        <w:t>И</w:t>
      </w:r>
      <w:r w:rsidRPr="00D93CA3">
        <w:rPr>
          <w:lang w:val="ru-RU"/>
        </w:rPr>
        <w:t xml:space="preserve">нформация </w:t>
      </w:r>
      <w:r w:rsidR="00D16231" w:rsidRPr="00D93CA3">
        <w:rPr>
          <w:lang w:val="ru-RU"/>
        </w:rPr>
        <w:t xml:space="preserve">о данной процедуре </w:t>
      </w:r>
      <w:r w:rsidR="004B3DCD" w:rsidRPr="00D93CA3">
        <w:rPr>
          <w:lang w:val="ru-RU"/>
        </w:rPr>
        <w:t>будет</w:t>
      </w:r>
      <w:r w:rsidRPr="00D93CA3">
        <w:rPr>
          <w:lang w:val="ru-RU"/>
        </w:rPr>
        <w:t xml:space="preserve"> размещена на вебсайте</w:t>
      </w:r>
      <w:r w:rsidR="00D16231" w:rsidRPr="00D93CA3">
        <w:rPr>
          <w:lang w:val="ru-RU"/>
        </w:rPr>
        <w:t xml:space="preserve"> ГУП</w:t>
      </w:r>
      <w:r w:rsidRPr="00D93CA3">
        <w:rPr>
          <w:lang w:val="ru-RU"/>
        </w:rPr>
        <w:t>, а также сайтах заемщиков.</w:t>
      </w:r>
    </w:p>
    <w:p w:rsidR="009628C9" w:rsidRPr="00D93CA3" w:rsidRDefault="009628C9" w:rsidP="00D16231">
      <w:pPr>
        <w:ind w:firstLine="567"/>
        <w:jc w:val="both"/>
        <w:rPr>
          <w:b/>
          <w:lang w:val="ru-RU"/>
        </w:rPr>
        <w:sectPr w:rsidR="009628C9" w:rsidRPr="00D93CA3" w:rsidSect="00423969">
          <w:pgSz w:w="11906" w:h="16838"/>
          <w:pgMar w:top="1134" w:right="850" w:bottom="1134" w:left="1701" w:header="708" w:footer="325" w:gutter="0"/>
          <w:cols w:space="708"/>
          <w:docGrid w:linePitch="360"/>
        </w:sectPr>
      </w:pPr>
    </w:p>
    <w:p w:rsidR="00D16231" w:rsidRPr="00D93CA3" w:rsidRDefault="009628C9" w:rsidP="00D16231">
      <w:pPr>
        <w:ind w:firstLine="567"/>
        <w:jc w:val="both"/>
        <w:rPr>
          <w:b/>
          <w:lang w:val="ru-RU"/>
        </w:rPr>
      </w:pPr>
      <w:r w:rsidRPr="00D93CA3">
        <w:rPr>
          <w:b/>
          <w:lang w:val="ru-RU"/>
        </w:rPr>
        <w:lastRenderedPageBreak/>
        <w:t>11.</w:t>
      </w:r>
      <w:r w:rsidR="00D16231" w:rsidRPr="00D93CA3">
        <w:rPr>
          <w:b/>
          <w:lang w:val="ru-RU"/>
        </w:rPr>
        <w:t xml:space="preserve"> </w:t>
      </w:r>
      <w:r w:rsidRPr="00D93CA3">
        <w:rPr>
          <w:b/>
          <w:lang w:val="ru-RU"/>
        </w:rPr>
        <w:t>Рассмотрение</w:t>
      </w:r>
      <w:r w:rsidR="00D16231" w:rsidRPr="00D93CA3">
        <w:rPr>
          <w:b/>
          <w:lang w:val="ru-RU"/>
        </w:rPr>
        <w:t xml:space="preserve"> </w:t>
      </w:r>
      <w:r w:rsidR="00591BAA" w:rsidRPr="00D93CA3">
        <w:rPr>
          <w:b/>
          <w:lang w:val="ru-RU"/>
        </w:rPr>
        <w:t>жалоб</w:t>
      </w:r>
    </w:p>
    <w:p w:rsidR="009628C9" w:rsidRPr="00D93CA3" w:rsidRDefault="009628C9" w:rsidP="009628C9">
      <w:pPr>
        <w:ind w:firstLine="567"/>
        <w:jc w:val="both"/>
        <w:rPr>
          <w:lang w:val="ru-RU"/>
        </w:rPr>
      </w:pPr>
    </w:p>
    <w:p w:rsidR="009628C9" w:rsidRPr="00D93CA3" w:rsidRDefault="009628C9" w:rsidP="009628C9">
      <w:pPr>
        <w:ind w:firstLine="567"/>
        <w:jc w:val="both"/>
        <w:rPr>
          <w:b/>
          <w:lang w:val="ru-RU"/>
        </w:rPr>
      </w:pPr>
      <w:r w:rsidRPr="00D93CA3">
        <w:rPr>
          <w:b/>
          <w:lang w:val="ru-RU"/>
        </w:rPr>
        <w:t>11.1 Механизм рассмотрения жалоб</w:t>
      </w:r>
    </w:p>
    <w:p w:rsidR="009628C9" w:rsidRPr="00D93CA3" w:rsidRDefault="009628C9" w:rsidP="009628C9">
      <w:pPr>
        <w:ind w:firstLine="567"/>
        <w:jc w:val="both"/>
        <w:rPr>
          <w:lang w:val="ru-RU"/>
        </w:rPr>
      </w:pPr>
    </w:p>
    <w:p w:rsidR="009628C9" w:rsidRPr="00D93CA3" w:rsidRDefault="00DF66F9" w:rsidP="009628C9">
      <w:pPr>
        <w:ind w:firstLine="567"/>
        <w:jc w:val="both"/>
        <w:rPr>
          <w:lang w:val="ru-RU"/>
        </w:rPr>
      </w:pPr>
      <w:r w:rsidRPr="00D93CA3">
        <w:rPr>
          <w:lang w:val="ru-RU"/>
        </w:rPr>
        <w:t xml:space="preserve">Прозрачность и подотчетность являются основополагающими принципами Проекта. </w:t>
      </w:r>
      <w:r w:rsidR="009628C9" w:rsidRPr="00D93CA3">
        <w:rPr>
          <w:lang w:val="ru-RU"/>
        </w:rPr>
        <w:t>С этой целью в рамках Проекта создан механизм рассмотрения жалоб (МРЖ). Цель МРЖ заключается в том, чтобы усилить подотчетность перед бенефициарами Проекта и обеспечить способы для обратной связи с заинтересованными сторонами Проекта в вопросах, касающихся мероприятий в рамках Проекта. Данный механизм, в том числе, позволяет выявлять и решать проблемы, влияющие на Проект.  Повышая прозрачность и подотчетность, МРЖ нацелен на снижение риска, того что Проект непреднамеренно причинит вред гражданам/бенефициарам и послужит в качестве важного механизма обратной связи для улучшения воздействия, оказываемого Проектом.</w:t>
      </w:r>
    </w:p>
    <w:p w:rsidR="00D16231" w:rsidRPr="00D93CA3" w:rsidRDefault="009628C9" w:rsidP="009628C9">
      <w:pPr>
        <w:ind w:firstLine="567"/>
        <w:jc w:val="both"/>
        <w:rPr>
          <w:lang w:val="ru-RU"/>
        </w:rPr>
      </w:pPr>
      <w:r w:rsidRPr="00D93CA3">
        <w:rPr>
          <w:lang w:val="ru-RU"/>
        </w:rPr>
        <w:t>Данный механизм направлен не только на прием и регистрацию жалоб, но и на процесс рассмотрения жалоб. Несмотря на тот факт, что обратная связь должна рассматриваться на этапе подачи жалобы, все жалобы должны быть зарегистрированы в общей системе согласно основным положениям МРЖ.</w:t>
      </w:r>
    </w:p>
    <w:p w:rsidR="00D16231" w:rsidRPr="008B5D36" w:rsidRDefault="00D16231" w:rsidP="00D16231">
      <w:pPr>
        <w:autoSpaceDE w:val="0"/>
        <w:autoSpaceDN w:val="0"/>
        <w:adjustRightInd w:val="0"/>
        <w:rPr>
          <w:rFonts w:eastAsiaTheme="minorHAnsi"/>
          <w:b/>
          <w:bCs/>
          <w:color w:val="000000"/>
          <w:sz w:val="23"/>
          <w:szCs w:val="23"/>
          <w:lang w:val="ru-RU"/>
        </w:rPr>
      </w:pPr>
    </w:p>
    <w:p w:rsidR="00D16231" w:rsidRPr="00D93CA3" w:rsidRDefault="007E7C22" w:rsidP="00824BB6">
      <w:pPr>
        <w:autoSpaceDE w:val="0"/>
        <w:autoSpaceDN w:val="0"/>
        <w:adjustRightInd w:val="0"/>
        <w:ind w:firstLine="567"/>
        <w:jc w:val="both"/>
        <w:rPr>
          <w:b/>
          <w:color w:val="000000"/>
          <w:lang w:val="ru-RU"/>
        </w:rPr>
      </w:pPr>
      <w:r w:rsidRPr="00D93CA3">
        <w:rPr>
          <w:b/>
          <w:color w:val="000000"/>
          <w:lang w:val="ru-RU"/>
        </w:rPr>
        <w:t>1</w:t>
      </w:r>
      <w:r w:rsidR="009628C9" w:rsidRPr="00D93CA3">
        <w:rPr>
          <w:b/>
          <w:color w:val="000000"/>
          <w:lang w:val="ru-RU"/>
        </w:rPr>
        <w:t>1</w:t>
      </w:r>
      <w:r w:rsidR="00D16231" w:rsidRPr="00D93CA3">
        <w:rPr>
          <w:b/>
          <w:color w:val="000000"/>
          <w:lang w:val="ru-RU"/>
        </w:rPr>
        <w:t>.</w:t>
      </w:r>
      <w:r w:rsidR="009628C9" w:rsidRPr="00D93CA3">
        <w:rPr>
          <w:b/>
          <w:color w:val="000000"/>
          <w:lang w:val="ru-RU"/>
        </w:rPr>
        <w:t>2</w:t>
      </w:r>
      <w:r w:rsidR="00D16231" w:rsidRPr="00D93CA3">
        <w:rPr>
          <w:b/>
          <w:color w:val="000000"/>
          <w:lang w:val="ru-RU"/>
        </w:rPr>
        <w:t xml:space="preserve"> </w:t>
      </w:r>
      <w:r w:rsidR="00824BB6" w:rsidRPr="00D93CA3">
        <w:rPr>
          <w:b/>
          <w:color w:val="000000"/>
          <w:lang w:val="ru-RU"/>
        </w:rPr>
        <w:t>Способы</w:t>
      </w:r>
      <w:r w:rsidR="00D16231" w:rsidRPr="00D93CA3">
        <w:rPr>
          <w:b/>
          <w:color w:val="000000"/>
          <w:lang w:val="ru-RU"/>
        </w:rPr>
        <w:t xml:space="preserve"> подачи </w:t>
      </w:r>
      <w:r w:rsidR="009628C9" w:rsidRPr="00D93CA3">
        <w:rPr>
          <w:b/>
          <w:color w:val="000000"/>
          <w:lang w:val="ru-RU"/>
        </w:rPr>
        <w:t>жалоб</w:t>
      </w:r>
      <w:r w:rsidR="00D16231" w:rsidRPr="00D93CA3">
        <w:rPr>
          <w:b/>
          <w:color w:val="000000"/>
          <w:lang w:val="ru-RU"/>
        </w:rPr>
        <w:t xml:space="preserve"> </w:t>
      </w:r>
    </w:p>
    <w:p w:rsidR="00824BB6" w:rsidRPr="008B5D36" w:rsidRDefault="00824BB6" w:rsidP="00824BB6">
      <w:pPr>
        <w:pStyle w:val="a9"/>
        <w:ind w:left="810"/>
        <w:jc w:val="both"/>
        <w:rPr>
          <w:rFonts w:ascii="Times New Roman" w:hAnsi="Times New Roman"/>
          <w:lang w:val="ru-RU"/>
        </w:rPr>
      </w:pPr>
    </w:p>
    <w:p w:rsidR="00824BB6" w:rsidRPr="00D93CA3" w:rsidRDefault="00824BB6" w:rsidP="00824BB6">
      <w:pPr>
        <w:pStyle w:val="a9"/>
        <w:ind w:left="0" w:firstLine="567"/>
        <w:jc w:val="both"/>
        <w:rPr>
          <w:rFonts w:ascii="Times New Roman" w:hAnsi="Times New Roman"/>
          <w:lang w:val="ru-RU"/>
        </w:rPr>
      </w:pPr>
      <w:r w:rsidRPr="00D93CA3">
        <w:rPr>
          <w:rFonts w:ascii="Times New Roman" w:hAnsi="Times New Roman"/>
          <w:lang w:val="ru-RU"/>
        </w:rPr>
        <w:t xml:space="preserve">В рамках Проекта определены следующие способы, посредствам которых граждане/ бенефициары/ лица, на которых распространяется Проект, могут подавать </w:t>
      </w:r>
      <w:r w:rsidR="009628C9" w:rsidRPr="00D93CA3">
        <w:rPr>
          <w:rFonts w:ascii="Times New Roman" w:hAnsi="Times New Roman"/>
          <w:lang w:val="ru-RU"/>
        </w:rPr>
        <w:t>жалобы</w:t>
      </w:r>
      <w:r w:rsidRPr="00D93CA3">
        <w:rPr>
          <w:rFonts w:ascii="Times New Roman" w:hAnsi="Times New Roman"/>
          <w:lang w:val="ru-RU"/>
        </w:rPr>
        <w:t xml:space="preserve"> касательно мероприятий, финансируемых Проектом:</w:t>
      </w:r>
    </w:p>
    <w:p w:rsidR="00824BB6" w:rsidRPr="00D93CA3" w:rsidRDefault="00824BB6" w:rsidP="00824BB6">
      <w:pPr>
        <w:pStyle w:val="a9"/>
        <w:ind w:left="0" w:firstLine="567"/>
        <w:jc w:val="both"/>
        <w:rPr>
          <w:rFonts w:ascii="Times New Roman" w:hAnsi="Times New Roman"/>
          <w:lang w:val="ru-RU"/>
        </w:rPr>
      </w:pPr>
      <w:r w:rsidRPr="00D93CA3">
        <w:rPr>
          <w:rFonts w:ascii="Times New Roman" w:hAnsi="Times New Roman"/>
          <w:lang w:val="ru-RU"/>
        </w:rPr>
        <w:t xml:space="preserve">– на специальный адрес электронной почты: </w:t>
      </w:r>
      <w:r w:rsidRPr="00D93CA3">
        <w:rPr>
          <w:rFonts w:ascii="Times New Roman" w:hAnsi="Times New Roman"/>
        </w:rPr>
        <w:t>uzbies</w:t>
      </w:r>
      <w:r w:rsidRPr="00D93CA3">
        <w:rPr>
          <w:rFonts w:ascii="Times New Roman" w:hAnsi="Times New Roman"/>
          <w:lang w:val="ru-RU"/>
        </w:rPr>
        <w:t>@</w:t>
      </w:r>
      <w:r w:rsidRPr="00D93CA3">
        <w:rPr>
          <w:rFonts w:ascii="Times New Roman" w:hAnsi="Times New Roman"/>
        </w:rPr>
        <w:t>tut</w:t>
      </w:r>
      <w:r w:rsidRPr="00D93CA3">
        <w:rPr>
          <w:rFonts w:ascii="Times New Roman" w:hAnsi="Times New Roman"/>
          <w:lang w:val="ru-RU"/>
        </w:rPr>
        <w:t>.</w:t>
      </w:r>
      <w:r w:rsidRPr="00D93CA3">
        <w:rPr>
          <w:rFonts w:ascii="Times New Roman" w:hAnsi="Times New Roman"/>
        </w:rPr>
        <w:t>by</w:t>
      </w:r>
      <w:r w:rsidRPr="00D93CA3">
        <w:rPr>
          <w:rFonts w:ascii="Times New Roman" w:hAnsi="Times New Roman"/>
          <w:lang w:val="ru-RU"/>
        </w:rPr>
        <w:t>;</w:t>
      </w:r>
    </w:p>
    <w:p w:rsidR="00824BB6" w:rsidRPr="00D93CA3" w:rsidRDefault="00824BB6" w:rsidP="00824BB6">
      <w:pPr>
        <w:pStyle w:val="a9"/>
        <w:ind w:left="0" w:firstLine="567"/>
        <w:jc w:val="both"/>
        <w:rPr>
          <w:rFonts w:ascii="Times New Roman" w:hAnsi="Times New Roman"/>
          <w:lang w:val="ru-RU"/>
        </w:rPr>
      </w:pPr>
      <w:r w:rsidRPr="00D93CA3">
        <w:rPr>
          <w:rFonts w:ascii="Times New Roman" w:hAnsi="Times New Roman"/>
          <w:lang w:val="ru-RU"/>
        </w:rPr>
        <w:t xml:space="preserve">– на веб-сайт проекта: </w:t>
      </w:r>
      <w:r w:rsidRPr="00D93CA3">
        <w:rPr>
          <w:rFonts w:ascii="Times New Roman" w:hAnsi="Times New Roman"/>
        </w:rPr>
        <w:t>http</w:t>
      </w:r>
      <w:r w:rsidRPr="00D93CA3">
        <w:rPr>
          <w:rFonts w:ascii="Times New Roman" w:hAnsi="Times New Roman"/>
          <w:lang w:val="ru-RU"/>
        </w:rPr>
        <w:t>://</w:t>
      </w:r>
      <w:r w:rsidRPr="00D93CA3">
        <w:rPr>
          <w:rFonts w:ascii="Times New Roman" w:hAnsi="Times New Roman"/>
        </w:rPr>
        <w:t>www</w:t>
      </w:r>
      <w:r w:rsidRPr="00D93CA3">
        <w:rPr>
          <w:rFonts w:ascii="Times New Roman" w:hAnsi="Times New Roman"/>
          <w:lang w:val="ru-RU"/>
        </w:rPr>
        <w:t>.</w:t>
      </w:r>
      <w:r w:rsidRPr="00D93CA3">
        <w:rPr>
          <w:rFonts w:ascii="Times New Roman" w:hAnsi="Times New Roman"/>
        </w:rPr>
        <w:t>bies</w:t>
      </w:r>
      <w:r w:rsidRPr="00D93CA3">
        <w:rPr>
          <w:rFonts w:ascii="Times New Roman" w:hAnsi="Times New Roman"/>
          <w:lang w:val="ru-RU"/>
        </w:rPr>
        <w:t>.</w:t>
      </w:r>
      <w:r w:rsidRPr="00D93CA3">
        <w:rPr>
          <w:rFonts w:ascii="Times New Roman" w:hAnsi="Times New Roman"/>
        </w:rPr>
        <w:t>by</w:t>
      </w:r>
      <w:r w:rsidRPr="00D93CA3">
        <w:rPr>
          <w:rFonts w:ascii="Times New Roman" w:hAnsi="Times New Roman"/>
          <w:lang w:val="ru-RU"/>
        </w:rPr>
        <w:t xml:space="preserve">/; </w:t>
      </w:r>
    </w:p>
    <w:p w:rsidR="00824BB6" w:rsidRPr="00D93CA3" w:rsidRDefault="00824BB6" w:rsidP="00824BB6">
      <w:pPr>
        <w:pStyle w:val="a9"/>
        <w:ind w:left="0" w:firstLine="567"/>
        <w:jc w:val="both"/>
        <w:rPr>
          <w:rFonts w:ascii="Times New Roman" w:hAnsi="Times New Roman"/>
          <w:lang w:val="ru-RU"/>
        </w:rPr>
      </w:pPr>
      <w:r w:rsidRPr="00D93CA3">
        <w:rPr>
          <w:rFonts w:ascii="Times New Roman" w:hAnsi="Times New Roman"/>
          <w:lang w:val="ru-RU"/>
        </w:rPr>
        <w:t>– письма направляются по адресу: Республика Беларусь, 220037 г. Минск, ул. Долгобродская, 12, пом. 2Н, ГУП «Расширение устойчивого энергопользования»;</w:t>
      </w:r>
    </w:p>
    <w:p w:rsidR="00824BB6" w:rsidRPr="00D93CA3" w:rsidRDefault="00824BB6" w:rsidP="00824BB6">
      <w:pPr>
        <w:pStyle w:val="a9"/>
        <w:ind w:left="0" w:firstLine="567"/>
        <w:jc w:val="both"/>
        <w:rPr>
          <w:rFonts w:ascii="Times New Roman" w:hAnsi="Times New Roman"/>
          <w:lang w:val="ru-RU"/>
        </w:rPr>
      </w:pPr>
      <w:r w:rsidRPr="00D93CA3">
        <w:rPr>
          <w:rFonts w:ascii="Times New Roman" w:hAnsi="Times New Roman"/>
          <w:lang w:val="ru-RU"/>
        </w:rPr>
        <w:t>– по факсу: +375 17 360 46 83;</w:t>
      </w:r>
    </w:p>
    <w:p w:rsidR="00824BB6" w:rsidRPr="00D93CA3" w:rsidRDefault="00824BB6" w:rsidP="00824BB6">
      <w:pPr>
        <w:pStyle w:val="a9"/>
        <w:ind w:left="0" w:firstLine="567"/>
        <w:jc w:val="both"/>
        <w:rPr>
          <w:rFonts w:ascii="Times New Roman" w:hAnsi="Times New Roman"/>
          <w:lang w:val="ru-RU"/>
        </w:rPr>
      </w:pPr>
      <w:r w:rsidRPr="00D93CA3">
        <w:rPr>
          <w:rFonts w:ascii="Times New Roman" w:hAnsi="Times New Roman"/>
          <w:lang w:val="ru-RU"/>
        </w:rPr>
        <w:t xml:space="preserve">– письменные </w:t>
      </w:r>
      <w:r w:rsidR="009628C9" w:rsidRPr="00D93CA3">
        <w:rPr>
          <w:rFonts w:ascii="Times New Roman" w:hAnsi="Times New Roman"/>
          <w:lang w:val="ru-RU"/>
        </w:rPr>
        <w:t>жалобы</w:t>
      </w:r>
      <w:r w:rsidRPr="00D93CA3">
        <w:rPr>
          <w:rFonts w:ascii="Times New Roman" w:hAnsi="Times New Roman"/>
          <w:lang w:val="ru-RU"/>
        </w:rPr>
        <w:t xml:space="preserve"> предоставляются в ГУП (посредством проведения встречи). </w:t>
      </w:r>
    </w:p>
    <w:p w:rsidR="00824BB6" w:rsidRPr="00D93CA3" w:rsidRDefault="00824BB6" w:rsidP="009628C9">
      <w:pPr>
        <w:pStyle w:val="a9"/>
        <w:ind w:left="0" w:firstLine="567"/>
        <w:jc w:val="both"/>
        <w:rPr>
          <w:rFonts w:eastAsiaTheme="minorHAnsi"/>
          <w:color w:val="000000"/>
          <w:lang w:val="ru-RU"/>
        </w:rPr>
      </w:pPr>
      <w:r w:rsidRPr="00D93CA3">
        <w:rPr>
          <w:rFonts w:ascii="Times New Roman" w:hAnsi="Times New Roman"/>
          <w:lang w:val="ru-RU"/>
        </w:rPr>
        <w:t>В рамках Проекта ГУП должна быть обеспечена гибкость в использовании доступных способов любыми лицами, желающими подать письменн</w:t>
      </w:r>
      <w:r w:rsidR="009628C9" w:rsidRPr="00D93CA3">
        <w:rPr>
          <w:rFonts w:ascii="Times New Roman" w:hAnsi="Times New Roman"/>
          <w:lang w:val="ru-RU"/>
        </w:rPr>
        <w:t>ую жалобу.</w:t>
      </w:r>
    </w:p>
    <w:p w:rsidR="00D16231" w:rsidRPr="00D93CA3" w:rsidRDefault="00D16231" w:rsidP="00591BAA">
      <w:pPr>
        <w:autoSpaceDE w:val="0"/>
        <w:autoSpaceDN w:val="0"/>
        <w:adjustRightInd w:val="0"/>
        <w:ind w:firstLine="567"/>
        <w:jc w:val="both"/>
        <w:rPr>
          <w:lang w:val="ru-RU"/>
        </w:rPr>
      </w:pPr>
      <w:r w:rsidRPr="00D93CA3">
        <w:rPr>
          <w:color w:val="000000"/>
          <w:lang w:val="ru-RU"/>
        </w:rPr>
        <w:t xml:space="preserve">К рассмотрению принимаются </w:t>
      </w:r>
      <w:r w:rsidR="009628C9" w:rsidRPr="00D93CA3">
        <w:rPr>
          <w:color w:val="000000"/>
          <w:lang w:val="ru-RU"/>
        </w:rPr>
        <w:t>жалобы</w:t>
      </w:r>
      <w:r w:rsidRPr="00D93CA3">
        <w:rPr>
          <w:color w:val="000000"/>
          <w:lang w:val="ru-RU"/>
        </w:rPr>
        <w:t xml:space="preserve">, связанные с </w:t>
      </w:r>
      <w:proofErr w:type="gramStart"/>
      <w:r w:rsidRPr="00D93CA3">
        <w:rPr>
          <w:color w:val="000000"/>
          <w:lang w:val="ru-RU"/>
        </w:rPr>
        <w:t>текущими</w:t>
      </w:r>
      <w:proofErr w:type="gramEnd"/>
      <w:r w:rsidRPr="00D93CA3">
        <w:rPr>
          <w:color w:val="000000"/>
          <w:lang w:val="ru-RU"/>
        </w:rPr>
        <w:t xml:space="preserve"> </w:t>
      </w:r>
      <w:r w:rsidR="00A32651" w:rsidRPr="00D93CA3">
        <w:rPr>
          <w:color w:val="000000"/>
          <w:lang w:val="ru-RU"/>
        </w:rPr>
        <w:t>под</w:t>
      </w:r>
      <w:r w:rsidRPr="00D93CA3">
        <w:rPr>
          <w:color w:val="000000"/>
          <w:lang w:val="ru-RU"/>
        </w:rPr>
        <w:t>проектами, финансируемыми посредством предоставления валютных ресурсов Всемирного банка в рамках Проекта</w:t>
      </w:r>
      <w:r w:rsidR="007E7C22" w:rsidRPr="00D93CA3">
        <w:rPr>
          <w:color w:val="000000"/>
          <w:lang w:val="ru-RU"/>
        </w:rPr>
        <w:t xml:space="preserve"> «Расширение устойчивого энергопользования»</w:t>
      </w:r>
      <w:r w:rsidRPr="00D93CA3">
        <w:rPr>
          <w:color w:val="000000"/>
          <w:lang w:val="ru-RU"/>
        </w:rPr>
        <w:t>. Рассмотрению подлежат любые обращения, в том числе и анонимные</w:t>
      </w:r>
      <w:r w:rsidR="009628C9" w:rsidRPr="00D93CA3">
        <w:rPr>
          <w:color w:val="000000"/>
          <w:lang w:val="ru-RU"/>
        </w:rPr>
        <w:t>.</w:t>
      </w:r>
    </w:p>
    <w:p w:rsidR="00D16231" w:rsidRPr="00D93CA3" w:rsidRDefault="00A32651" w:rsidP="00D16231">
      <w:pPr>
        <w:ind w:firstLine="567"/>
        <w:jc w:val="both"/>
        <w:rPr>
          <w:lang w:val="ru-RU"/>
        </w:rPr>
      </w:pPr>
      <w:r w:rsidRPr="00D93CA3">
        <w:rPr>
          <w:lang w:val="ru-RU"/>
        </w:rPr>
        <w:t xml:space="preserve">При подаче </w:t>
      </w:r>
      <w:r w:rsidR="009628C9" w:rsidRPr="00D93CA3">
        <w:rPr>
          <w:lang w:val="ru-RU"/>
        </w:rPr>
        <w:t>жалобы</w:t>
      </w:r>
      <w:r w:rsidRPr="00D93CA3">
        <w:rPr>
          <w:lang w:val="ru-RU"/>
        </w:rPr>
        <w:t xml:space="preserve">, </w:t>
      </w:r>
      <w:proofErr w:type="gramStart"/>
      <w:r w:rsidRPr="00D93CA3">
        <w:rPr>
          <w:lang w:val="ru-RU"/>
        </w:rPr>
        <w:t>п</w:t>
      </w:r>
      <w:r w:rsidR="00D16231" w:rsidRPr="00D93CA3">
        <w:rPr>
          <w:lang w:val="ru-RU"/>
        </w:rPr>
        <w:t>одающий</w:t>
      </w:r>
      <w:proofErr w:type="gramEnd"/>
      <w:r w:rsidR="00D16231" w:rsidRPr="00D93CA3">
        <w:rPr>
          <w:lang w:val="ru-RU"/>
        </w:rPr>
        <w:t xml:space="preserve"> может также предложить приемлемые с его точки зрения способы разрешения</w:t>
      </w:r>
      <w:r w:rsidR="00591BAA" w:rsidRPr="00D93CA3">
        <w:rPr>
          <w:lang w:val="ru-RU"/>
        </w:rPr>
        <w:t xml:space="preserve"> проблемы</w:t>
      </w:r>
      <w:r w:rsidR="00D16231" w:rsidRPr="00D93CA3">
        <w:rPr>
          <w:lang w:val="ru-RU"/>
        </w:rPr>
        <w:t>.</w:t>
      </w:r>
      <w:r w:rsidR="003837A7" w:rsidRPr="00D93CA3">
        <w:rPr>
          <w:lang w:val="ru-RU"/>
        </w:rPr>
        <w:t xml:space="preserve"> </w:t>
      </w:r>
    </w:p>
    <w:p w:rsidR="00591BAA" w:rsidRPr="00D93CA3" w:rsidRDefault="003837A7" w:rsidP="00591BAA">
      <w:pPr>
        <w:ind w:firstLine="567"/>
        <w:jc w:val="both"/>
        <w:rPr>
          <w:lang w:val="ru-RU"/>
        </w:rPr>
      </w:pPr>
      <w:r w:rsidRPr="00D93CA3">
        <w:rPr>
          <w:lang w:val="ru-RU"/>
        </w:rPr>
        <w:t xml:space="preserve">ГУП принимает </w:t>
      </w:r>
      <w:r w:rsidR="009628C9" w:rsidRPr="00D93CA3">
        <w:rPr>
          <w:color w:val="000000"/>
          <w:lang w:val="ru-RU"/>
        </w:rPr>
        <w:t>жалобы</w:t>
      </w:r>
      <w:r w:rsidRPr="00D93CA3">
        <w:rPr>
          <w:color w:val="000000"/>
          <w:lang w:val="ru-RU"/>
        </w:rPr>
        <w:t xml:space="preserve">, связанные с </w:t>
      </w:r>
      <w:proofErr w:type="gramStart"/>
      <w:r w:rsidRPr="00D93CA3">
        <w:rPr>
          <w:color w:val="000000"/>
          <w:lang w:val="ru-RU"/>
        </w:rPr>
        <w:t>текущими</w:t>
      </w:r>
      <w:proofErr w:type="gramEnd"/>
      <w:r w:rsidRPr="00D93CA3">
        <w:rPr>
          <w:color w:val="000000"/>
          <w:lang w:val="ru-RU"/>
        </w:rPr>
        <w:t xml:space="preserve"> подпроектами, финансируемыми посредством предоставления валютных ресурсов Всемирного банка в рамках Проекта «Расширение устойчивого энергопользования», только в период действия инвестдоговора.</w:t>
      </w:r>
    </w:p>
    <w:p w:rsidR="00591BAA" w:rsidRPr="00D93CA3" w:rsidRDefault="00591BAA" w:rsidP="00591BAA">
      <w:pPr>
        <w:ind w:firstLine="567"/>
        <w:jc w:val="both"/>
        <w:rPr>
          <w:lang w:val="ru-RU"/>
        </w:rPr>
      </w:pPr>
    </w:p>
    <w:p w:rsidR="00591BAA" w:rsidRPr="00D93CA3" w:rsidRDefault="00591BAA" w:rsidP="00591BAA">
      <w:pPr>
        <w:ind w:firstLine="567"/>
        <w:jc w:val="both"/>
        <w:rPr>
          <w:b/>
          <w:lang w:val="ru-RU"/>
        </w:rPr>
      </w:pPr>
      <w:r w:rsidRPr="00D93CA3">
        <w:rPr>
          <w:b/>
          <w:lang w:val="ru-RU"/>
        </w:rPr>
        <w:t>1</w:t>
      </w:r>
      <w:r w:rsidR="009628C9" w:rsidRPr="00D93CA3">
        <w:rPr>
          <w:b/>
          <w:lang w:val="ru-RU"/>
        </w:rPr>
        <w:t>1</w:t>
      </w:r>
      <w:r w:rsidRPr="00D93CA3">
        <w:rPr>
          <w:b/>
          <w:lang w:val="ru-RU"/>
        </w:rPr>
        <w:t>.</w:t>
      </w:r>
      <w:r w:rsidR="009628C9" w:rsidRPr="00D93CA3">
        <w:rPr>
          <w:b/>
          <w:lang w:val="ru-RU"/>
        </w:rPr>
        <w:t>3</w:t>
      </w:r>
      <w:r w:rsidRPr="00D93CA3">
        <w:rPr>
          <w:b/>
          <w:lang w:val="ru-RU"/>
        </w:rPr>
        <w:t xml:space="preserve"> Конфиденциальность и конфликт интересов</w:t>
      </w:r>
    </w:p>
    <w:p w:rsidR="00591BAA" w:rsidRPr="00D93CA3" w:rsidRDefault="00591BAA" w:rsidP="00591BAA">
      <w:pPr>
        <w:ind w:firstLine="567"/>
        <w:jc w:val="both"/>
        <w:rPr>
          <w:lang w:val="ru-RU"/>
        </w:rPr>
      </w:pPr>
    </w:p>
    <w:p w:rsidR="00591BAA" w:rsidRPr="00D93CA3" w:rsidRDefault="009628C9" w:rsidP="00591BAA">
      <w:pPr>
        <w:ind w:firstLine="567"/>
        <w:jc w:val="both"/>
        <w:rPr>
          <w:lang w:val="ru-RU"/>
        </w:rPr>
      </w:pPr>
      <w:r w:rsidRPr="00D93CA3">
        <w:rPr>
          <w:lang w:val="ru-RU"/>
        </w:rPr>
        <w:t>Жалобы</w:t>
      </w:r>
      <w:r w:rsidR="00591BAA" w:rsidRPr="00D93CA3">
        <w:rPr>
          <w:lang w:val="ru-RU"/>
        </w:rPr>
        <w:t xml:space="preserve"> могут быть поданы анонимно, и конфиденциальность должна обеспечиваться во всех случаях, в том числе, когда личность лица, подающего жалобу, известна. По этой причине, были созданы несколько способов подачи жалоб во избежание конфликтов заинтересованных сторон.</w:t>
      </w:r>
    </w:p>
    <w:p w:rsidR="00591BAA" w:rsidRPr="00D93CA3" w:rsidRDefault="00591BAA" w:rsidP="00591BAA">
      <w:pPr>
        <w:ind w:firstLine="567"/>
        <w:jc w:val="both"/>
        <w:rPr>
          <w:lang w:val="ru-RU"/>
        </w:rPr>
      </w:pPr>
    </w:p>
    <w:p w:rsidR="00591BAA" w:rsidRPr="00D93CA3" w:rsidRDefault="00591BAA" w:rsidP="00591BAA">
      <w:pPr>
        <w:ind w:firstLine="567"/>
        <w:jc w:val="both"/>
        <w:rPr>
          <w:b/>
          <w:lang w:val="ru-RU"/>
        </w:rPr>
      </w:pPr>
      <w:r w:rsidRPr="00D93CA3">
        <w:rPr>
          <w:b/>
          <w:lang w:val="ru-RU"/>
        </w:rPr>
        <w:t>1</w:t>
      </w:r>
      <w:r w:rsidR="009628C9" w:rsidRPr="00D93CA3">
        <w:rPr>
          <w:b/>
          <w:lang w:val="ru-RU"/>
        </w:rPr>
        <w:t>1</w:t>
      </w:r>
      <w:r w:rsidRPr="00D93CA3">
        <w:rPr>
          <w:b/>
          <w:lang w:val="ru-RU"/>
        </w:rPr>
        <w:t>.</w:t>
      </w:r>
      <w:r w:rsidR="009628C9" w:rsidRPr="00D93CA3">
        <w:rPr>
          <w:b/>
          <w:lang w:val="ru-RU"/>
        </w:rPr>
        <w:t>4</w:t>
      </w:r>
      <w:r w:rsidRPr="00D93CA3">
        <w:rPr>
          <w:b/>
          <w:lang w:val="ru-RU"/>
        </w:rPr>
        <w:t xml:space="preserve"> Сбор/получение </w:t>
      </w:r>
      <w:r w:rsidR="009628C9" w:rsidRPr="00D93CA3">
        <w:rPr>
          <w:b/>
          <w:lang w:val="ru-RU"/>
        </w:rPr>
        <w:t>жалоб</w:t>
      </w:r>
    </w:p>
    <w:p w:rsidR="00591BAA" w:rsidRPr="00D93CA3" w:rsidRDefault="00591BAA" w:rsidP="00591BAA">
      <w:pPr>
        <w:ind w:firstLine="567"/>
        <w:jc w:val="both"/>
        <w:rPr>
          <w:lang w:val="ru-RU"/>
        </w:rPr>
      </w:pPr>
    </w:p>
    <w:p w:rsidR="00591BAA" w:rsidRPr="00D93CA3" w:rsidRDefault="00591BAA" w:rsidP="00591BAA">
      <w:pPr>
        <w:ind w:firstLine="567"/>
        <w:jc w:val="both"/>
        <w:rPr>
          <w:lang w:val="ru-RU"/>
        </w:rPr>
      </w:pPr>
      <w:r w:rsidRPr="00D93CA3">
        <w:rPr>
          <w:lang w:val="ru-RU"/>
        </w:rPr>
        <w:t xml:space="preserve">Лицо, принимающее </w:t>
      </w:r>
      <w:r w:rsidR="009628C9" w:rsidRPr="00D93CA3">
        <w:rPr>
          <w:lang w:val="ru-RU"/>
        </w:rPr>
        <w:t>жалобу</w:t>
      </w:r>
      <w:r w:rsidRPr="00D93CA3">
        <w:rPr>
          <w:lang w:val="ru-RU"/>
        </w:rPr>
        <w:t xml:space="preserve">, должно заполнить </w:t>
      </w:r>
      <w:r w:rsidR="00947F14" w:rsidRPr="00D93CA3">
        <w:rPr>
          <w:lang w:val="ru-RU"/>
        </w:rPr>
        <w:t>Лист регистрации жалоб/запросов</w:t>
      </w:r>
      <w:r w:rsidRPr="00D93CA3">
        <w:rPr>
          <w:lang w:val="ru-RU"/>
        </w:rPr>
        <w:t xml:space="preserve"> (Приложение 14) или предоставить форму заявителю для самостоятельного заполнения и  </w:t>
      </w:r>
      <w:r w:rsidRPr="00D93CA3">
        <w:rPr>
          <w:lang w:val="ru-RU"/>
        </w:rPr>
        <w:lastRenderedPageBreak/>
        <w:t xml:space="preserve">незамедлительно предоставить ее в ГУП. Затем </w:t>
      </w:r>
      <w:r w:rsidR="009628C9" w:rsidRPr="00D93CA3">
        <w:rPr>
          <w:lang w:val="ru-RU"/>
        </w:rPr>
        <w:t>жалоба</w:t>
      </w:r>
      <w:r w:rsidRPr="00D93CA3">
        <w:rPr>
          <w:lang w:val="ru-RU"/>
        </w:rPr>
        <w:t xml:space="preserve"> должн</w:t>
      </w:r>
      <w:r w:rsidR="009628C9" w:rsidRPr="00D93CA3">
        <w:rPr>
          <w:lang w:val="ru-RU"/>
        </w:rPr>
        <w:t>а</w:t>
      </w:r>
      <w:r w:rsidRPr="00D93CA3">
        <w:rPr>
          <w:lang w:val="ru-RU"/>
        </w:rPr>
        <w:t xml:space="preserve"> быть немедленно отправлен</w:t>
      </w:r>
      <w:r w:rsidR="009628C9" w:rsidRPr="00D93CA3">
        <w:rPr>
          <w:lang w:val="ru-RU"/>
        </w:rPr>
        <w:t>а</w:t>
      </w:r>
      <w:r w:rsidRPr="00D93CA3">
        <w:rPr>
          <w:lang w:val="ru-RU"/>
        </w:rPr>
        <w:t xml:space="preserve"> в общую систему регистрации для сортировки и перенаправления в соответствующий отдел, ответственный за расследование и рассмотрение </w:t>
      </w:r>
      <w:r w:rsidR="006B6CCF" w:rsidRPr="00D93CA3">
        <w:rPr>
          <w:lang w:val="ru-RU"/>
        </w:rPr>
        <w:t>жалоб</w:t>
      </w:r>
      <w:r w:rsidRPr="00D93CA3">
        <w:rPr>
          <w:lang w:val="ru-RU"/>
        </w:rPr>
        <w:t xml:space="preserve">, или непосредственно в ГУП, если обращение связано с конкретной деятельностью по Проекту. Директор РУП «БЕЛИНВЕСТЭНЕРГОСБЕРЕЖЕНИЕ» несет ответственность за определение того, кому направлять </w:t>
      </w:r>
      <w:r w:rsidR="006B6CCF" w:rsidRPr="00D93CA3">
        <w:rPr>
          <w:lang w:val="ru-RU"/>
        </w:rPr>
        <w:t>жалобу</w:t>
      </w:r>
      <w:r w:rsidRPr="00D93CA3">
        <w:rPr>
          <w:lang w:val="ru-RU"/>
        </w:rPr>
        <w:t xml:space="preserve">, требует ли </w:t>
      </w:r>
      <w:r w:rsidR="006B6CCF" w:rsidRPr="00D93CA3">
        <w:rPr>
          <w:lang w:val="ru-RU"/>
        </w:rPr>
        <w:t>жалоба</w:t>
      </w:r>
      <w:r w:rsidRPr="00D93CA3">
        <w:rPr>
          <w:lang w:val="ru-RU"/>
        </w:rPr>
        <w:t xml:space="preserve"> расследования (или нет) и сроков ответа на не</w:t>
      </w:r>
      <w:r w:rsidR="006B6CCF" w:rsidRPr="00D93CA3">
        <w:rPr>
          <w:lang w:val="ru-RU"/>
        </w:rPr>
        <w:t>е</w:t>
      </w:r>
      <w:r w:rsidRPr="00D93CA3">
        <w:rPr>
          <w:lang w:val="ru-RU"/>
        </w:rPr>
        <w:t>.</w:t>
      </w:r>
    </w:p>
    <w:p w:rsidR="00591BAA" w:rsidRPr="00D93CA3" w:rsidRDefault="00591BAA" w:rsidP="00591BAA">
      <w:pPr>
        <w:ind w:firstLine="567"/>
        <w:jc w:val="both"/>
        <w:rPr>
          <w:lang w:val="ru-RU"/>
        </w:rPr>
      </w:pPr>
      <w:r w:rsidRPr="00D93CA3">
        <w:rPr>
          <w:lang w:val="ru-RU"/>
        </w:rPr>
        <w:t xml:space="preserve">При определении того, кто будет сотрудником по расследованию, </w:t>
      </w:r>
      <w:r w:rsidR="006B6CCF" w:rsidRPr="00D93CA3">
        <w:rPr>
          <w:lang w:val="ru-RU"/>
        </w:rPr>
        <w:t>д</w:t>
      </w:r>
      <w:r w:rsidRPr="00D93CA3">
        <w:rPr>
          <w:lang w:val="ru-RU"/>
        </w:rPr>
        <w:t xml:space="preserve">иректор </w:t>
      </w:r>
      <w:r w:rsidR="006B6CCF" w:rsidRPr="00D93CA3">
        <w:rPr>
          <w:lang w:val="ru-RU"/>
        </w:rPr>
        <w:t>РУП «БЕЛИНВЕСТЭНЕРГОСБЕРЕЖЕНИЕ»</w:t>
      </w:r>
      <w:r w:rsidRPr="00D93CA3">
        <w:rPr>
          <w:lang w:val="ru-RU"/>
        </w:rPr>
        <w:t xml:space="preserve"> обеспечивает отсутствие конфликта интересов, то есть все лица, участвующие в процессе расследования, не должны иметь какой-либо материальной, личной или профессиональной заинтересованности в результатах и никакой личной или профессиональной связи с заявителями или свидетелями.</w:t>
      </w:r>
    </w:p>
    <w:p w:rsidR="00591BAA" w:rsidRPr="00D93CA3" w:rsidRDefault="00591BAA" w:rsidP="00591BAA">
      <w:pPr>
        <w:ind w:firstLine="567"/>
        <w:jc w:val="both"/>
        <w:rPr>
          <w:lang w:val="ru-RU"/>
        </w:rPr>
      </w:pPr>
      <w:r w:rsidRPr="00D93CA3">
        <w:rPr>
          <w:lang w:val="ru-RU"/>
        </w:rPr>
        <w:t>Лицо, ответственное за управление отчетами МРЖ, вводит эти данные в Реестр жалоб.</w:t>
      </w:r>
    </w:p>
    <w:p w:rsidR="00D16231" w:rsidRPr="00D93CA3" w:rsidRDefault="00591BAA" w:rsidP="00591BAA">
      <w:pPr>
        <w:ind w:firstLine="567"/>
        <w:jc w:val="both"/>
        <w:rPr>
          <w:lang w:val="ru-RU"/>
        </w:rPr>
      </w:pPr>
      <w:r w:rsidRPr="00D93CA3">
        <w:rPr>
          <w:lang w:val="ru-RU"/>
        </w:rPr>
        <w:t xml:space="preserve">Количество и тип предложений и вопросов также должны регистрироваться и сообщаться, чтобы их можно было анализировать для улучшения взаимодействия с </w:t>
      </w:r>
      <w:r w:rsidR="006B6CCF" w:rsidRPr="00D93CA3">
        <w:rPr>
          <w:lang w:val="ru-RU"/>
        </w:rPr>
        <w:t>П</w:t>
      </w:r>
      <w:r w:rsidRPr="00D93CA3">
        <w:rPr>
          <w:lang w:val="ru-RU"/>
        </w:rPr>
        <w:t>роектами.</w:t>
      </w:r>
    </w:p>
    <w:p w:rsidR="00591BAA" w:rsidRPr="00D93CA3" w:rsidRDefault="00591BAA" w:rsidP="00D16231">
      <w:pPr>
        <w:autoSpaceDE w:val="0"/>
        <w:autoSpaceDN w:val="0"/>
        <w:adjustRightInd w:val="0"/>
        <w:ind w:firstLine="567"/>
        <w:jc w:val="both"/>
        <w:rPr>
          <w:b/>
          <w:color w:val="000000"/>
          <w:lang w:val="ru-RU"/>
        </w:rPr>
      </w:pPr>
    </w:p>
    <w:p w:rsidR="006B6CCF" w:rsidRPr="00D93CA3" w:rsidRDefault="006B6CCF" w:rsidP="006B6CCF">
      <w:pPr>
        <w:autoSpaceDE w:val="0"/>
        <w:autoSpaceDN w:val="0"/>
        <w:adjustRightInd w:val="0"/>
        <w:ind w:firstLine="567"/>
        <w:jc w:val="both"/>
        <w:rPr>
          <w:b/>
          <w:color w:val="000000"/>
          <w:lang w:val="ru-RU"/>
        </w:rPr>
      </w:pPr>
      <w:r w:rsidRPr="00D93CA3">
        <w:rPr>
          <w:b/>
          <w:color w:val="000000"/>
          <w:lang w:val="ru-RU"/>
        </w:rPr>
        <w:t>11.5</w:t>
      </w:r>
      <w:r w:rsidRPr="00D93CA3">
        <w:rPr>
          <w:b/>
          <w:color w:val="000000"/>
          <w:lang w:val="ru-RU"/>
        </w:rPr>
        <w:tab/>
        <w:t xml:space="preserve">Расследование </w:t>
      </w:r>
    </w:p>
    <w:p w:rsidR="006B6CCF" w:rsidRPr="00D93CA3" w:rsidRDefault="006B6CCF" w:rsidP="006B6CCF">
      <w:pPr>
        <w:autoSpaceDE w:val="0"/>
        <w:autoSpaceDN w:val="0"/>
        <w:adjustRightInd w:val="0"/>
        <w:ind w:firstLine="567"/>
        <w:jc w:val="both"/>
        <w:rPr>
          <w:b/>
          <w:color w:val="000000"/>
          <w:lang w:val="ru-RU"/>
        </w:rPr>
      </w:pPr>
    </w:p>
    <w:p w:rsidR="006B6CCF" w:rsidRPr="00D93CA3" w:rsidRDefault="006B6CCF" w:rsidP="006B6CCF">
      <w:pPr>
        <w:autoSpaceDE w:val="0"/>
        <w:autoSpaceDN w:val="0"/>
        <w:adjustRightInd w:val="0"/>
        <w:ind w:firstLine="567"/>
        <w:jc w:val="both"/>
        <w:rPr>
          <w:color w:val="000000"/>
          <w:lang w:val="ru-RU"/>
        </w:rPr>
      </w:pPr>
      <w:proofErr w:type="gramStart"/>
      <w:r w:rsidRPr="00D93CA3">
        <w:rPr>
          <w:color w:val="000000"/>
          <w:lang w:val="ru-RU"/>
        </w:rPr>
        <w:t>В соответствии с Законом Республики Беларусь от 18 июля 2011 года N 300-3 (издание от 15 июля 2015 года) «Об обращении граждан и юридических лиц» с дальнейшими изменениями, жалобы рассматриваются в течение 15 рабочих дней с момента получения жалобы, а жалобы, требующие дополнительного изучения и проверки документов, рассматриваются в течение одного месяца.</w:t>
      </w:r>
      <w:proofErr w:type="gramEnd"/>
      <w:r w:rsidRPr="00D93CA3">
        <w:rPr>
          <w:color w:val="000000"/>
          <w:lang w:val="ru-RU"/>
        </w:rPr>
        <w:t xml:space="preserve"> Лицо, ответственное за расследование жалобы, соберет факты, чтобы получить четкое представление об обстоятельствах, связанных с жалобой. Расследование/последующее наблюдение может включать посещение </w:t>
      </w:r>
      <w:r w:rsidR="00285E84" w:rsidRPr="00D93CA3">
        <w:rPr>
          <w:color w:val="000000"/>
          <w:lang w:val="ru-RU"/>
        </w:rPr>
        <w:t>участка строительства</w:t>
      </w:r>
      <w:r w:rsidRPr="00D93CA3">
        <w:rPr>
          <w:color w:val="000000"/>
          <w:lang w:val="ru-RU"/>
        </w:rPr>
        <w:t>, рассмотрение документов и встречу с теми, кто может решить проблему.</w:t>
      </w:r>
    </w:p>
    <w:p w:rsidR="006B6CCF" w:rsidRPr="00D93CA3" w:rsidRDefault="006B6CCF" w:rsidP="006B6CCF">
      <w:pPr>
        <w:autoSpaceDE w:val="0"/>
        <w:autoSpaceDN w:val="0"/>
        <w:adjustRightInd w:val="0"/>
        <w:ind w:firstLine="567"/>
        <w:jc w:val="both"/>
        <w:rPr>
          <w:color w:val="000000"/>
          <w:lang w:val="ru-RU"/>
        </w:rPr>
      </w:pPr>
      <w:r w:rsidRPr="00D93CA3">
        <w:rPr>
          <w:color w:val="000000"/>
          <w:lang w:val="ru-RU"/>
        </w:rPr>
        <w:t xml:space="preserve">Результаты расследования и предлагаемый ответ заявителю будут представлены на рассмотрение директору </w:t>
      </w:r>
      <w:r w:rsidRPr="00D93CA3">
        <w:rPr>
          <w:lang w:val="ru-RU"/>
        </w:rPr>
        <w:t>РУП «БЕЛИНВЕСТЭНЕРГОСБЕРЕЖЕНИЕ»</w:t>
      </w:r>
      <w:r w:rsidRPr="00D93CA3">
        <w:rPr>
          <w:color w:val="000000"/>
          <w:lang w:val="ru-RU"/>
        </w:rPr>
        <w:t xml:space="preserve">, который примет решение о ходе работы. После того, как было принято решение, и по заявлению заявителя, специалист по расследованию описывает действия, которые должны быть приняты в </w:t>
      </w:r>
      <w:r w:rsidR="00947F14" w:rsidRPr="00D93CA3">
        <w:rPr>
          <w:color w:val="000000"/>
          <w:lang w:val="ru-RU"/>
        </w:rPr>
        <w:t>Листе регистрации жалоб/запросов</w:t>
      </w:r>
      <w:r w:rsidRPr="00D93CA3">
        <w:rPr>
          <w:color w:val="000000"/>
          <w:lang w:val="ru-RU"/>
        </w:rPr>
        <w:t xml:space="preserve">, а также подробные сведения о расследовании и заключениях и представляет ответ директору </w:t>
      </w:r>
      <w:r w:rsidRPr="00D93CA3">
        <w:rPr>
          <w:lang w:val="ru-RU"/>
        </w:rPr>
        <w:t>РУП «БЕЛИНВЕСТЭНЕРГОСБЕРЕЖЕНИЕ»</w:t>
      </w:r>
      <w:r w:rsidRPr="00D93CA3">
        <w:rPr>
          <w:color w:val="000000"/>
          <w:lang w:val="ru-RU"/>
        </w:rPr>
        <w:t xml:space="preserve">  для подписания.</w:t>
      </w:r>
    </w:p>
    <w:p w:rsidR="006B6CCF" w:rsidRPr="00D93CA3" w:rsidRDefault="006B6CCF" w:rsidP="006B6CCF">
      <w:pPr>
        <w:autoSpaceDE w:val="0"/>
        <w:autoSpaceDN w:val="0"/>
        <w:adjustRightInd w:val="0"/>
        <w:ind w:firstLine="567"/>
        <w:jc w:val="both"/>
        <w:rPr>
          <w:b/>
          <w:color w:val="000000"/>
          <w:lang w:val="ru-RU"/>
        </w:rPr>
      </w:pPr>
    </w:p>
    <w:p w:rsidR="006B6CCF" w:rsidRPr="00D93CA3" w:rsidRDefault="006B6CCF" w:rsidP="006B6CCF">
      <w:pPr>
        <w:ind w:firstLine="567"/>
        <w:jc w:val="both"/>
        <w:rPr>
          <w:b/>
          <w:lang w:val="ru-RU"/>
        </w:rPr>
      </w:pPr>
      <w:r w:rsidRPr="00D93CA3">
        <w:rPr>
          <w:b/>
          <w:lang w:val="ru-RU"/>
        </w:rPr>
        <w:t>11.6</w:t>
      </w:r>
      <w:r w:rsidRPr="00D93CA3">
        <w:rPr>
          <w:b/>
          <w:lang w:val="ru-RU"/>
        </w:rPr>
        <w:tab/>
        <w:t>Ответ заявителю</w:t>
      </w:r>
    </w:p>
    <w:p w:rsidR="006B6CCF" w:rsidRPr="00D93CA3" w:rsidRDefault="006B6CCF" w:rsidP="006B6CCF">
      <w:pPr>
        <w:ind w:firstLine="567"/>
        <w:jc w:val="both"/>
        <w:rPr>
          <w:b/>
          <w:lang w:val="ru-RU"/>
        </w:rPr>
      </w:pPr>
    </w:p>
    <w:p w:rsidR="006B6CCF" w:rsidRPr="00D93CA3" w:rsidRDefault="006B6CCF" w:rsidP="006B6CCF">
      <w:pPr>
        <w:ind w:firstLine="567"/>
        <w:jc w:val="both"/>
        <w:rPr>
          <w:lang w:val="ru-RU"/>
        </w:rPr>
      </w:pPr>
      <w:r w:rsidRPr="00D93CA3">
        <w:rPr>
          <w:lang w:val="ru-RU"/>
        </w:rPr>
        <w:t>Если заявитель известен, информация о предлагаемых мерах сообщается ему/ей посредством письма, электронного письма, в устной форме, по мере получения. Ответ должен быть основан на материалах расследования, и, если необходимо, содержать ссылки на национальное законодательство.</w:t>
      </w:r>
    </w:p>
    <w:p w:rsidR="006B6CCF" w:rsidRPr="00D93CA3" w:rsidRDefault="006B6CCF" w:rsidP="006B6CCF">
      <w:pPr>
        <w:ind w:firstLine="567"/>
        <w:jc w:val="both"/>
        <w:rPr>
          <w:lang w:val="ru-RU"/>
        </w:rPr>
      </w:pPr>
      <w:r w:rsidRPr="00D93CA3">
        <w:rPr>
          <w:lang w:val="ru-RU"/>
        </w:rPr>
        <w:t>Крайний срок для рассмотрения жалобы может быть увеличен на 30 рабочих дней, и заявителю необходимо сообщить об этом факте в случае если:</w:t>
      </w:r>
    </w:p>
    <w:p w:rsidR="006B6CCF" w:rsidRPr="00D93CA3" w:rsidRDefault="006B6CCF" w:rsidP="006B6CCF">
      <w:pPr>
        <w:ind w:firstLine="567"/>
        <w:jc w:val="both"/>
        <w:rPr>
          <w:lang w:val="ru-RU"/>
        </w:rPr>
      </w:pPr>
      <w:r w:rsidRPr="00D93CA3">
        <w:rPr>
          <w:lang w:val="ru-RU"/>
        </w:rPr>
        <w:t>– необходимы дополнительные консультации для обеспечения ответа на жалобу;</w:t>
      </w:r>
    </w:p>
    <w:p w:rsidR="006B6CCF" w:rsidRPr="00D93CA3" w:rsidRDefault="006B6CCF" w:rsidP="006B6CCF">
      <w:pPr>
        <w:ind w:firstLine="567"/>
        <w:jc w:val="both"/>
        <w:rPr>
          <w:lang w:val="ru-RU"/>
        </w:rPr>
      </w:pPr>
      <w:r w:rsidRPr="00D93CA3">
        <w:rPr>
          <w:lang w:val="ru-RU"/>
        </w:rPr>
        <w:t>– жалоба носит серьезный характер и необходимо изучить дополнительные материалы для ответа.</w:t>
      </w:r>
    </w:p>
    <w:p w:rsidR="006B6CCF" w:rsidRDefault="006B6CCF" w:rsidP="006B6CCF">
      <w:pPr>
        <w:ind w:firstLine="567"/>
        <w:jc w:val="both"/>
        <w:rPr>
          <w:b/>
          <w:lang w:val="ru-RU"/>
        </w:rPr>
      </w:pPr>
    </w:p>
    <w:p w:rsidR="00CD4929" w:rsidRDefault="00CD4929" w:rsidP="006B6CCF">
      <w:pPr>
        <w:ind w:firstLine="567"/>
        <w:jc w:val="both"/>
        <w:rPr>
          <w:b/>
          <w:lang w:val="ru-RU"/>
        </w:rPr>
      </w:pPr>
    </w:p>
    <w:p w:rsidR="00CD4929" w:rsidRDefault="00CD4929" w:rsidP="006B6CCF">
      <w:pPr>
        <w:ind w:firstLine="567"/>
        <w:jc w:val="both"/>
        <w:rPr>
          <w:b/>
          <w:lang w:val="ru-RU"/>
        </w:rPr>
      </w:pPr>
    </w:p>
    <w:p w:rsidR="00CD4929" w:rsidRPr="00D93CA3" w:rsidRDefault="00CD4929" w:rsidP="006B6CCF">
      <w:pPr>
        <w:ind w:firstLine="567"/>
        <w:jc w:val="both"/>
        <w:rPr>
          <w:b/>
          <w:lang w:val="ru-RU"/>
        </w:rPr>
      </w:pPr>
    </w:p>
    <w:p w:rsidR="006B6CCF" w:rsidRPr="00D93CA3" w:rsidRDefault="006B6CCF" w:rsidP="006B6CCF">
      <w:pPr>
        <w:ind w:firstLine="567"/>
        <w:jc w:val="both"/>
        <w:rPr>
          <w:b/>
          <w:lang w:val="ru-RU"/>
        </w:rPr>
      </w:pPr>
      <w:r w:rsidRPr="00D93CA3">
        <w:rPr>
          <w:b/>
          <w:lang w:val="ru-RU"/>
        </w:rPr>
        <w:lastRenderedPageBreak/>
        <w:t>11.7</w:t>
      </w:r>
      <w:r w:rsidRPr="00D93CA3">
        <w:rPr>
          <w:b/>
          <w:lang w:val="ru-RU"/>
        </w:rPr>
        <w:tab/>
        <w:t>Публикация</w:t>
      </w:r>
    </w:p>
    <w:p w:rsidR="006B6CCF" w:rsidRPr="00D93CA3" w:rsidRDefault="006B6CCF" w:rsidP="006B6CCF">
      <w:pPr>
        <w:ind w:firstLine="567"/>
        <w:jc w:val="both"/>
        <w:rPr>
          <w:b/>
          <w:lang w:val="ru-RU"/>
        </w:rPr>
      </w:pPr>
    </w:p>
    <w:p w:rsidR="006B6CCF" w:rsidRPr="00D93CA3" w:rsidRDefault="006B6CCF" w:rsidP="006B6CCF">
      <w:pPr>
        <w:ind w:firstLine="567"/>
        <w:jc w:val="both"/>
        <w:rPr>
          <w:lang w:val="ru-RU"/>
        </w:rPr>
      </w:pPr>
      <w:r w:rsidRPr="00D93CA3">
        <w:rPr>
          <w:lang w:val="ru-RU"/>
        </w:rPr>
        <w:t xml:space="preserve">После того, как дело разрешено, жалоба и меры, предпринятые для ее разрешения, будут опубликованы на сайте: </w:t>
      </w:r>
      <w:r w:rsidRPr="00D93CA3">
        <w:t>http</w:t>
      </w:r>
      <w:r w:rsidRPr="00D93CA3">
        <w:rPr>
          <w:lang w:val="ru-RU"/>
        </w:rPr>
        <w:t>://</w:t>
      </w:r>
      <w:r w:rsidRPr="00D93CA3">
        <w:t>www</w:t>
      </w:r>
      <w:r w:rsidRPr="00D93CA3">
        <w:rPr>
          <w:lang w:val="ru-RU"/>
        </w:rPr>
        <w:t>.</w:t>
      </w:r>
      <w:r w:rsidRPr="00D93CA3">
        <w:t>bies</w:t>
      </w:r>
      <w:r w:rsidRPr="00D93CA3">
        <w:rPr>
          <w:lang w:val="ru-RU"/>
        </w:rPr>
        <w:t>.</w:t>
      </w:r>
      <w:r w:rsidRPr="00D93CA3">
        <w:t>by</w:t>
      </w:r>
      <w:r w:rsidRPr="00D93CA3">
        <w:rPr>
          <w:lang w:val="ru-RU"/>
        </w:rPr>
        <w:t>/.</w:t>
      </w:r>
    </w:p>
    <w:p w:rsidR="006B6CCF" w:rsidRPr="00D93CA3" w:rsidRDefault="006B6CCF" w:rsidP="006B6CCF">
      <w:pPr>
        <w:ind w:firstLine="567"/>
        <w:jc w:val="both"/>
        <w:rPr>
          <w:b/>
          <w:lang w:val="ru-RU"/>
        </w:rPr>
      </w:pPr>
    </w:p>
    <w:p w:rsidR="006B6CCF" w:rsidRPr="00D93CA3" w:rsidRDefault="00B20925" w:rsidP="006B6CCF">
      <w:pPr>
        <w:ind w:firstLine="567"/>
        <w:jc w:val="both"/>
        <w:rPr>
          <w:b/>
          <w:lang w:val="ru-RU"/>
        </w:rPr>
      </w:pPr>
      <w:r w:rsidRPr="00D93CA3">
        <w:rPr>
          <w:b/>
          <w:lang w:val="ru-RU"/>
        </w:rPr>
        <w:t>11</w:t>
      </w:r>
      <w:r w:rsidR="006B6CCF" w:rsidRPr="00D93CA3">
        <w:rPr>
          <w:b/>
          <w:lang w:val="ru-RU"/>
        </w:rPr>
        <w:t>.</w:t>
      </w:r>
      <w:r w:rsidRPr="00D93CA3">
        <w:rPr>
          <w:b/>
          <w:lang w:val="ru-RU"/>
        </w:rPr>
        <w:t>8</w:t>
      </w:r>
      <w:r w:rsidR="006B6CCF" w:rsidRPr="00D93CA3">
        <w:rPr>
          <w:b/>
          <w:lang w:val="ru-RU"/>
        </w:rPr>
        <w:tab/>
        <w:t>Прозрачность</w:t>
      </w:r>
    </w:p>
    <w:p w:rsidR="006B6CCF" w:rsidRPr="00D93CA3" w:rsidRDefault="006B6CCF" w:rsidP="006B6CCF">
      <w:pPr>
        <w:ind w:firstLine="567"/>
        <w:jc w:val="both"/>
        <w:rPr>
          <w:b/>
          <w:lang w:val="ru-RU"/>
        </w:rPr>
      </w:pPr>
    </w:p>
    <w:p w:rsidR="006B6CCF" w:rsidRPr="00D93CA3" w:rsidRDefault="006B6CCF" w:rsidP="006B6CCF">
      <w:pPr>
        <w:ind w:firstLine="567"/>
        <w:jc w:val="both"/>
        <w:rPr>
          <w:lang w:val="ru-RU"/>
        </w:rPr>
      </w:pPr>
      <w:r w:rsidRPr="00D93CA3">
        <w:rPr>
          <w:lang w:val="ru-RU"/>
        </w:rPr>
        <w:t xml:space="preserve">Политика, процедуры и регулярные обновления МРЖ, </w:t>
      </w:r>
      <w:r w:rsidR="00B20925" w:rsidRPr="00D93CA3">
        <w:rPr>
          <w:lang w:val="ru-RU"/>
        </w:rPr>
        <w:t xml:space="preserve">а также </w:t>
      </w:r>
      <w:r w:rsidRPr="00D93CA3">
        <w:rPr>
          <w:lang w:val="ru-RU"/>
        </w:rPr>
        <w:t>поданные и разрешенные жалобы будут доступны в Интернете</w:t>
      </w:r>
      <w:r w:rsidR="00B20925" w:rsidRPr="00D93CA3">
        <w:rPr>
          <w:lang w:val="ru-RU"/>
        </w:rPr>
        <w:t xml:space="preserve"> на сайте: </w:t>
      </w:r>
      <w:r w:rsidR="00B20925" w:rsidRPr="00D93CA3">
        <w:t>http</w:t>
      </w:r>
      <w:r w:rsidR="00B20925" w:rsidRPr="00D93CA3">
        <w:rPr>
          <w:lang w:val="ru-RU"/>
        </w:rPr>
        <w:t>://</w:t>
      </w:r>
      <w:r w:rsidR="00B20925" w:rsidRPr="00D93CA3">
        <w:t>www</w:t>
      </w:r>
      <w:r w:rsidR="00B20925" w:rsidRPr="00D93CA3">
        <w:rPr>
          <w:lang w:val="ru-RU"/>
        </w:rPr>
        <w:t>.</w:t>
      </w:r>
      <w:r w:rsidR="00B20925" w:rsidRPr="00D93CA3">
        <w:t>bies</w:t>
      </w:r>
      <w:r w:rsidR="00B20925" w:rsidRPr="00D93CA3">
        <w:rPr>
          <w:lang w:val="ru-RU"/>
        </w:rPr>
        <w:t>.</w:t>
      </w:r>
      <w:r w:rsidR="00B20925" w:rsidRPr="00D93CA3">
        <w:t>by</w:t>
      </w:r>
      <w:r w:rsidR="00B20925" w:rsidRPr="00D93CA3">
        <w:rPr>
          <w:lang w:val="ru-RU"/>
        </w:rPr>
        <w:t>/</w:t>
      </w:r>
      <w:r w:rsidRPr="00D93CA3">
        <w:rPr>
          <w:lang w:val="ru-RU"/>
        </w:rPr>
        <w:t xml:space="preserve">, а также </w:t>
      </w:r>
      <w:r w:rsidR="00B20925" w:rsidRPr="00D93CA3">
        <w:rPr>
          <w:lang w:val="ru-RU"/>
        </w:rPr>
        <w:t xml:space="preserve">(по возможности) </w:t>
      </w:r>
      <w:r w:rsidRPr="00D93CA3">
        <w:rPr>
          <w:lang w:val="ru-RU"/>
        </w:rPr>
        <w:t xml:space="preserve">на местных/министерских </w:t>
      </w:r>
      <w:proofErr w:type="gramStart"/>
      <w:r w:rsidR="00B20925" w:rsidRPr="00D93CA3">
        <w:rPr>
          <w:lang w:val="ru-RU"/>
        </w:rPr>
        <w:t>интернет-платформах</w:t>
      </w:r>
      <w:proofErr w:type="gramEnd"/>
      <w:r w:rsidR="00B20925" w:rsidRPr="00D93CA3">
        <w:rPr>
          <w:lang w:val="ru-RU"/>
        </w:rPr>
        <w:t xml:space="preserve"> </w:t>
      </w:r>
      <w:r w:rsidRPr="00D93CA3">
        <w:rPr>
          <w:lang w:val="ru-RU"/>
        </w:rPr>
        <w:t>и других постоянных стендах. Они будут обновляться ежеквартально.</w:t>
      </w:r>
    </w:p>
    <w:p w:rsidR="006B6CCF" w:rsidRPr="00D93CA3" w:rsidRDefault="006B6CCF" w:rsidP="006B6CCF">
      <w:pPr>
        <w:ind w:firstLine="567"/>
        <w:jc w:val="both"/>
        <w:rPr>
          <w:b/>
          <w:lang w:val="ru-RU"/>
        </w:rPr>
      </w:pPr>
    </w:p>
    <w:p w:rsidR="006B6CCF" w:rsidRPr="00D93CA3" w:rsidRDefault="00B20925" w:rsidP="006B6CCF">
      <w:pPr>
        <w:ind w:firstLine="567"/>
        <w:jc w:val="both"/>
        <w:rPr>
          <w:b/>
          <w:lang w:val="ru-RU"/>
        </w:rPr>
      </w:pPr>
      <w:r w:rsidRPr="00D93CA3">
        <w:rPr>
          <w:b/>
          <w:lang w:val="ru-RU"/>
        </w:rPr>
        <w:t>11</w:t>
      </w:r>
      <w:r w:rsidR="006B6CCF" w:rsidRPr="00D93CA3">
        <w:rPr>
          <w:b/>
          <w:lang w:val="ru-RU"/>
        </w:rPr>
        <w:t>.</w:t>
      </w:r>
      <w:r w:rsidRPr="00D93CA3">
        <w:rPr>
          <w:b/>
          <w:lang w:val="ru-RU"/>
        </w:rPr>
        <w:t>9</w:t>
      </w:r>
      <w:r w:rsidR="006B6CCF" w:rsidRPr="00D93CA3">
        <w:rPr>
          <w:b/>
          <w:lang w:val="ru-RU"/>
        </w:rPr>
        <w:tab/>
        <w:t>Периодический внутренний мониторинг и отчетность</w:t>
      </w:r>
    </w:p>
    <w:p w:rsidR="006B6CCF" w:rsidRPr="00D93CA3" w:rsidRDefault="006B6CCF" w:rsidP="006B6CCF">
      <w:pPr>
        <w:ind w:firstLine="567"/>
        <w:jc w:val="both"/>
        <w:rPr>
          <w:b/>
          <w:lang w:val="ru-RU"/>
        </w:rPr>
      </w:pPr>
    </w:p>
    <w:p w:rsidR="006B6CCF" w:rsidRPr="00D93CA3" w:rsidRDefault="006B6CCF" w:rsidP="006B6CCF">
      <w:pPr>
        <w:ind w:firstLine="567"/>
        <w:jc w:val="both"/>
        <w:rPr>
          <w:lang w:val="ru-RU"/>
        </w:rPr>
      </w:pPr>
      <w:r w:rsidRPr="00D93CA3">
        <w:rPr>
          <w:lang w:val="ru-RU"/>
        </w:rPr>
        <w:t xml:space="preserve">Координатор Проекта ежеквартально будет оценивать функционирование МРЖ  </w:t>
      </w:r>
      <w:proofErr w:type="gramStart"/>
      <w:r w:rsidRPr="00D93CA3">
        <w:rPr>
          <w:lang w:val="ru-RU"/>
        </w:rPr>
        <w:t>для</w:t>
      </w:r>
      <w:proofErr w:type="gramEnd"/>
      <w:r w:rsidRPr="00D93CA3">
        <w:rPr>
          <w:lang w:val="ru-RU"/>
        </w:rPr>
        <w:t>:</w:t>
      </w:r>
    </w:p>
    <w:p w:rsidR="006B6CCF" w:rsidRPr="00D93CA3" w:rsidRDefault="00B20925" w:rsidP="006B6CCF">
      <w:pPr>
        <w:ind w:firstLine="567"/>
        <w:jc w:val="both"/>
        <w:rPr>
          <w:b/>
          <w:lang w:val="ru-RU"/>
        </w:rPr>
      </w:pPr>
      <w:r w:rsidRPr="00D93CA3">
        <w:rPr>
          <w:lang w:val="ru-RU"/>
        </w:rPr>
        <w:t xml:space="preserve">– </w:t>
      </w:r>
      <w:r w:rsidR="006B6CCF" w:rsidRPr="00D93CA3">
        <w:rPr>
          <w:lang w:val="ru-RU"/>
        </w:rPr>
        <w:t xml:space="preserve">предоставления ежеквартальных сводок результатов МРЖ включая любые предложения и вопросы </w:t>
      </w:r>
      <w:r w:rsidRPr="00D93CA3">
        <w:rPr>
          <w:lang w:val="ru-RU"/>
        </w:rPr>
        <w:t>Г</w:t>
      </w:r>
      <w:r w:rsidR="006B6CCF" w:rsidRPr="00D93CA3">
        <w:rPr>
          <w:lang w:val="ru-RU"/>
        </w:rPr>
        <w:t>УП и руководству;</w:t>
      </w:r>
    </w:p>
    <w:p w:rsidR="006B6CCF" w:rsidRPr="00D93CA3" w:rsidRDefault="00B20925" w:rsidP="006B6CCF">
      <w:pPr>
        <w:ind w:firstLine="567"/>
        <w:jc w:val="both"/>
        <w:rPr>
          <w:lang w:val="ru-RU"/>
        </w:rPr>
      </w:pPr>
      <w:r w:rsidRPr="00D93CA3">
        <w:rPr>
          <w:lang w:val="ru-RU"/>
        </w:rPr>
        <w:t xml:space="preserve">– </w:t>
      </w:r>
      <w:r w:rsidR="006B6CCF" w:rsidRPr="00D93CA3">
        <w:rPr>
          <w:lang w:val="ru-RU"/>
        </w:rPr>
        <w:t>обзора этапов рассмотрения жалоб для отслеживания тех, которые еще не разрешены, и предложения необходимых мер по исправлению положения.</w:t>
      </w:r>
    </w:p>
    <w:p w:rsidR="006B6CCF" w:rsidRPr="00D93CA3" w:rsidRDefault="006B6CCF" w:rsidP="006B6CCF">
      <w:pPr>
        <w:ind w:firstLine="567"/>
        <w:jc w:val="both"/>
        <w:rPr>
          <w:lang w:val="ru-RU"/>
        </w:rPr>
      </w:pPr>
      <w:r w:rsidRPr="00D93CA3">
        <w:rPr>
          <w:lang w:val="ru-RU"/>
        </w:rPr>
        <w:t xml:space="preserve">Во время полугодовых общих собраний </w:t>
      </w:r>
      <w:r w:rsidR="00B20925" w:rsidRPr="00D93CA3">
        <w:rPr>
          <w:lang w:val="ru-RU"/>
        </w:rPr>
        <w:t>Г</w:t>
      </w:r>
      <w:r w:rsidRPr="00D93CA3">
        <w:rPr>
          <w:lang w:val="ru-RU"/>
        </w:rPr>
        <w:t>УП долж</w:t>
      </w:r>
      <w:r w:rsidR="00B20925" w:rsidRPr="00D93CA3">
        <w:rPr>
          <w:lang w:val="ru-RU"/>
        </w:rPr>
        <w:t>на</w:t>
      </w:r>
      <w:r w:rsidRPr="00D93CA3">
        <w:rPr>
          <w:lang w:val="ru-RU"/>
        </w:rPr>
        <w:t xml:space="preserve"> обсуждать и рассматривать действенность и использование МРЖ, а также  собирать предложения о том, как усовершенствовать данный  механизм.</w:t>
      </w:r>
    </w:p>
    <w:p w:rsidR="006B6CCF" w:rsidRPr="00D93CA3" w:rsidRDefault="006B6CCF" w:rsidP="006B6CCF">
      <w:pPr>
        <w:ind w:firstLine="567"/>
        <w:jc w:val="both"/>
        <w:rPr>
          <w:b/>
          <w:lang w:val="ru-RU"/>
        </w:rPr>
      </w:pPr>
    </w:p>
    <w:p w:rsidR="006B6CCF" w:rsidRPr="00D93CA3" w:rsidRDefault="00B20925" w:rsidP="006B6CCF">
      <w:pPr>
        <w:ind w:firstLine="567"/>
        <w:jc w:val="both"/>
        <w:rPr>
          <w:b/>
          <w:lang w:val="ru-RU"/>
        </w:rPr>
      </w:pPr>
      <w:r w:rsidRPr="00D93CA3">
        <w:rPr>
          <w:b/>
          <w:lang w:val="ru-RU"/>
        </w:rPr>
        <w:t>11</w:t>
      </w:r>
      <w:r w:rsidR="006B6CCF" w:rsidRPr="00D93CA3">
        <w:rPr>
          <w:b/>
          <w:lang w:val="ru-RU"/>
        </w:rPr>
        <w:t>.</w:t>
      </w:r>
      <w:r w:rsidR="00677105" w:rsidRPr="00D93CA3">
        <w:rPr>
          <w:b/>
          <w:lang w:val="ru-RU"/>
        </w:rPr>
        <w:t>10</w:t>
      </w:r>
      <w:r w:rsidR="006B6CCF" w:rsidRPr="00D93CA3">
        <w:rPr>
          <w:b/>
          <w:lang w:val="ru-RU"/>
        </w:rPr>
        <w:tab/>
        <w:t>Отчетность в квартальных и годовых отчетах о ходе деятельности, представленных в Банк</w:t>
      </w:r>
    </w:p>
    <w:p w:rsidR="006B6CCF" w:rsidRPr="00D93CA3" w:rsidRDefault="006B6CCF" w:rsidP="006B6CCF">
      <w:pPr>
        <w:ind w:firstLine="567"/>
        <w:jc w:val="both"/>
        <w:rPr>
          <w:b/>
          <w:lang w:val="ru-RU"/>
        </w:rPr>
      </w:pPr>
    </w:p>
    <w:p w:rsidR="006B6CCF" w:rsidRPr="00D93CA3" w:rsidRDefault="006B6CCF" w:rsidP="006B6CCF">
      <w:pPr>
        <w:ind w:firstLine="567"/>
        <w:jc w:val="both"/>
        <w:rPr>
          <w:lang w:val="ru-RU"/>
        </w:rPr>
      </w:pPr>
      <w:r w:rsidRPr="00D93CA3">
        <w:rPr>
          <w:lang w:val="ru-RU"/>
        </w:rPr>
        <w:t>Квартальные и годовые отчеты должны включать в себя раздел МРЖ, который предоставляет обновленную информацию о следующем:</w:t>
      </w:r>
    </w:p>
    <w:p w:rsidR="006B6CCF" w:rsidRPr="00D93CA3" w:rsidRDefault="00B20925" w:rsidP="006B6CCF">
      <w:pPr>
        <w:ind w:firstLine="567"/>
        <w:jc w:val="both"/>
        <w:rPr>
          <w:lang w:val="ru-RU"/>
        </w:rPr>
      </w:pPr>
      <w:r w:rsidRPr="00D93CA3">
        <w:rPr>
          <w:lang w:val="ru-RU"/>
        </w:rPr>
        <w:t>– функционирование</w:t>
      </w:r>
      <w:r w:rsidR="006B6CCF" w:rsidRPr="00D93CA3">
        <w:rPr>
          <w:lang w:val="ru-RU"/>
        </w:rPr>
        <w:t xml:space="preserve"> МРЖ (процедуры, укомплектование персоналом, обучение, кампании по повышению осведомленности населения, составление бюджета и т.д.);</w:t>
      </w:r>
    </w:p>
    <w:p w:rsidR="006B6CCF" w:rsidRPr="00D93CA3" w:rsidRDefault="00B20925" w:rsidP="006B6CCF">
      <w:pPr>
        <w:ind w:firstLine="567"/>
        <w:jc w:val="both"/>
        <w:rPr>
          <w:lang w:val="ru-RU"/>
        </w:rPr>
      </w:pPr>
      <w:r w:rsidRPr="00D93CA3">
        <w:rPr>
          <w:lang w:val="ru-RU"/>
        </w:rPr>
        <w:t xml:space="preserve">– </w:t>
      </w:r>
      <w:r w:rsidR="006B6CCF" w:rsidRPr="00D93CA3">
        <w:rPr>
          <w:lang w:val="ru-RU"/>
        </w:rPr>
        <w:t>количественные данные о числе полученных жалоб, из них и о числе жалоб, которые действительно имели отношение к Проекту, и числе жалоб, которые были рассмотрены;</w:t>
      </w:r>
    </w:p>
    <w:p w:rsidR="006B6CCF" w:rsidRPr="00D93CA3" w:rsidRDefault="00B20925" w:rsidP="006B6CCF">
      <w:pPr>
        <w:ind w:firstLine="567"/>
        <w:jc w:val="both"/>
        <w:rPr>
          <w:lang w:val="ru-RU"/>
        </w:rPr>
      </w:pPr>
      <w:r w:rsidRPr="00D93CA3">
        <w:rPr>
          <w:lang w:val="ru-RU"/>
        </w:rPr>
        <w:t>–</w:t>
      </w:r>
      <w:r w:rsidR="006B6CCF" w:rsidRPr="00D93CA3">
        <w:rPr>
          <w:lang w:val="ru-RU"/>
        </w:rPr>
        <w:tab/>
      </w:r>
      <w:r w:rsidRPr="00D93CA3">
        <w:rPr>
          <w:lang w:val="ru-RU"/>
        </w:rPr>
        <w:t xml:space="preserve"> к</w:t>
      </w:r>
      <w:r w:rsidR="006B6CCF" w:rsidRPr="00D93CA3">
        <w:rPr>
          <w:lang w:val="ru-RU"/>
        </w:rPr>
        <w:t>ачественные данные о типе жалоб и предоставленных по ним ответам, проблемам, которые остались нерешенными</w:t>
      </w:r>
      <w:r w:rsidRPr="00D93CA3">
        <w:rPr>
          <w:lang w:val="ru-RU"/>
        </w:rPr>
        <w:t>;</w:t>
      </w:r>
    </w:p>
    <w:p w:rsidR="006B6CCF" w:rsidRPr="00D93CA3" w:rsidRDefault="00B20925" w:rsidP="006B6CCF">
      <w:pPr>
        <w:ind w:firstLine="567"/>
        <w:jc w:val="both"/>
        <w:rPr>
          <w:lang w:val="ru-RU"/>
        </w:rPr>
      </w:pPr>
      <w:r w:rsidRPr="00D93CA3">
        <w:rPr>
          <w:lang w:val="ru-RU"/>
        </w:rPr>
        <w:t xml:space="preserve">– </w:t>
      </w:r>
      <w:r w:rsidR="006B6CCF" w:rsidRPr="00D93CA3">
        <w:rPr>
          <w:lang w:val="ru-RU"/>
        </w:rPr>
        <w:t>время, необходимое для разрешения жалоб</w:t>
      </w:r>
      <w:r w:rsidRPr="00D93CA3">
        <w:rPr>
          <w:lang w:val="ru-RU"/>
        </w:rPr>
        <w:t>;</w:t>
      </w:r>
      <w:r w:rsidR="006B6CCF" w:rsidRPr="00D93CA3">
        <w:rPr>
          <w:lang w:val="ru-RU"/>
        </w:rPr>
        <w:t xml:space="preserve"> </w:t>
      </w:r>
    </w:p>
    <w:p w:rsidR="006B6CCF" w:rsidRPr="00D93CA3" w:rsidRDefault="00B20925" w:rsidP="006B6CCF">
      <w:pPr>
        <w:ind w:firstLine="567"/>
        <w:jc w:val="both"/>
        <w:rPr>
          <w:lang w:val="ru-RU"/>
        </w:rPr>
      </w:pPr>
      <w:r w:rsidRPr="00D93CA3">
        <w:rPr>
          <w:lang w:val="ru-RU"/>
        </w:rPr>
        <w:t xml:space="preserve">– </w:t>
      </w:r>
      <w:r w:rsidR="006B6CCF" w:rsidRPr="00D93CA3">
        <w:rPr>
          <w:lang w:val="ru-RU"/>
        </w:rPr>
        <w:t xml:space="preserve">количество жалоб, разрешенных на самом низком уровне, </w:t>
      </w:r>
      <w:r w:rsidRPr="00D93CA3">
        <w:rPr>
          <w:lang w:val="ru-RU"/>
        </w:rPr>
        <w:t xml:space="preserve">количество жалоб, </w:t>
      </w:r>
      <w:r w:rsidR="006B6CCF" w:rsidRPr="00D93CA3">
        <w:rPr>
          <w:lang w:val="ru-RU"/>
        </w:rPr>
        <w:t>доведенных до более высоких инстанций;</w:t>
      </w:r>
    </w:p>
    <w:p w:rsidR="006B6CCF" w:rsidRPr="00D93CA3" w:rsidRDefault="00B20925" w:rsidP="006B6CCF">
      <w:pPr>
        <w:ind w:firstLine="567"/>
        <w:jc w:val="both"/>
        <w:rPr>
          <w:lang w:val="ru-RU"/>
        </w:rPr>
      </w:pPr>
      <w:r w:rsidRPr="00D93CA3">
        <w:rPr>
          <w:lang w:val="ru-RU"/>
        </w:rPr>
        <w:t>–</w:t>
      </w:r>
      <w:r w:rsidR="006B6CCF" w:rsidRPr="00D93CA3">
        <w:rPr>
          <w:lang w:val="ru-RU"/>
        </w:rPr>
        <w:tab/>
      </w:r>
      <w:r w:rsidRPr="00D93CA3">
        <w:rPr>
          <w:lang w:val="ru-RU"/>
        </w:rPr>
        <w:t xml:space="preserve"> </w:t>
      </w:r>
      <w:r w:rsidR="006B6CCF" w:rsidRPr="00D93CA3">
        <w:rPr>
          <w:lang w:val="ru-RU"/>
        </w:rPr>
        <w:t>любые конкретные вопросы, относящиеся к процедурам/штатному расписанию или использованию механизма;</w:t>
      </w:r>
    </w:p>
    <w:p w:rsidR="006B6CCF" w:rsidRPr="00D93CA3" w:rsidRDefault="00B20925" w:rsidP="006B6CCF">
      <w:pPr>
        <w:ind w:firstLine="567"/>
        <w:jc w:val="both"/>
        <w:rPr>
          <w:lang w:val="ru-RU"/>
        </w:rPr>
      </w:pPr>
      <w:r w:rsidRPr="00D93CA3">
        <w:rPr>
          <w:lang w:val="ru-RU"/>
        </w:rPr>
        <w:t xml:space="preserve">– </w:t>
      </w:r>
      <w:r w:rsidR="006B6CCF" w:rsidRPr="00D93CA3">
        <w:rPr>
          <w:lang w:val="ru-RU"/>
        </w:rPr>
        <w:t>факторы, которые могут влиять на использование системы обратной связи МРЖ/бенефициаров;</w:t>
      </w:r>
    </w:p>
    <w:p w:rsidR="006B6CCF" w:rsidRPr="00D93CA3" w:rsidRDefault="00B20925" w:rsidP="006B6CCF">
      <w:pPr>
        <w:ind w:firstLine="567"/>
        <w:jc w:val="both"/>
        <w:rPr>
          <w:lang w:val="ru-RU"/>
        </w:rPr>
      </w:pPr>
      <w:r w:rsidRPr="00D93CA3">
        <w:rPr>
          <w:lang w:val="ru-RU"/>
        </w:rPr>
        <w:t>–</w:t>
      </w:r>
      <w:r w:rsidR="00822085" w:rsidRPr="00D93CA3">
        <w:rPr>
          <w:lang w:val="ru-RU"/>
        </w:rPr>
        <w:t xml:space="preserve"> </w:t>
      </w:r>
      <w:proofErr w:type="gramStart"/>
      <w:r w:rsidR="006B6CCF" w:rsidRPr="00D93CA3">
        <w:rPr>
          <w:lang w:val="ru-RU"/>
        </w:rPr>
        <w:t xml:space="preserve">принятые корректирующие </w:t>
      </w:r>
      <w:r w:rsidR="00822085" w:rsidRPr="00D93CA3">
        <w:rPr>
          <w:lang w:val="ru-RU"/>
        </w:rPr>
        <w:t>действия</w:t>
      </w:r>
      <w:proofErr w:type="gramEnd"/>
      <w:r w:rsidR="006B6CCF" w:rsidRPr="00D93CA3">
        <w:rPr>
          <w:lang w:val="ru-RU"/>
        </w:rPr>
        <w:t>.</w:t>
      </w:r>
    </w:p>
    <w:p w:rsidR="003A456B" w:rsidRPr="00D93CA3" w:rsidRDefault="003C7956" w:rsidP="00D16231">
      <w:pPr>
        <w:ind w:firstLine="567"/>
        <w:jc w:val="both"/>
        <w:rPr>
          <w:b/>
          <w:lang w:val="ru-RU"/>
        </w:rPr>
      </w:pPr>
      <w:r w:rsidRPr="00D93CA3">
        <w:rPr>
          <w:b/>
          <w:lang w:val="ru-RU"/>
        </w:rPr>
        <w:br w:type="page"/>
      </w:r>
    </w:p>
    <w:p w:rsidR="00E12A12" w:rsidRPr="00D93CA3" w:rsidRDefault="00E12A12" w:rsidP="003A456B">
      <w:pPr>
        <w:spacing w:line="276" w:lineRule="auto"/>
        <w:ind w:firstLine="567"/>
        <w:jc w:val="both"/>
        <w:rPr>
          <w:b/>
          <w:lang w:val="ru-RU"/>
        </w:rPr>
      </w:pPr>
      <w:r w:rsidRPr="00D93CA3">
        <w:rPr>
          <w:b/>
          <w:lang w:val="ru-RU"/>
        </w:rPr>
        <w:lastRenderedPageBreak/>
        <w:t>1</w:t>
      </w:r>
      <w:r w:rsidR="00B20925" w:rsidRPr="00D93CA3">
        <w:rPr>
          <w:b/>
          <w:lang w:val="ru-RU"/>
        </w:rPr>
        <w:t>2</w:t>
      </w:r>
      <w:r w:rsidRPr="00D93CA3">
        <w:rPr>
          <w:b/>
          <w:lang w:val="ru-RU"/>
        </w:rPr>
        <w:t>. Раскрытие Рамочного документа по экологическ</w:t>
      </w:r>
      <w:r w:rsidR="00660C21" w:rsidRPr="00D93CA3">
        <w:rPr>
          <w:b/>
          <w:lang w:val="ru-RU"/>
        </w:rPr>
        <w:t>ой</w:t>
      </w:r>
      <w:r w:rsidRPr="00D93CA3">
        <w:rPr>
          <w:b/>
          <w:lang w:val="ru-RU"/>
        </w:rPr>
        <w:t xml:space="preserve"> и социальн</w:t>
      </w:r>
      <w:r w:rsidR="00660C21" w:rsidRPr="00D93CA3">
        <w:rPr>
          <w:b/>
          <w:lang w:val="ru-RU"/>
        </w:rPr>
        <w:t>ой оценке</w:t>
      </w:r>
      <w:r w:rsidRPr="00D93CA3">
        <w:rPr>
          <w:b/>
          <w:lang w:val="ru-RU"/>
        </w:rPr>
        <w:t xml:space="preserve"> и проведение консультаций</w:t>
      </w:r>
    </w:p>
    <w:p w:rsidR="00E12A12" w:rsidRPr="00D93CA3" w:rsidRDefault="00E12A12" w:rsidP="00E12A12">
      <w:pPr>
        <w:ind w:firstLine="567"/>
        <w:jc w:val="both"/>
        <w:rPr>
          <w:b/>
          <w:lang w:val="ru-RU"/>
        </w:rPr>
      </w:pPr>
    </w:p>
    <w:p w:rsidR="003A456B" w:rsidRPr="00D93CA3" w:rsidRDefault="003A456B" w:rsidP="00E12A12">
      <w:pPr>
        <w:ind w:firstLine="567"/>
        <w:jc w:val="both"/>
        <w:rPr>
          <w:b/>
          <w:lang w:val="ru-RU"/>
        </w:rPr>
      </w:pPr>
      <w:r w:rsidRPr="00D93CA3">
        <w:rPr>
          <w:b/>
          <w:lang w:val="ru-RU"/>
        </w:rPr>
        <w:t>1</w:t>
      </w:r>
      <w:r w:rsidR="00B20925" w:rsidRPr="00D93CA3">
        <w:rPr>
          <w:b/>
          <w:lang w:val="ru-RU"/>
        </w:rPr>
        <w:t>2</w:t>
      </w:r>
      <w:r w:rsidRPr="00D93CA3">
        <w:rPr>
          <w:b/>
          <w:lang w:val="ru-RU"/>
        </w:rPr>
        <w:t>.1 Общие требования по раскрытию Рамочного документа по экологическ</w:t>
      </w:r>
      <w:r w:rsidR="00660C21" w:rsidRPr="00D93CA3">
        <w:rPr>
          <w:b/>
          <w:lang w:val="ru-RU"/>
        </w:rPr>
        <w:t>ой</w:t>
      </w:r>
      <w:r w:rsidRPr="00D93CA3">
        <w:rPr>
          <w:b/>
          <w:lang w:val="ru-RU"/>
        </w:rPr>
        <w:t xml:space="preserve"> и социальн</w:t>
      </w:r>
      <w:r w:rsidR="00660C21" w:rsidRPr="00D93CA3">
        <w:rPr>
          <w:b/>
          <w:lang w:val="ru-RU"/>
        </w:rPr>
        <w:t>ой</w:t>
      </w:r>
      <w:r w:rsidRPr="00D93CA3">
        <w:rPr>
          <w:b/>
          <w:lang w:val="ru-RU"/>
        </w:rPr>
        <w:t xml:space="preserve"> </w:t>
      </w:r>
      <w:r w:rsidR="00660C21" w:rsidRPr="00D93CA3">
        <w:rPr>
          <w:b/>
          <w:lang w:val="ru-RU"/>
        </w:rPr>
        <w:t>оценке</w:t>
      </w:r>
    </w:p>
    <w:p w:rsidR="003A456B" w:rsidRPr="00D93CA3" w:rsidRDefault="003A456B" w:rsidP="00E12A12">
      <w:pPr>
        <w:ind w:firstLine="567"/>
        <w:jc w:val="both"/>
        <w:rPr>
          <w:b/>
          <w:lang w:val="ru-RU"/>
        </w:rPr>
      </w:pPr>
    </w:p>
    <w:p w:rsidR="00C13EBD" w:rsidRPr="00D93CA3" w:rsidRDefault="00E12A12" w:rsidP="00E12A12">
      <w:pPr>
        <w:ind w:firstLine="567"/>
        <w:jc w:val="both"/>
        <w:rPr>
          <w:lang w:val="ru-RU"/>
        </w:rPr>
      </w:pPr>
      <w:r w:rsidRPr="00D93CA3">
        <w:rPr>
          <w:lang w:val="ru-RU"/>
        </w:rPr>
        <w:t xml:space="preserve">Для минимизации рисков, обеспечения эффективной реализации </w:t>
      </w:r>
      <w:r w:rsidR="00C13EBD" w:rsidRPr="00D93CA3">
        <w:rPr>
          <w:lang w:val="ru-RU"/>
        </w:rPr>
        <w:t>П</w:t>
      </w:r>
      <w:r w:rsidRPr="00D93CA3">
        <w:rPr>
          <w:lang w:val="ru-RU"/>
        </w:rPr>
        <w:t xml:space="preserve">роекта, предупреждения или снижения потенциальных негативных воздействий подпроектов на окружающую среду и социальную сферу, а также для усиления выгод от осуществления </w:t>
      </w:r>
      <w:r w:rsidR="007E7C22" w:rsidRPr="00D93CA3">
        <w:rPr>
          <w:lang w:val="ru-RU"/>
        </w:rPr>
        <w:t>П</w:t>
      </w:r>
      <w:r w:rsidRPr="00D93CA3">
        <w:rPr>
          <w:lang w:val="ru-RU"/>
        </w:rPr>
        <w:t xml:space="preserve">роекта, необходимо обеспечить участие заинтересованных сторон в обсуждении предлагаемого </w:t>
      </w:r>
      <w:r w:rsidR="00C13EBD" w:rsidRPr="00D93CA3">
        <w:rPr>
          <w:lang w:val="ru-RU"/>
        </w:rPr>
        <w:t>Проекта.</w:t>
      </w:r>
    </w:p>
    <w:p w:rsidR="00C13EBD" w:rsidRPr="00D93CA3" w:rsidRDefault="00E12A12" w:rsidP="00E12A12">
      <w:pPr>
        <w:ind w:firstLine="567"/>
        <w:jc w:val="both"/>
        <w:rPr>
          <w:lang w:val="ru-RU"/>
        </w:rPr>
      </w:pPr>
      <w:r w:rsidRPr="00D93CA3">
        <w:rPr>
          <w:lang w:val="ru-RU"/>
        </w:rPr>
        <w:t xml:space="preserve">Участие заинтересованных сторон будет обеспечено путем обнародования проекта настоящего Рамочного документа в электронном формате на сайте </w:t>
      </w:r>
      <w:r w:rsidR="00C13EBD" w:rsidRPr="00D93CA3">
        <w:rPr>
          <w:lang w:val="ru-RU"/>
        </w:rPr>
        <w:t>РУП «Белинвестэнергосбережение» и на сайте</w:t>
      </w:r>
      <w:r w:rsidRPr="00D93CA3">
        <w:rPr>
          <w:lang w:val="ru-RU"/>
        </w:rPr>
        <w:t xml:space="preserve"> Всемирного банка</w:t>
      </w:r>
      <w:r w:rsidR="00C13EBD" w:rsidRPr="00D93CA3">
        <w:rPr>
          <w:lang w:val="ru-RU"/>
        </w:rPr>
        <w:t xml:space="preserve"> </w:t>
      </w:r>
      <w:r w:rsidRPr="00D93CA3">
        <w:rPr>
          <w:lang w:val="ru-RU"/>
        </w:rPr>
        <w:t xml:space="preserve">до начала оценки проекта. Также проект Рамочного документа в электронном виде будет направлен в облисполкомы, Минприроды, Минтруда и социальной защиты, </w:t>
      </w:r>
      <w:r w:rsidR="00C13EBD" w:rsidRPr="00D93CA3">
        <w:rPr>
          <w:lang w:val="ru-RU"/>
        </w:rPr>
        <w:t xml:space="preserve">Минздрав, </w:t>
      </w:r>
      <w:r w:rsidRPr="00D93CA3">
        <w:rPr>
          <w:lang w:val="ru-RU"/>
        </w:rPr>
        <w:t>общественные неправительст</w:t>
      </w:r>
      <w:r w:rsidR="00C13EBD" w:rsidRPr="00D93CA3">
        <w:rPr>
          <w:lang w:val="ru-RU"/>
        </w:rPr>
        <w:t>венные организации.</w:t>
      </w:r>
    </w:p>
    <w:p w:rsidR="00C13EBD" w:rsidRPr="00D93CA3" w:rsidRDefault="00E12A12" w:rsidP="00C13EBD">
      <w:pPr>
        <w:ind w:firstLine="567"/>
        <w:jc w:val="both"/>
        <w:rPr>
          <w:lang w:val="ru-RU"/>
        </w:rPr>
      </w:pPr>
      <w:r w:rsidRPr="00D93CA3">
        <w:rPr>
          <w:lang w:val="ru-RU"/>
        </w:rPr>
        <w:t>Общественные обсуждения проекта Рамочного документа будут проведены в соответствии с требованиями Всемирного банка и законодательства Республики Беларусь.</w:t>
      </w:r>
    </w:p>
    <w:p w:rsidR="00E12A12" w:rsidRPr="00D93CA3" w:rsidRDefault="00C13EBD" w:rsidP="00C13EBD">
      <w:pPr>
        <w:ind w:firstLine="567"/>
        <w:jc w:val="both"/>
        <w:rPr>
          <w:b/>
          <w:lang w:val="ru-RU"/>
        </w:rPr>
      </w:pPr>
      <w:r w:rsidRPr="00D93CA3">
        <w:rPr>
          <w:lang w:val="ru-RU"/>
        </w:rPr>
        <w:t xml:space="preserve">РУП «Белинвестэнергосбережение» </w:t>
      </w:r>
      <w:r w:rsidR="00E12A12" w:rsidRPr="00D93CA3">
        <w:rPr>
          <w:lang w:val="ru-RU"/>
        </w:rPr>
        <w:t>отвечает за раскрытие информации и организацию общественных обсуждений настоящего Рамочного документа для Проекта «</w:t>
      </w:r>
      <w:r w:rsidRPr="00D93CA3">
        <w:rPr>
          <w:lang w:val="ru-RU"/>
        </w:rPr>
        <w:t>Расширение устойчивого энергопользования</w:t>
      </w:r>
      <w:r w:rsidR="00E12A12" w:rsidRPr="00D93CA3">
        <w:rPr>
          <w:lang w:val="ru-RU"/>
        </w:rPr>
        <w:t>» в соответствии с положениями политики Банка ВР17.50 «Порядок раскрытия информации».  В случае необходимости будет проведено собрание с общественностью (при поступлении заявления о необходимости его проведения).</w:t>
      </w:r>
    </w:p>
    <w:p w:rsidR="00E12A12" w:rsidRPr="00D93CA3" w:rsidRDefault="00E12A12" w:rsidP="00E12A12">
      <w:pPr>
        <w:pStyle w:val="a9"/>
        <w:spacing w:afterLines="200" w:after="480"/>
        <w:ind w:left="0" w:firstLine="709"/>
        <w:jc w:val="both"/>
        <w:rPr>
          <w:rFonts w:ascii="Times New Roman" w:hAnsi="Times New Roman"/>
          <w:lang w:val="ru-RU"/>
        </w:rPr>
      </w:pPr>
      <w:r w:rsidRPr="00D93CA3">
        <w:rPr>
          <w:rFonts w:ascii="Times New Roman" w:hAnsi="Times New Roman"/>
          <w:lang w:val="ru-RU"/>
        </w:rPr>
        <w:t xml:space="preserve">ПЭСУ по </w:t>
      </w:r>
      <w:proofErr w:type="gramStart"/>
      <w:r w:rsidRPr="00D93CA3">
        <w:rPr>
          <w:rFonts w:ascii="Times New Roman" w:hAnsi="Times New Roman"/>
          <w:lang w:val="ru-RU"/>
        </w:rPr>
        <w:t>конкретным</w:t>
      </w:r>
      <w:proofErr w:type="gramEnd"/>
      <w:r w:rsidRPr="00D93CA3">
        <w:rPr>
          <w:rFonts w:ascii="Times New Roman" w:hAnsi="Times New Roman"/>
          <w:lang w:val="ru-RU"/>
        </w:rPr>
        <w:t xml:space="preserve"> подпроектам </w:t>
      </w:r>
      <w:r w:rsidR="00C13EBD" w:rsidRPr="00D93CA3">
        <w:rPr>
          <w:rFonts w:ascii="Times New Roman" w:hAnsi="Times New Roman"/>
          <w:lang w:val="ru-RU"/>
        </w:rPr>
        <w:t xml:space="preserve"> </w:t>
      </w:r>
      <w:r w:rsidRPr="00D93CA3">
        <w:rPr>
          <w:rFonts w:ascii="Times New Roman" w:hAnsi="Times New Roman"/>
          <w:lang w:val="ru-RU"/>
        </w:rPr>
        <w:t xml:space="preserve"> будут впоследствии  разработаны заказчиками на основе настоящего Рамочного документа, отчетов по ОВОС и/или разделов по ООС проектной документации </w:t>
      </w:r>
      <w:r w:rsidR="007E7C22" w:rsidRPr="00D93CA3">
        <w:rPr>
          <w:rFonts w:ascii="Times New Roman" w:hAnsi="Times New Roman"/>
          <w:lang w:val="ru-RU"/>
        </w:rPr>
        <w:t xml:space="preserve">(при наличии) </w:t>
      </w:r>
      <w:r w:rsidRPr="00D93CA3">
        <w:rPr>
          <w:rFonts w:ascii="Times New Roman" w:hAnsi="Times New Roman"/>
          <w:lang w:val="ru-RU"/>
        </w:rPr>
        <w:t xml:space="preserve">и до начала реализации планируемых мероприятий обнародованы на сайтах местных исполкомов и </w:t>
      </w:r>
      <w:r w:rsidR="007E7C22" w:rsidRPr="00D93CA3">
        <w:rPr>
          <w:rFonts w:ascii="Times New Roman" w:hAnsi="Times New Roman"/>
          <w:lang w:val="ru-RU"/>
        </w:rPr>
        <w:t>п</w:t>
      </w:r>
      <w:r w:rsidR="00247E4C" w:rsidRPr="00D93CA3">
        <w:rPr>
          <w:rFonts w:ascii="Times New Roman" w:hAnsi="Times New Roman"/>
          <w:lang w:val="ru-RU"/>
        </w:rPr>
        <w:t>редприятий-з</w:t>
      </w:r>
      <w:r w:rsidRPr="00D93CA3">
        <w:rPr>
          <w:rFonts w:ascii="Times New Roman" w:hAnsi="Times New Roman"/>
          <w:lang w:val="ru-RU"/>
        </w:rPr>
        <w:t xml:space="preserve">аказчиков, в местных средствах массовой информации.  Общественные обсуждения </w:t>
      </w:r>
      <w:r w:rsidR="00C13EBD" w:rsidRPr="00D93CA3">
        <w:rPr>
          <w:rFonts w:ascii="Times New Roman" w:hAnsi="Times New Roman"/>
          <w:lang w:val="ru-RU"/>
        </w:rPr>
        <w:t xml:space="preserve"> </w:t>
      </w:r>
      <w:r w:rsidRPr="00D93CA3">
        <w:rPr>
          <w:rFonts w:ascii="Times New Roman" w:hAnsi="Times New Roman"/>
          <w:lang w:val="ru-RU"/>
        </w:rPr>
        <w:t>ПЭСУ</w:t>
      </w:r>
      <w:r w:rsidR="00C13EBD" w:rsidRPr="00D93CA3">
        <w:rPr>
          <w:rFonts w:ascii="Times New Roman" w:hAnsi="Times New Roman"/>
          <w:lang w:val="ru-RU"/>
        </w:rPr>
        <w:t xml:space="preserve"> </w:t>
      </w:r>
      <w:r w:rsidRPr="00D93CA3">
        <w:rPr>
          <w:rFonts w:ascii="Times New Roman" w:hAnsi="Times New Roman"/>
          <w:lang w:val="ru-RU"/>
        </w:rPr>
        <w:t xml:space="preserve">будут организованы местными исполкомами  после подготовки и обнародования </w:t>
      </w:r>
      <w:r w:rsidR="00C13EBD" w:rsidRPr="00D93CA3">
        <w:rPr>
          <w:rFonts w:ascii="Times New Roman" w:hAnsi="Times New Roman"/>
          <w:lang w:val="ru-RU"/>
        </w:rPr>
        <w:t>данных планов</w:t>
      </w:r>
      <w:r w:rsidRPr="00D93CA3">
        <w:rPr>
          <w:rFonts w:ascii="Times New Roman" w:hAnsi="Times New Roman"/>
          <w:lang w:val="ru-RU"/>
        </w:rPr>
        <w:t xml:space="preserve"> по </w:t>
      </w:r>
      <w:proofErr w:type="gramStart"/>
      <w:r w:rsidRPr="00D93CA3">
        <w:rPr>
          <w:rFonts w:ascii="Times New Roman" w:hAnsi="Times New Roman"/>
          <w:lang w:val="ru-RU"/>
        </w:rPr>
        <w:t>конкретным</w:t>
      </w:r>
      <w:proofErr w:type="gramEnd"/>
      <w:r w:rsidRPr="00D93CA3">
        <w:rPr>
          <w:rFonts w:ascii="Times New Roman" w:hAnsi="Times New Roman"/>
          <w:lang w:val="ru-RU"/>
        </w:rPr>
        <w:t xml:space="preserve"> </w:t>
      </w:r>
      <w:r w:rsidR="00C13EBD" w:rsidRPr="00D93CA3">
        <w:rPr>
          <w:rFonts w:ascii="Times New Roman" w:hAnsi="Times New Roman"/>
          <w:lang w:val="ru-RU"/>
        </w:rPr>
        <w:t>подпроектам</w:t>
      </w:r>
      <w:r w:rsidRPr="00D93CA3">
        <w:rPr>
          <w:rFonts w:ascii="Times New Roman" w:hAnsi="Times New Roman"/>
          <w:lang w:val="ru-RU"/>
        </w:rPr>
        <w:t xml:space="preserve">. Протоколы общественных обсуждений будут включены в качестве приложения в ПЭСУ и повторно обнародованы. </w:t>
      </w:r>
    </w:p>
    <w:p w:rsidR="00E12A12" w:rsidRPr="00D93CA3" w:rsidRDefault="00E12A12" w:rsidP="00E12A12">
      <w:pPr>
        <w:pStyle w:val="a9"/>
        <w:spacing w:afterLines="200" w:after="480"/>
        <w:ind w:left="0" w:firstLine="709"/>
        <w:jc w:val="both"/>
        <w:rPr>
          <w:rFonts w:ascii="Times New Roman" w:hAnsi="Times New Roman"/>
          <w:lang w:val="ru-RU"/>
        </w:rPr>
      </w:pPr>
      <w:r w:rsidRPr="00D93CA3">
        <w:rPr>
          <w:rFonts w:ascii="Times New Roman" w:hAnsi="Times New Roman"/>
          <w:lang w:val="ru-RU"/>
        </w:rPr>
        <w:t>Результаты</w:t>
      </w:r>
      <w:r w:rsidR="00C13EBD" w:rsidRPr="00D93CA3">
        <w:rPr>
          <w:rFonts w:ascii="Times New Roman" w:hAnsi="Times New Roman"/>
          <w:lang w:val="ru-RU"/>
        </w:rPr>
        <w:t xml:space="preserve"> общественных обсуждений </w:t>
      </w:r>
      <w:r w:rsidRPr="00D93CA3">
        <w:rPr>
          <w:rFonts w:ascii="Times New Roman" w:hAnsi="Times New Roman"/>
          <w:lang w:val="ru-RU"/>
        </w:rPr>
        <w:t>Р</w:t>
      </w:r>
      <w:r w:rsidR="007E7C22" w:rsidRPr="00D93CA3">
        <w:rPr>
          <w:rFonts w:ascii="Times New Roman" w:hAnsi="Times New Roman"/>
          <w:lang w:val="ru-RU"/>
        </w:rPr>
        <w:t>амочного документа</w:t>
      </w:r>
      <w:r w:rsidRPr="00D93CA3">
        <w:rPr>
          <w:rFonts w:ascii="Times New Roman" w:hAnsi="Times New Roman"/>
          <w:lang w:val="ru-RU"/>
        </w:rPr>
        <w:t xml:space="preserve"> будут оформлены Протоколом с замечаниями и предложениями заинтересованных сторон. Р</w:t>
      </w:r>
      <w:r w:rsidR="007E7C22" w:rsidRPr="00D93CA3">
        <w:rPr>
          <w:rFonts w:ascii="Times New Roman" w:hAnsi="Times New Roman"/>
          <w:lang w:val="ru-RU"/>
        </w:rPr>
        <w:t>амочный документ</w:t>
      </w:r>
      <w:r w:rsidRPr="00D93CA3">
        <w:rPr>
          <w:rFonts w:ascii="Times New Roman" w:hAnsi="Times New Roman"/>
          <w:lang w:val="ru-RU"/>
        </w:rPr>
        <w:t xml:space="preserve"> </w:t>
      </w:r>
      <w:r w:rsidR="007E7C22" w:rsidRPr="00D93CA3">
        <w:rPr>
          <w:rFonts w:ascii="Times New Roman" w:hAnsi="Times New Roman"/>
          <w:lang w:val="ru-RU"/>
        </w:rPr>
        <w:t xml:space="preserve">должен быть </w:t>
      </w:r>
      <w:r w:rsidRPr="00D93CA3">
        <w:rPr>
          <w:rFonts w:ascii="Times New Roman" w:hAnsi="Times New Roman"/>
          <w:lang w:val="ru-RU"/>
        </w:rPr>
        <w:t xml:space="preserve">доработан </w:t>
      </w:r>
      <w:r w:rsidR="007E7C22" w:rsidRPr="00D93CA3">
        <w:rPr>
          <w:rFonts w:ascii="Times New Roman" w:hAnsi="Times New Roman"/>
          <w:lang w:val="ru-RU"/>
        </w:rPr>
        <w:t xml:space="preserve">в течение 30 дней </w:t>
      </w:r>
      <w:r w:rsidRPr="00D93CA3">
        <w:rPr>
          <w:rFonts w:ascii="Times New Roman" w:hAnsi="Times New Roman"/>
          <w:lang w:val="ru-RU"/>
        </w:rPr>
        <w:t xml:space="preserve">с учетом замечаний и предложений и его окончательный вариант </w:t>
      </w:r>
      <w:r w:rsidR="007E7C22" w:rsidRPr="00D93CA3">
        <w:rPr>
          <w:rFonts w:ascii="Times New Roman" w:hAnsi="Times New Roman"/>
          <w:lang w:val="ru-RU"/>
        </w:rPr>
        <w:t xml:space="preserve">должен </w:t>
      </w:r>
      <w:r w:rsidRPr="00D93CA3">
        <w:rPr>
          <w:rFonts w:ascii="Times New Roman" w:hAnsi="Times New Roman"/>
          <w:lang w:val="ru-RU"/>
        </w:rPr>
        <w:t>б</w:t>
      </w:r>
      <w:r w:rsidR="007E7C22" w:rsidRPr="00D93CA3">
        <w:rPr>
          <w:rFonts w:ascii="Times New Roman" w:hAnsi="Times New Roman"/>
          <w:lang w:val="ru-RU"/>
        </w:rPr>
        <w:t>ыть</w:t>
      </w:r>
      <w:r w:rsidRPr="00D93CA3">
        <w:rPr>
          <w:rFonts w:ascii="Times New Roman" w:hAnsi="Times New Roman"/>
          <w:lang w:val="ru-RU"/>
        </w:rPr>
        <w:t xml:space="preserve"> размещен на сайтах </w:t>
      </w:r>
      <w:r w:rsidR="00C13EBD" w:rsidRPr="00D93CA3">
        <w:rPr>
          <w:rFonts w:ascii="Times New Roman" w:hAnsi="Times New Roman"/>
          <w:lang w:val="ru-RU"/>
        </w:rPr>
        <w:t>РУП «Белинвестэнергосбережение» и Всемирного банка</w:t>
      </w:r>
      <w:r w:rsidRPr="00D93CA3">
        <w:rPr>
          <w:rFonts w:ascii="Times New Roman" w:hAnsi="Times New Roman"/>
          <w:lang w:val="ru-RU"/>
        </w:rPr>
        <w:t xml:space="preserve">. </w:t>
      </w:r>
    </w:p>
    <w:p w:rsidR="003A456B" w:rsidRDefault="003A456B" w:rsidP="003A456B">
      <w:pPr>
        <w:pStyle w:val="Default"/>
        <w:rPr>
          <w:sz w:val="23"/>
          <w:szCs w:val="23"/>
        </w:rPr>
      </w:pPr>
    </w:p>
    <w:p w:rsidR="003A456B" w:rsidRPr="00D93CA3" w:rsidRDefault="003A456B" w:rsidP="00BC4766">
      <w:pPr>
        <w:pStyle w:val="a9"/>
        <w:ind w:left="0" w:firstLine="567"/>
        <w:jc w:val="both"/>
        <w:rPr>
          <w:rFonts w:ascii="Times New Roman" w:hAnsi="Times New Roman"/>
          <w:b/>
          <w:lang w:val="ru-RU"/>
        </w:rPr>
      </w:pPr>
      <w:r w:rsidRPr="00D93CA3">
        <w:rPr>
          <w:rFonts w:ascii="Times New Roman" w:hAnsi="Times New Roman"/>
          <w:b/>
          <w:lang w:val="ru-RU"/>
        </w:rPr>
        <w:t>1</w:t>
      </w:r>
      <w:r w:rsidR="00B20925" w:rsidRPr="00D93CA3">
        <w:rPr>
          <w:rFonts w:ascii="Times New Roman" w:hAnsi="Times New Roman"/>
          <w:b/>
          <w:lang w:val="ru-RU"/>
        </w:rPr>
        <w:t>2</w:t>
      </w:r>
      <w:r w:rsidRPr="00D93CA3">
        <w:rPr>
          <w:rFonts w:ascii="Times New Roman" w:hAnsi="Times New Roman"/>
          <w:b/>
          <w:lang w:val="ru-RU"/>
        </w:rPr>
        <w:t>.2 Результаты обнародования и общественных обсуждений Рамочного документа по Проекту «Расширение устойчивого энергопользования»</w:t>
      </w:r>
    </w:p>
    <w:p w:rsidR="003A456B" w:rsidRPr="00D93CA3" w:rsidRDefault="003A456B" w:rsidP="003A456B">
      <w:pPr>
        <w:pStyle w:val="Default"/>
        <w:ind w:firstLine="567"/>
        <w:jc w:val="both"/>
      </w:pPr>
    </w:p>
    <w:p w:rsidR="008E45E9" w:rsidRPr="00D93CA3" w:rsidRDefault="008E45E9" w:rsidP="008E45E9">
      <w:pPr>
        <w:ind w:firstLine="567"/>
        <w:jc w:val="both"/>
        <w:rPr>
          <w:color w:val="000000"/>
          <w:lang w:val="ru-RU"/>
        </w:rPr>
      </w:pPr>
      <w:proofErr w:type="gramStart"/>
      <w:r w:rsidRPr="00D93CA3">
        <w:rPr>
          <w:color w:val="000000"/>
          <w:lang w:val="ru-RU"/>
        </w:rPr>
        <w:t>5 октября 2018 года с 11:00 до 12:00 в РУП «Белинвестэнергосбережение» по адресу: г. Минск, ул. Долгобродская, 12, пом. 2Н, состоялось консультационное собрание с заинтересованными для обсуждения проекта Рамочного документа по экологической и социальной оценке (РДЭСО) по Проекту «Расширение устойчивого энергопользования», разработанного в соответствии с требованиями Всемирного банка (ВБ).</w:t>
      </w:r>
      <w:proofErr w:type="gramEnd"/>
      <w:r w:rsidRPr="00D93CA3">
        <w:rPr>
          <w:color w:val="000000"/>
          <w:lang w:val="ru-RU"/>
        </w:rPr>
        <w:t xml:space="preserve"> Данный документ вместе с объявлением о проведении консультационного собрания были размещены на вебсайтах РУП «Белинвестэнергосбережение», Департамента по энергоэффективности Госстандарта и облисполкомов Брестской, Витебской, Гомельской, Гродненской, </w:t>
      </w:r>
      <w:r w:rsidRPr="00D93CA3">
        <w:rPr>
          <w:color w:val="000000"/>
          <w:lang w:val="ru-RU"/>
        </w:rPr>
        <w:lastRenderedPageBreak/>
        <w:t xml:space="preserve">Минской и Могилевской областях в период времени с 12 по 15 сентября 2018 года. Все заинтересованные могли не позднее 1 октября 2018 г. направить свои замечания и предложения в организацию, ответственную за проведение общественных обсуждений в РУП «Белинвестэнергосбережение» по почте: 220037 г. Минск, ул. Долгобродская, 12, пом. 2Н, на электронный адрес: tech@bies.by или по телефону 352-58-25. До указанного времени в РУП «Белинвестэнергосбережение» возможные замечания и </w:t>
      </w:r>
      <w:proofErr w:type="gramStart"/>
      <w:r w:rsidRPr="00D93CA3">
        <w:rPr>
          <w:color w:val="000000"/>
          <w:lang w:val="ru-RU"/>
        </w:rPr>
        <w:t>предложения</w:t>
      </w:r>
      <w:proofErr w:type="gramEnd"/>
      <w:r w:rsidRPr="00D93CA3">
        <w:rPr>
          <w:color w:val="000000"/>
          <w:lang w:val="ru-RU"/>
        </w:rPr>
        <w:t xml:space="preserve"> заинтересованных по проекту РДЭСО не поступали.</w:t>
      </w:r>
    </w:p>
    <w:p w:rsidR="008E45E9" w:rsidRPr="00D93CA3" w:rsidRDefault="008E45E9" w:rsidP="008E45E9">
      <w:pPr>
        <w:ind w:firstLine="567"/>
        <w:jc w:val="both"/>
        <w:rPr>
          <w:color w:val="000000"/>
          <w:lang w:val="ru-RU"/>
        </w:rPr>
      </w:pPr>
      <w:r w:rsidRPr="00D93CA3">
        <w:rPr>
          <w:color w:val="000000"/>
          <w:lang w:val="ru-RU"/>
        </w:rPr>
        <w:t>В консультационном собрании приняли участие сотрудники ГУП РУП «Белинвестэнергосбережение», а так же разработчики ПЭСУ, для которых была проведена презентация проекта РДЭСО. Представители облисполкомов, общественных организаций и иные заинтересованные в консультационном собрании участие не принимали. Презентация включала общий обзор документа, описание и объяснение национальных процедур по оценке воздействия на окружающую среду и социальным аспектам, в том числе различия национальных процедур и защитных политик Всемирного банка, а также пояснения по разработке Планов экологического и социального управления (ПЭСУ).</w:t>
      </w:r>
    </w:p>
    <w:p w:rsidR="008E45E9" w:rsidRPr="00D93CA3" w:rsidRDefault="008E45E9" w:rsidP="008E45E9">
      <w:pPr>
        <w:ind w:firstLine="567"/>
        <w:jc w:val="both"/>
        <w:rPr>
          <w:color w:val="000000"/>
          <w:lang w:val="ru-RU"/>
        </w:rPr>
      </w:pPr>
      <w:r w:rsidRPr="00D93CA3">
        <w:rPr>
          <w:color w:val="000000"/>
          <w:lang w:val="ru-RU"/>
        </w:rPr>
        <w:t>В ходе консультационного собрания замечания и предложения не поступали.</w:t>
      </w:r>
    </w:p>
    <w:p w:rsidR="00E12A12" w:rsidRPr="00D93CA3" w:rsidRDefault="003A456B" w:rsidP="008E45E9">
      <w:pPr>
        <w:ind w:firstLine="567"/>
        <w:jc w:val="both"/>
        <w:rPr>
          <w:lang w:val="ru-RU"/>
        </w:rPr>
      </w:pPr>
      <w:r w:rsidRPr="00D93CA3">
        <w:rPr>
          <w:lang w:val="ru-RU"/>
        </w:rPr>
        <w:t xml:space="preserve">Протокол собрания представлен в Приложении </w:t>
      </w:r>
      <w:r w:rsidR="00C13EBD" w:rsidRPr="00D93CA3">
        <w:rPr>
          <w:lang w:val="ru-RU"/>
        </w:rPr>
        <w:t>1</w:t>
      </w:r>
      <w:r w:rsidR="00947F14" w:rsidRPr="00D93CA3">
        <w:rPr>
          <w:lang w:val="ru-RU"/>
        </w:rPr>
        <w:t>5</w:t>
      </w:r>
      <w:r w:rsidRPr="00D93CA3">
        <w:rPr>
          <w:lang w:val="ru-RU"/>
        </w:rPr>
        <w:t xml:space="preserve">. </w:t>
      </w:r>
    </w:p>
    <w:p w:rsidR="0053751A" w:rsidRPr="00D93CA3" w:rsidRDefault="0053751A" w:rsidP="003A456B">
      <w:pPr>
        <w:ind w:firstLine="567"/>
        <w:jc w:val="both"/>
        <w:rPr>
          <w:lang w:val="ru-RU"/>
        </w:rPr>
      </w:pPr>
    </w:p>
    <w:p w:rsidR="0053751A" w:rsidRPr="00D93CA3" w:rsidRDefault="0053751A" w:rsidP="003A456B">
      <w:pPr>
        <w:ind w:firstLine="567"/>
        <w:jc w:val="both"/>
        <w:rPr>
          <w:b/>
          <w:lang w:val="ru-RU"/>
        </w:rPr>
        <w:sectPr w:rsidR="0053751A" w:rsidRPr="00D93CA3" w:rsidSect="00423969">
          <w:pgSz w:w="11906" w:h="16838"/>
          <w:pgMar w:top="1134" w:right="850" w:bottom="1134" w:left="1701" w:header="708" w:footer="325" w:gutter="0"/>
          <w:cols w:space="708"/>
          <w:docGrid w:linePitch="360"/>
        </w:sectPr>
      </w:pPr>
    </w:p>
    <w:p w:rsidR="00C035C9" w:rsidRPr="00D93CA3" w:rsidRDefault="00C035C9" w:rsidP="00C035C9">
      <w:pPr>
        <w:jc w:val="right"/>
        <w:rPr>
          <w:lang w:val="ru-RU"/>
        </w:rPr>
      </w:pPr>
      <w:r w:rsidRPr="00D93CA3">
        <w:rPr>
          <w:lang w:val="ru-RU"/>
        </w:rPr>
        <w:lastRenderedPageBreak/>
        <w:t>Приложение 1</w:t>
      </w:r>
    </w:p>
    <w:p w:rsidR="00C035C9" w:rsidRPr="00D93CA3" w:rsidRDefault="00C035C9" w:rsidP="00C035C9">
      <w:pPr>
        <w:jc w:val="center"/>
        <w:rPr>
          <w:lang w:val="ru-RU"/>
        </w:rPr>
      </w:pPr>
      <w:r w:rsidRPr="00D93CA3">
        <w:rPr>
          <w:lang w:val="ru-RU"/>
        </w:rPr>
        <w:t>Основные нормативные правовые акты, регулирующие вопросы охраны окружающей среды, охраны труда и техники безопасности, а также санитарно-эпидемиологического благополучия населения в Республике Беларусь</w:t>
      </w:r>
    </w:p>
    <w:tbl>
      <w:tblPr>
        <w:tblStyle w:val="a3"/>
        <w:tblW w:w="10065" w:type="dxa"/>
        <w:tblInd w:w="-459" w:type="dxa"/>
        <w:tblLayout w:type="fixed"/>
        <w:tblLook w:val="04A0" w:firstRow="1" w:lastRow="0" w:firstColumn="1" w:lastColumn="0" w:noHBand="0" w:noVBand="1"/>
      </w:tblPr>
      <w:tblGrid>
        <w:gridCol w:w="675"/>
        <w:gridCol w:w="9390"/>
      </w:tblGrid>
      <w:tr w:rsidR="00C035C9" w:rsidTr="00D93CA3">
        <w:tc>
          <w:tcPr>
            <w:tcW w:w="675" w:type="dxa"/>
          </w:tcPr>
          <w:p w:rsidR="00C035C9" w:rsidRPr="00CC62E0" w:rsidRDefault="00C035C9" w:rsidP="000F55E2">
            <w:pPr>
              <w:jc w:val="center"/>
            </w:pPr>
            <w:r w:rsidRPr="00CC62E0">
              <w:t>№</w:t>
            </w:r>
            <w:r>
              <w:t xml:space="preserve"> </w:t>
            </w:r>
            <w:r w:rsidRPr="00CC62E0">
              <w:t>п/п</w:t>
            </w:r>
          </w:p>
        </w:tc>
        <w:tc>
          <w:tcPr>
            <w:tcW w:w="9390" w:type="dxa"/>
          </w:tcPr>
          <w:p w:rsidR="00C035C9" w:rsidRPr="00CC62E0" w:rsidRDefault="00C035C9" w:rsidP="000F55E2">
            <w:pPr>
              <w:jc w:val="center"/>
            </w:pPr>
            <w:r w:rsidRPr="00CC62E0">
              <w:t>Нормативный правовой акт</w:t>
            </w:r>
          </w:p>
        </w:tc>
      </w:tr>
      <w:tr w:rsidR="00C035C9" w:rsidTr="00D93CA3">
        <w:tc>
          <w:tcPr>
            <w:tcW w:w="10065" w:type="dxa"/>
            <w:gridSpan w:val="2"/>
          </w:tcPr>
          <w:p w:rsidR="00C035C9" w:rsidRPr="00CC62E0" w:rsidRDefault="00C035C9" w:rsidP="000F55E2">
            <w:pPr>
              <w:jc w:val="center"/>
            </w:pPr>
            <w:r>
              <w:t>О</w:t>
            </w:r>
            <w:r w:rsidRPr="00CC62E0">
              <w:t>хран</w:t>
            </w:r>
            <w:r>
              <w:t>а</w:t>
            </w:r>
            <w:r w:rsidRPr="00CC62E0">
              <w:t xml:space="preserve"> окружающей среды</w:t>
            </w:r>
          </w:p>
        </w:tc>
      </w:tr>
      <w:tr w:rsidR="00C035C9" w:rsidRPr="00574EE0" w:rsidTr="00D93CA3">
        <w:tc>
          <w:tcPr>
            <w:tcW w:w="675" w:type="dxa"/>
          </w:tcPr>
          <w:p w:rsidR="00C035C9" w:rsidRPr="00CC62E0" w:rsidRDefault="00C035C9" w:rsidP="000F55E2">
            <w:pPr>
              <w:jc w:val="center"/>
            </w:pPr>
            <w:r>
              <w:t>1</w:t>
            </w:r>
          </w:p>
        </w:tc>
        <w:tc>
          <w:tcPr>
            <w:tcW w:w="9390" w:type="dxa"/>
          </w:tcPr>
          <w:p w:rsidR="00C035C9" w:rsidRPr="00C035C9" w:rsidRDefault="00C035C9" w:rsidP="000F55E2">
            <w:pPr>
              <w:rPr>
                <w:lang w:val="ru-RU"/>
              </w:rPr>
            </w:pPr>
            <w:r w:rsidRPr="00C035C9">
              <w:rPr>
                <w:lang w:val="ru-RU"/>
              </w:rPr>
              <w:t>Закон Республики Беларусь от 26.11.1992 № 1982-</w:t>
            </w:r>
            <w:r w:rsidRPr="00CC62E0">
              <w:t>X</w:t>
            </w:r>
            <w:r>
              <w:t>II</w:t>
            </w:r>
            <w:r w:rsidRPr="00C035C9">
              <w:rPr>
                <w:lang w:val="ru-RU"/>
              </w:rPr>
              <w:t xml:space="preserve"> «Об охране окружающей среды»</w:t>
            </w:r>
          </w:p>
        </w:tc>
      </w:tr>
      <w:tr w:rsidR="00C035C9" w:rsidRPr="00574EE0" w:rsidTr="00D93CA3">
        <w:tc>
          <w:tcPr>
            <w:tcW w:w="675" w:type="dxa"/>
          </w:tcPr>
          <w:p w:rsidR="00C035C9" w:rsidRPr="00CC62E0" w:rsidRDefault="00C035C9" w:rsidP="000F55E2">
            <w:pPr>
              <w:jc w:val="center"/>
            </w:pPr>
            <w:r>
              <w:t>2</w:t>
            </w:r>
          </w:p>
        </w:tc>
        <w:tc>
          <w:tcPr>
            <w:tcW w:w="9390" w:type="dxa"/>
          </w:tcPr>
          <w:p w:rsidR="00C035C9" w:rsidRPr="00C035C9" w:rsidRDefault="00C035C9" w:rsidP="000F55E2">
            <w:pPr>
              <w:rPr>
                <w:lang w:val="ru-RU"/>
              </w:rPr>
            </w:pPr>
            <w:r w:rsidRPr="00C035C9">
              <w:rPr>
                <w:lang w:val="ru-RU"/>
              </w:rPr>
              <w:t>Закон Республики Беларусь от 16.12.2008 № 2-З «Об охране атмосферного воздуха»</w:t>
            </w:r>
          </w:p>
        </w:tc>
      </w:tr>
      <w:tr w:rsidR="00C035C9" w:rsidRPr="00574EE0" w:rsidTr="00D93CA3">
        <w:tc>
          <w:tcPr>
            <w:tcW w:w="675" w:type="dxa"/>
          </w:tcPr>
          <w:p w:rsidR="00C035C9" w:rsidRPr="00CC62E0" w:rsidRDefault="00C035C9" w:rsidP="000F55E2">
            <w:pPr>
              <w:jc w:val="center"/>
            </w:pPr>
            <w:r>
              <w:t>3</w:t>
            </w:r>
          </w:p>
        </w:tc>
        <w:tc>
          <w:tcPr>
            <w:tcW w:w="9390" w:type="dxa"/>
          </w:tcPr>
          <w:p w:rsidR="00C035C9" w:rsidRPr="00C035C9" w:rsidRDefault="00C035C9" w:rsidP="000F55E2">
            <w:pPr>
              <w:rPr>
                <w:lang w:val="ru-RU"/>
              </w:rPr>
            </w:pPr>
            <w:r w:rsidRPr="00C035C9">
              <w:rPr>
                <w:lang w:val="ru-RU"/>
              </w:rPr>
              <w:t>Закон Республики Беларусь от 12.11.2001 № 56-З «Об охране озонового слоя»</w:t>
            </w:r>
          </w:p>
        </w:tc>
      </w:tr>
      <w:tr w:rsidR="00C035C9" w:rsidRPr="00574EE0" w:rsidTr="00D93CA3">
        <w:tc>
          <w:tcPr>
            <w:tcW w:w="675" w:type="dxa"/>
          </w:tcPr>
          <w:p w:rsidR="00C035C9" w:rsidRPr="00CC62E0" w:rsidRDefault="00C035C9" w:rsidP="000F55E2">
            <w:pPr>
              <w:jc w:val="center"/>
            </w:pPr>
            <w:r>
              <w:t>4</w:t>
            </w:r>
          </w:p>
        </w:tc>
        <w:tc>
          <w:tcPr>
            <w:tcW w:w="9390" w:type="dxa"/>
          </w:tcPr>
          <w:p w:rsidR="00C035C9" w:rsidRPr="00C035C9" w:rsidRDefault="00C035C9" w:rsidP="000F55E2">
            <w:pPr>
              <w:rPr>
                <w:lang w:val="ru-RU"/>
              </w:rPr>
            </w:pPr>
            <w:r w:rsidRPr="00C035C9">
              <w:rPr>
                <w:lang w:val="ru-RU"/>
              </w:rPr>
              <w:t>Закон Республики Беларусь от 14.06. 2003 № 205-З (ред. 18.07.2016 № 402-З) «О растительном мире»</w:t>
            </w:r>
          </w:p>
        </w:tc>
      </w:tr>
      <w:tr w:rsidR="00C035C9" w:rsidRPr="00574EE0" w:rsidTr="00D93CA3">
        <w:tc>
          <w:tcPr>
            <w:tcW w:w="675" w:type="dxa"/>
          </w:tcPr>
          <w:p w:rsidR="00C035C9" w:rsidRPr="00CC62E0" w:rsidRDefault="00C035C9" w:rsidP="000F55E2">
            <w:pPr>
              <w:jc w:val="center"/>
            </w:pPr>
            <w:r>
              <w:t>5</w:t>
            </w:r>
          </w:p>
        </w:tc>
        <w:tc>
          <w:tcPr>
            <w:tcW w:w="9390" w:type="dxa"/>
          </w:tcPr>
          <w:p w:rsidR="00C035C9" w:rsidRPr="00C035C9" w:rsidRDefault="00C035C9" w:rsidP="000F55E2">
            <w:pPr>
              <w:rPr>
                <w:lang w:val="ru-RU"/>
              </w:rPr>
            </w:pPr>
            <w:r w:rsidRPr="00C035C9">
              <w:rPr>
                <w:lang w:val="ru-RU"/>
              </w:rPr>
              <w:t>Закон Республики Беларусь от 20.10.1994 № 3335-</w:t>
            </w:r>
            <w:r w:rsidRPr="00CC62E0">
              <w:t>XII</w:t>
            </w:r>
            <w:r w:rsidRPr="00C035C9">
              <w:rPr>
                <w:lang w:val="ru-RU"/>
              </w:rPr>
              <w:t xml:space="preserve"> «Об особо охраняемых природных территориях»</w:t>
            </w:r>
          </w:p>
        </w:tc>
      </w:tr>
      <w:tr w:rsidR="00C035C9" w:rsidRPr="00574EE0" w:rsidTr="00D93CA3">
        <w:tc>
          <w:tcPr>
            <w:tcW w:w="675" w:type="dxa"/>
          </w:tcPr>
          <w:p w:rsidR="00C035C9" w:rsidRPr="00CC62E0" w:rsidRDefault="00C035C9" w:rsidP="000F55E2">
            <w:pPr>
              <w:jc w:val="center"/>
            </w:pPr>
            <w:r>
              <w:t>6</w:t>
            </w:r>
          </w:p>
        </w:tc>
        <w:tc>
          <w:tcPr>
            <w:tcW w:w="9390" w:type="dxa"/>
          </w:tcPr>
          <w:p w:rsidR="00C035C9" w:rsidRPr="00C035C9" w:rsidRDefault="00C035C9" w:rsidP="000F55E2">
            <w:pPr>
              <w:rPr>
                <w:lang w:val="ru-RU"/>
              </w:rPr>
            </w:pPr>
            <w:r w:rsidRPr="00C035C9">
              <w:rPr>
                <w:lang w:val="ru-RU"/>
              </w:rPr>
              <w:t>Закон Республики Беларусь от 20.07.2007 № 271-З «Об обращении с отходами»</w:t>
            </w:r>
          </w:p>
        </w:tc>
      </w:tr>
      <w:tr w:rsidR="00C035C9" w:rsidRPr="00574EE0" w:rsidTr="00D93CA3">
        <w:tc>
          <w:tcPr>
            <w:tcW w:w="675" w:type="dxa"/>
          </w:tcPr>
          <w:p w:rsidR="00C035C9" w:rsidRPr="00CC62E0" w:rsidRDefault="00C035C9" w:rsidP="000F55E2">
            <w:pPr>
              <w:jc w:val="center"/>
            </w:pPr>
            <w:r>
              <w:t>7</w:t>
            </w:r>
          </w:p>
        </w:tc>
        <w:tc>
          <w:tcPr>
            <w:tcW w:w="9390" w:type="dxa"/>
          </w:tcPr>
          <w:p w:rsidR="00C035C9" w:rsidRPr="00C035C9" w:rsidRDefault="00C035C9" w:rsidP="000F55E2">
            <w:pPr>
              <w:rPr>
                <w:lang w:val="ru-RU"/>
              </w:rPr>
            </w:pPr>
            <w:r w:rsidRPr="00C035C9">
              <w:rPr>
                <w:lang w:val="ru-RU"/>
              </w:rPr>
              <w:t>Закон Республики Беларусь от 10.07.2007 № 257-З «О животном мире»</w:t>
            </w:r>
          </w:p>
        </w:tc>
      </w:tr>
      <w:tr w:rsidR="00C035C9" w:rsidRPr="00574EE0" w:rsidTr="00D93CA3">
        <w:tc>
          <w:tcPr>
            <w:tcW w:w="675" w:type="dxa"/>
          </w:tcPr>
          <w:p w:rsidR="00C035C9" w:rsidRPr="00CC62E0" w:rsidRDefault="00C035C9" w:rsidP="000F55E2">
            <w:pPr>
              <w:jc w:val="center"/>
            </w:pPr>
            <w:r>
              <w:t>8</w:t>
            </w:r>
          </w:p>
        </w:tc>
        <w:tc>
          <w:tcPr>
            <w:tcW w:w="9390" w:type="dxa"/>
          </w:tcPr>
          <w:p w:rsidR="00C035C9" w:rsidRPr="00C035C9" w:rsidRDefault="00C035C9" w:rsidP="000F55E2">
            <w:pPr>
              <w:rPr>
                <w:lang w:val="ru-RU"/>
              </w:rPr>
            </w:pPr>
            <w:r w:rsidRPr="00C035C9">
              <w:rPr>
                <w:lang w:val="ru-RU"/>
              </w:rPr>
              <w:t>Закон Республики Беларусь от 18.07.2016 № 399-З «О государственной экологической экспертизе, стратегической экологической оценке и оценке воздействия на окружающую среду»</w:t>
            </w:r>
          </w:p>
        </w:tc>
      </w:tr>
      <w:tr w:rsidR="00C035C9" w:rsidRPr="00574EE0" w:rsidTr="00D93CA3">
        <w:tc>
          <w:tcPr>
            <w:tcW w:w="675" w:type="dxa"/>
          </w:tcPr>
          <w:p w:rsidR="00C035C9" w:rsidRPr="00CC62E0" w:rsidRDefault="00C035C9" w:rsidP="000F55E2">
            <w:pPr>
              <w:jc w:val="center"/>
            </w:pPr>
            <w:r>
              <w:t>9</w:t>
            </w:r>
          </w:p>
        </w:tc>
        <w:tc>
          <w:tcPr>
            <w:tcW w:w="9390" w:type="dxa"/>
          </w:tcPr>
          <w:p w:rsidR="00C035C9" w:rsidRPr="00D03FE5" w:rsidRDefault="00C035C9" w:rsidP="000F55E2">
            <w:pPr>
              <w:rPr>
                <w:lang w:val="be-BY"/>
              </w:rPr>
            </w:pPr>
            <w:r w:rsidRPr="00D03FE5">
              <w:rPr>
                <w:lang w:val="be-BY"/>
              </w:rPr>
              <w:t xml:space="preserve">Закон Республики Беларусь от </w:t>
            </w:r>
            <w:r>
              <w:rPr>
                <w:lang w:val="be-BY"/>
              </w:rPr>
              <w:t>0</w:t>
            </w:r>
            <w:r w:rsidRPr="00D03FE5">
              <w:rPr>
                <w:lang w:val="be-BY"/>
              </w:rPr>
              <w:t>9</w:t>
            </w:r>
            <w:r>
              <w:rPr>
                <w:lang w:val="be-BY"/>
              </w:rPr>
              <w:t xml:space="preserve">.01. 2006 </w:t>
            </w:r>
            <w:r w:rsidRPr="00D03FE5">
              <w:rPr>
                <w:lang w:val="be-BY"/>
              </w:rPr>
              <w:t xml:space="preserve">№93-З </w:t>
            </w:r>
            <w:r w:rsidRPr="00C035C9">
              <w:rPr>
                <w:lang w:val="ru-RU"/>
              </w:rPr>
              <w:t>«</w:t>
            </w:r>
            <w:r w:rsidRPr="00D03FE5">
              <w:rPr>
                <w:lang w:val="be-BY"/>
              </w:rPr>
              <w:t xml:space="preserve">О гидрометеорологической </w:t>
            </w:r>
            <w:r>
              <w:rPr>
                <w:lang w:val="be-BY"/>
              </w:rPr>
              <w:t>д</w:t>
            </w:r>
            <w:r w:rsidRPr="00D03FE5">
              <w:rPr>
                <w:lang w:val="be-BY"/>
              </w:rPr>
              <w:t>еятельности</w:t>
            </w:r>
            <w:r w:rsidRPr="00C035C9">
              <w:rPr>
                <w:lang w:val="ru-RU"/>
              </w:rPr>
              <w:t>»</w:t>
            </w:r>
          </w:p>
        </w:tc>
      </w:tr>
      <w:tr w:rsidR="00C035C9" w:rsidRPr="00574EE0" w:rsidTr="00D93CA3">
        <w:tc>
          <w:tcPr>
            <w:tcW w:w="675" w:type="dxa"/>
          </w:tcPr>
          <w:p w:rsidR="00C035C9" w:rsidRPr="00CC62E0" w:rsidRDefault="00C035C9" w:rsidP="000F55E2">
            <w:pPr>
              <w:jc w:val="center"/>
            </w:pPr>
            <w:r>
              <w:t>10</w:t>
            </w:r>
          </w:p>
        </w:tc>
        <w:tc>
          <w:tcPr>
            <w:tcW w:w="9390" w:type="dxa"/>
          </w:tcPr>
          <w:p w:rsidR="00C035C9" w:rsidRPr="00C035C9" w:rsidRDefault="00C035C9" w:rsidP="000F55E2">
            <w:pPr>
              <w:rPr>
                <w:lang w:val="ru-RU"/>
              </w:rPr>
            </w:pPr>
            <w:r w:rsidRPr="00C035C9">
              <w:rPr>
                <w:lang w:val="ru-RU"/>
              </w:rPr>
              <w:t>Указ Президента Республики Беларусь от 01.09.2010  № 450 «О лицензировании отдельных видов деятельности»</w:t>
            </w:r>
          </w:p>
        </w:tc>
      </w:tr>
      <w:tr w:rsidR="00C035C9" w:rsidRPr="00574EE0" w:rsidTr="00D93CA3">
        <w:tc>
          <w:tcPr>
            <w:tcW w:w="675" w:type="dxa"/>
          </w:tcPr>
          <w:p w:rsidR="00C035C9" w:rsidRPr="00CC62E0" w:rsidRDefault="00C035C9" w:rsidP="000F55E2">
            <w:pPr>
              <w:jc w:val="center"/>
            </w:pPr>
            <w:r>
              <w:t>11</w:t>
            </w:r>
          </w:p>
        </w:tc>
        <w:tc>
          <w:tcPr>
            <w:tcW w:w="9390" w:type="dxa"/>
          </w:tcPr>
          <w:p w:rsidR="00C035C9" w:rsidRPr="00C035C9" w:rsidRDefault="00C035C9" w:rsidP="000F55E2">
            <w:pPr>
              <w:rPr>
                <w:lang w:val="ru-RU"/>
              </w:rPr>
            </w:pPr>
            <w:r w:rsidRPr="00C035C9">
              <w:rPr>
                <w:lang w:val="ru-RU"/>
              </w:rPr>
              <w:t>Указ Президента Республики Беларусь от 17.11.2011 № 528 «О комплексных природоохранных разрешениях»</w:t>
            </w:r>
          </w:p>
        </w:tc>
      </w:tr>
      <w:tr w:rsidR="00C035C9" w:rsidRPr="00574EE0" w:rsidTr="00D93CA3">
        <w:tc>
          <w:tcPr>
            <w:tcW w:w="675" w:type="dxa"/>
          </w:tcPr>
          <w:p w:rsidR="00C035C9" w:rsidRPr="00CC62E0" w:rsidRDefault="00C035C9" w:rsidP="000F55E2">
            <w:pPr>
              <w:jc w:val="center"/>
            </w:pPr>
            <w:r>
              <w:t>12</w:t>
            </w:r>
          </w:p>
        </w:tc>
        <w:tc>
          <w:tcPr>
            <w:tcW w:w="9390" w:type="dxa"/>
          </w:tcPr>
          <w:p w:rsidR="00C035C9" w:rsidRPr="00C035C9" w:rsidRDefault="00C035C9" w:rsidP="000F55E2">
            <w:pPr>
              <w:rPr>
                <w:lang w:val="ru-RU"/>
              </w:rPr>
            </w:pPr>
            <w:r w:rsidRPr="00C035C9">
              <w:rPr>
                <w:lang w:val="ru-RU"/>
              </w:rPr>
              <w:t>Указ Президента Республики Беларусь от 24.06.2008 № 348 «О таксах для определения размера возмещения вреда, причиненного окружающей среде»</w:t>
            </w:r>
          </w:p>
        </w:tc>
      </w:tr>
      <w:tr w:rsidR="00C035C9" w:rsidRPr="00574EE0" w:rsidTr="00D93CA3">
        <w:tc>
          <w:tcPr>
            <w:tcW w:w="675" w:type="dxa"/>
          </w:tcPr>
          <w:p w:rsidR="00C035C9" w:rsidRPr="00CC62E0" w:rsidRDefault="00C035C9" w:rsidP="000F55E2">
            <w:pPr>
              <w:jc w:val="center"/>
            </w:pPr>
            <w:r>
              <w:t>13</w:t>
            </w:r>
          </w:p>
        </w:tc>
        <w:tc>
          <w:tcPr>
            <w:tcW w:w="9390" w:type="dxa"/>
          </w:tcPr>
          <w:p w:rsidR="00C035C9" w:rsidRPr="00C035C9" w:rsidRDefault="00C035C9" w:rsidP="000F55E2">
            <w:pPr>
              <w:rPr>
                <w:lang w:val="ru-RU"/>
              </w:rPr>
            </w:pPr>
            <w:r w:rsidRPr="00C035C9">
              <w:rPr>
                <w:lang w:val="ru-RU"/>
              </w:rPr>
              <w:t>Указ Президента Республики Беларусь от 20.10.2005  № 487 «О принятии Республикой Беларусь Конвенции об оценке воздействия на окружающую среду в трансграничном контексте»</w:t>
            </w:r>
          </w:p>
        </w:tc>
      </w:tr>
      <w:tr w:rsidR="00C035C9" w:rsidRPr="00574EE0" w:rsidTr="00D93CA3">
        <w:tc>
          <w:tcPr>
            <w:tcW w:w="675" w:type="dxa"/>
          </w:tcPr>
          <w:p w:rsidR="00C035C9" w:rsidRPr="00CC62E0" w:rsidRDefault="00C035C9" w:rsidP="000F55E2">
            <w:pPr>
              <w:jc w:val="center"/>
            </w:pPr>
            <w:r>
              <w:t>14</w:t>
            </w:r>
          </w:p>
        </w:tc>
        <w:tc>
          <w:tcPr>
            <w:tcW w:w="9390" w:type="dxa"/>
          </w:tcPr>
          <w:p w:rsidR="00C035C9" w:rsidRPr="00C035C9" w:rsidRDefault="00C035C9" w:rsidP="000F55E2">
            <w:pPr>
              <w:rPr>
                <w:lang w:val="ru-RU"/>
              </w:rPr>
            </w:pPr>
            <w:r w:rsidRPr="00C035C9">
              <w:rPr>
                <w:lang w:val="ru-RU"/>
              </w:rPr>
              <w:t>Постановление Совета Министров Республики Беларусь от 29.10.2010 №1592 «Об утверждении Положения о порядке проведения общественной экологической экспертизы»</w:t>
            </w:r>
          </w:p>
        </w:tc>
      </w:tr>
      <w:tr w:rsidR="00C035C9" w:rsidRPr="00574EE0" w:rsidTr="00D93CA3">
        <w:tc>
          <w:tcPr>
            <w:tcW w:w="675" w:type="dxa"/>
          </w:tcPr>
          <w:p w:rsidR="00C035C9" w:rsidRPr="00CC62E0" w:rsidRDefault="00C035C9" w:rsidP="000F55E2">
            <w:pPr>
              <w:jc w:val="center"/>
            </w:pPr>
            <w:r>
              <w:t>15</w:t>
            </w:r>
          </w:p>
        </w:tc>
        <w:tc>
          <w:tcPr>
            <w:tcW w:w="9390" w:type="dxa"/>
          </w:tcPr>
          <w:p w:rsidR="00C035C9" w:rsidRPr="00C035C9" w:rsidRDefault="00C035C9" w:rsidP="000F55E2">
            <w:pPr>
              <w:rPr>
                <w:lang w:val="ru-RU"/>
              </w:rPr>
            </w:pPr>
            <w:r w:rsidRPr="00C035C9">
              <w:rPr>
                <w:lang w:val="ru-RU"/>
              </w:rPr>
              <w:t>Постановление Совета Министров Республики Беларусь от 28.04.2004 № 482 «Об утверждении положения о порядке проведения в составе Национальной системы мониторинга окружающей среды в Республике Беларусь мониторинга поверхностных вод, подземных вод, атмосферного воздуха, локального мониторинга окружающей среды и использования данных этих мониторингов»</w:t>
            </w:r>
          </w:p>
        </w:tc>
      </w:tr>
      <w:tr w:rsidR="00C035C9" w:rsidRPr="00574EE0" w:rsidTr="00D93CA3">
        <w:tc>
          <w:tcPr>
            <w:tcW w:w="675" w:type="dxa"/>
          </w:tcPr>
          <w:p w:rsidR="00C035C9" w:rsidRPr="00CC62E0" w:rsidRDefault="00C035C9" w:rsidP="000F55E2">
            <w:pPr>
              <w:jc w:val="center"/>
            </w:pPr>
            <w:r>
              <w:t>16</w:t>
            </w:r>
          </w:p>
        </w:tc>
        <w:tc>
          <w:tcPr>
            <w:tcW w:w="9390" w:type="dxa"/>
          </w:tcPr>
          <w:p w:rsidR="00C035C9" w:rsidRPr="00C035C9" w:rsidRDefault="00C035C9" w:rsidP="000F55E2">
            <w:pPr>
              <w:rPr>
                <w:lang w:val="ru-RU"/>
              </w:rPr>
            </w:pPr>
            <w:r w:rsidRPr="00C035C9">
              <w:rPr>
                <w:lang w:val="ru-RU"/>
              </w:rPr>
              <w:t>Постановление Совета Министров Республики Беларусь от 19.01.2017 № 47 «О некоторых мерах по реализации Закона Республики Беларусь от 18.07.2016 года «О государственной экологической экспертизе, стратегической экологической оценке и оценке воздействия на окружающую среду»</w:t>
            </w:r>
          </w:p>
        </w:tc>
      </w:tr>
      <w:tr w:rsidR="00C035C9" w:rsidRPr="00574EE0" w:rsidTr="00D93CA3">
        <w:tc>
          <w:tcPr>
            <w:tcW w:w="675" w:type="dxa"/>
          </w:tcPr>
          <w:p w:rsidR="00C035C9" w:rsidRPr="00CC62E0" w:rsidRDefault="00C035C9" w:rsidP="000F55E2">
            <w:pPr>
              <w:jc w:val="center"/>
            </w:pPr>
            <w:r>
              <w:t>17</w:t>
            </w:r>
          </w:p>
        </w:tc>
        <w:tc>
          <w:tcPr>
            <w:tcW w:w="9390" w:type="dxa"/>
          </w:tcPr>
          <w:p w:rsidR="00C035C9" w:rsidRPr="00C035C9" w:rsidRDefault="00C035C9" w:rsidP="000F55E2">
            <w:pPr>
              <w:rPr>
                <w:lang w:val="ru-RU"/>
              </w:rPr>
            </w:pPr>
            <w:r w:rsidRPr="00C035C9">
              <w:rPr>
                <w:lang w:val="ru-RU"/>
              </w:rPr>
              <w:t>Постановление Совета Министров Республики Беларусь от 14.06.2016 № 458 «Об утверждении Положения о порядке организации и проведения общественных обсуждений проектов экологически значимых решений, отчетов об оценке воздействия на окружающую среду, учета принятых экологически значимых решений и внесении изменений и дополнения в некоторые постановления Совета Министров Республики Беларусь»</w:t>
            </w:r>
          </w:p>
        </w:tc>
      </w:tr>
      <w:tr w:rsidR="00C035C9" w:rsidRPr="00574EE0" w:rsidTr="00D93CA3">
        <w:tc>
          <w:tcPr>
            <w:tcW w:w="675" w:type="dxa"/>
          </w:tcPr>
          <w:p w:rsidR="00C035C9" w:rsidRPr="00CC62E0" w:rsidRDefault="00C035C9" w:rsidP="000F55E2">
            <w:pPr>
              <w:jc w:val="center"/>
            </w:pPr>
            <w:r>
              <w:t>18</w:t>
            </w:r>
          </w:p>
        </w:tc>
        <w:tc>
          <w:tcPr>
            <w:tcW w:w="9390" w:type="dxa"/>
          </w:tcPr>
          <w:p w:rsidR="00C035C9" w:rsidRPr="00C035C9" w:rsidRDefault="00C035C9" w:rsidP="000F55E2">
            <w:pPr>
              <w:rPr>
                <w:lang w:val="ru-RU"/>
              </w:rPr>
            </w:pPr>
            <w:r w:rsidRPr="00C035C9">
              <w:rPr>
                <w:lang w:val="ru-RU"/>
              </w:rPr>
              <w:t xml:space="preserve">Постановление Совета Министров Республики Беларусь от 17.07.2008 № 1042 «Об утверждении Положения о порядке исчисления размера возмещения вреда, причиненного окружающей среде, и составления акта об установлении факта </w:t>
            </w:r>
            <w:r w:rsidRPr="00C035C9">
              <w:rPr>
                <w:lang w:val="ru-RU"/>
              </w:rPr>
              <w:lastRenderedPageBreak/>
              <w:t xml:space="preserve">причинения вреда окружающей среде, изменении и признании </w:t>
            </w:r>
            <w:proofErr w:type="gramStart"/>
            <w:r w:rsidRPr="00C035C9">
              <w:rPr>
                <w:lang w:val="ru-RU"/>
              </w:rPr>
              <w:t>утратившими</w:t>
            </w:r>
            <w:proofErr w:type="gramEnd"/>
            <w:r w:rsidRPr="00C035C9">
              <w:rPr>
                <w:lang w:val="ru-RU"/>
              </w:rPr>
              <w:t xml:space="preserve"> силу некоторых постановлений Совета Министров Республики Беларусь»</w:t>
            </w:r>
          </w:p>
        </w:tc>
      </w:tr>
      <w:tr w:rsidR="00C035C9" w:rsidRPr="00574EE0" w:rsidTr="00D93CA3">
        <w:tc>
          <w:tcPr>
            <w:tcW w:w="675" w:type="dxa"/>
          </w:tcPr>
          <w:p w:rsidR="00C035C9" w:rsidRPr="00CC62E0" w:rsidRDefault="00C035C9" w:rsidP="000F55E2">
            <w:pPr>
              <w:jc w:val="center"/>
            </w:pPr>
            <w:r>
              <w:lastRenderedPageBreak/>
              <w:t>19</w:t>
            </w:r>
          </w:p>
        </w:tc>
        <w:tc>
          <w:tcPr>
            <w:tcW w:w="9390" w:type="dxa"/>
          </w:tcPr>
          <w:p w:rsidR="00C035C9" w:rsidRPr="00C035C9" w:rsidRDefault="00C035C9" w:rsidP="000F55E2">
            <w:pPr>
              <w:rPr>
                <w:lang w:val="ru-RU"/>
              </w:rPr>
            </w:pPr>
            <w:r w:rsidRPr="00C035C9">
              <w:rPr>
                <w:lang w:val="ru-RU"/>
              </w:rPr>
              <w:t>Постановление Совета Министров Республики Беларусь от 21.05.2009 № 664 «Об утверждении положения о порядке выдачи разрешений на выбросы загрязняющих веществ в атмосферный воздух, внесения в них изменений и (или) дополнений, приостановления, возобновления, продление срока действия разрешений на выбросы загрязняющих веществ в атмосферный воздух, прекращения их действия»</w:t>
            </w:r>
          </w:p>
        </w:tc>
      </w:tr>
      <w:tr w:rsidR="00C035C9" w:rsidRPr="00574EE0" w:rsidTr="00D93CA3">
        <w:tc>
          <w:tcPr>
            <w:tcW w:w="675" w:type="dxa"/>
          </w:tcPr>
          <w:p w:rsidR="00C035C9" w:rsidRPr="00CC62E0" w:rsidRDefault="00C035C9" w:rsidP="000F55E2">
            <w:pPr>
              <w:jc w:val="center"/>
            </w:pPr>
            <w:r>
              <w:t>20</w:t>
            </w:r>
          </w:p>
        </w:tc>
        <w:tc>
          <w:tcPr>
            <w:tcW w:w="9390" w:type="dxa"/>
          </w:tcPr>
          <w:p w:rsidR="00C035C9" w:rsidRPr="00C035C9" w:rsidRDefault="00C035C9" w:rsidP="000F55E2">
            <w:pPr>
              <w:rPr>
                <w:lang w:val="ru-RU"/>
              </w:rPr>
            </w:pPr>
            <w:r w:rsidRPr="00C035C9">
              <w:rPr>
                <w:lang w:val="ru-RU"/>
              </w:rPr>
              <w:t>Постановление Министерства природных ресурсов и охраны окружающей среды Республики Беларусь №5-Т от 18.07.2017 «Об утверждении экологических норм и правил»</w:t>
            </w:r>
          </w:p>
        </w:tc>
      </w:tr>
      <w:tr w:rsidR="00C035C9" w:rsidRPr="00574EE0" w:rsidTr="00D93CA3">
        <w:tc>
          <w:tcPr>
            <w:tcW w:w="675" w:type="dxa"/>
          </w:tcPr>
          <w:p w:rsidR="00C035C9" w:rsidRPr="00CC62E0" w:rsidRDefault="00C035C9" w:rsidP="000F55E2">
            <w:pPr>
              <w:jc w:val="center"/>
            </w:pPr>
            <w:r>
              <w:t>21</w:t>
            </w:r>
          </w:p>
        </w:tc>
        <w:tc>
          <w:tcPr>
            <w:tcW w:w="9390" w:type="dxa"/>
          </w:tcPr>
          <w:p w:rsidR="00C035C9" w:rsidRPr="00C035C9" w:rsidRDefault="00C035C9" w:rsidP="000F55E2">
            <w:pPr>
              <w:rPr>
                <w:lang w:val="ru-RU"/>
              </w:rPr>
            </w:pPr>
            <w:r w:rsidRPr="00C035C9">
              <w:rPr>
                <w:lang w:val="ru-RU"/>
              </w:rPr>
              <w:t>Постановление Министерства природных ресурсов и охраны окружающей среды Республики Беларусь от 07.06.2013 № 25 «Об утверждении Инструкции о порядке ведения экологического паспорта предприятия и признании утратившим силу постановления Министерства природных ресурсов и охраны окружающей среды Республики Беларусь от 1 декабря 2008 г. № 107»</w:t>
            </w:r>
          </w:p>
        </w:tc>
      </w:tr>
      <w:tr w:rsidR="00C035C9" w:rsidRPr="00574EE0" w:rsidTr="00D93CA3">
        <w:tc>
          <w:tcPr>
            <w:tcW w:w="675" w:type="dxa"/>
          </w:tcPr>
          <w:p w:rsidR="00C035C9" w:rsidRPr="00CC62E0" w:rsidRDefault="00C035C9" w:rsidP="000F55E2">
            <w:pPr>
              <w:jc w:val="center"/>
            </w:pPr>
            <w:r>
              <w:t>22</w:t>
            </w:r>
          </w:p>
        </w:tc>
        <w:tc>
          <w:tcPr>
            <w:tcW w:w="9390" w:type="dxa"/>
          </w:tcPr>
          <w:p w:rsidR="00C035C9" w:rsidRPr="00C035C9" w:rsidRDefault="00C035C9" w:rsidP="000F55E2">
            <w:pPr>
              <w:rPr>
                <w:lang w:val="ru-RU"/>
              </w:rPr>
            </w:pPr>
            <w:r w:rsidRPr="00C035C9">
              <w:rPr>
                <w:lang w:val="ru-RU"/>
              </w:rPr>
              <w:t>Постановление Министерства природных ресурсов и охраны окружающей среды Республики Беларусь от 01.02.2007 № 9 «Об утверждении Инструкции о порядке проведения локального мониторинга окружающей среды юридическими лицами, осуществляющими хозяйственную и иную деятельность, которая оказывает вредное воздействие на окружающую среду, в том числе и экологически опасную деятельность»</w:t>
            </w:r>
          </w:p>
        </w:tc>
      </w:tr>
      <w:tr w:rsidR="00C035C9" w:rsidRPr="00574EE0" w:rsidTr="00D93CA3">
        <w:tc>
          <w:tcPr>
            <w:tcW w:w="675" w:type="dxa"/>
          </w:tcPr>
          <w:p w:rsidR="00C035C9" w:rsidRPr="00CC62E0" w:rsidRDefault="00C035C9" w:rsidP="000F55E2">
            <w:pPr>
              <w:jc w:val="center"/>
            </w:pPr>
            <w:r>
              <w:t>23</w:t>
            </w:r>
          </w:p>
        </w:tc>
        <w:tc>
          <w:tcPr>
            <w:tcW w:w="9390" w:type="dxa"/>
          </w:tcPr>
          <w:p w:rsidR="00C035C9" w:rsidRPr="00C035C9" w:rsidRDefault="00C035C9" w:rsidP="000F55E2">
            <w:pPr>
              <w:rPr>
                <w:lang w:val="ru-RU"/>
              </w:rPr>
            </w:pPr>
            <w:r w:rsidRPr="00C035C9">
              <w:rPr>
                <w:lang w:val="ru-RU"/>
              </w:rPr>
              <w:t>Постановление Министерства природных ресурсов и охраны окружающей среды Республики Беларусь от 04.05.2015 № 18 «О требованиях к разработке проектов водоохранных зон и прибрежных полос»</w:t>
            </w:r>
          </w:p>
        </w:tc>
      </w:tr>
      <w:tr w:rsidR="00C035C9" w:rsidRPr="00574EE0" w:rsidTr="00D93CA3">
        <w:tc>
          <w:tcPr>
            <w:tcW w:w="675" w:type="dxa"/>
          </w:tcPr>
          <w:p w:rsidR="00C035C9" w:rsidRPr="00CC62E0" w:rsidRDefault="00C035C9" w:rsidP="000F55E2">
            <w:pPr>
              <w:jc w:val="center"/>
            </w:pPr>
            <w:r>
              <w:t>24</w:t>
            </w:r>
          </w:p>
        </w:tc>
        <w:tc>
          <w:tcPr>
            <w:tcW w:w="9390" w:type="dxa"/>
          </w:tcPr>
          <w:p w:rsidR="00C035C9" w:rsidRPr="00C035C9" w:rsidRDefault="00C035C9" w:rsidP="000F55E2">
            <w:pPr>
              <w:rPr>
                <w:lang w:val="ru-RU"/>
              </w:rPr>
            </w:pPr>
            <w:r w:rsidRPr="00C035C9">
              <w:rPr>
                <w:lang w:val="ru-RU"/>
              </w:rPr>
              <w:t>Постановление Министерства природных ресурсов и охраны окружающей среды Республики Беларусь от 04.05.2015 № 19 «Об утверждении Инструкции о порядке создания бассейновых советов»</w:t>
            </w:r>
          </w:p>
        </w:tc>
      </w:tr>
      <w:tr w:rsidR="00C035C9" w:rsidRPr="00574EE0" w:rsidTr="00D93CA3">
        <w:tc>
          <w:tcPr>
            <w:tcW w:w="675" w:type="dxa"/>
          </w:tcPr>
          <w:p w:rsidR="00C035C9" w:rsidRPr="00CC62E0" w:rsidRDefault="00C035C9" w:rsidP="000F55E2">
            <w:pPr>
              <w:jc w:val="center"/>
            </w:pPr>
            <w:r>
              <w:t>25</w:t>
            </w:r>
          </w:p>
        </w:tc>
        <w:tc>
          <w:tcPr>
            <w:tcW w:w="9390" w:type="dxa"/>
          </w:tcPr>
          <w:p w:rsidR="00C035C9" w:rsidRPr="00C035C9" w:rsidRDefault="00C035C9" w:rsidP="000F55E2">
            <w:pPr>
              <w:rPr>
                <w:lang w:val="ru-RU"/>
              </w:rPr>
            </w:pPr>
            <w:r w:rsidRPr="00C035C9">
              <w:rPr>
                <w:lang w:val="ru-RU"/>
              </w:rPr>
              <w:t>Постановление Министерства природных ресурсов и охраны окружающей среды Республики Беларусь от 04.05.2015 № 20 «О некоторых вопросах получения разрешения на специальное водопользование»</w:t>
            </w:r>
          </w:p>
        </w:tc>
      </w:tr>
      <w:tr w:rsidR="00C035C9" w:rsidRPr="00574EE0" w:rsidTr="00D93CA3">
        <w:tc>
          <w:tcPr>
            <w:tcW w:w="675" w:type="dxa"/>
          </w:tcPr>
          <w:p w:rsidR="00C035C9" w:rsidRPr="00CC62E0" w:rsidRDefault="00C035C9" w:rsidP="000F55E2">
            <w:pPr>
              <w:jc w:val="center"/>
            </w:pPr>
            <w:r>
              <w:t>26</w:t>
            </w:r>
          </w:p>
        </w:tc>
        <w:tc>
          <w:tcPr>
            <w:tcW w:w="9390" w:type="dxa"/>
          </w:tcPr>
          <w:p w:rsidR="00C035C9" w:rsidRPr="00C035C9" w:rsidRDefault="00C035C9" w:rsidP="000F55E2">
            <w:pPr>
              <w:rPr>
                <w:lang w:val="ru-RU"/>
              </w:rPr>
            </w:pPr>
            <w:r w:rsidRPr="00C035C9">
              <w:rPr>
                <w:lang w:val="ru-RU"/>
              </w:rPr>
              <w:t>Постановление Министерства природных ресурсов и охраны окружающей среды Республики Беларусь от 04.05.2015 № 21 «О некоторых вопросах разработки технологических нормативов водопользования»</w:t>
            </w:r>
          </w:p>
        </w:tc>
      </w:tr>
      <w:tr w:rsidR="00C035C9" w:rsidRPr="00574EE0" w:rsidTr="00D93CA3">
        <w:tc>
          <w:tcPr>
            <w:tcW w:w="675" w:type="dxa"/>
          </w:tcPr>
          <w:p w:rsidR="00C035C9" w:rsidRPr="00CC62E0" w:rsidRDefault="00C035C9" w:rsidP="000F55E2">
            <w:pPr>
              <w:jc w:val="center"/>
            </w:pPr>
            <w:r>
              <w:t>27</w:t>
            </w:r>
          </w:p>
        </w:tc>
        <w:tc>
          <w:tcPr>
            <w:tcW w:w="9390" w:type="dxa"/>
          </w:tcPr>
          <w:p w:rsidR="00C035C9" w:rsidRPr="00C035C9" w:rsidRDefault="00C035C9" w:rsidP="000F55E2">
            <w:pPr>
              <w:rPr>
                <w:lang w:val="ru-RU"/>
              </w:rPr>
            </w:pPr>
            <w:r w:rsidRPr="00C035C9">
              <w:rPr>
                <w:lang w:val="ru-RU"/>
              </w:rPr>
              <w:t>Постановление Министерства природных ресурсов и охраны окружающей среды Республики Беларусь от 08.12.2014 № 42 «О некоторых мерах по реализации Закона Республики Беларусь «Об охране озонового слоя»</w:t>
            </w:r>
          </w:p>
        </w:tc>
      </w:tr>
      <w:tr w:rsidR="00C035C9" w:rsidRPr="00574EE0" w:rsidTr="00D93CA3">
        <w:tc>
          <w:tcPr>
            <w:tcW w:w="675" w:type="dxa"/>
          </w:tcPr>
          <w:p w:rsidR="00C035C9" w:rsidRPr="00CC62E0" w:rsidRDefault="00C035C9" w:rsidP="000F55E2">
            <w:pPr>
              <w:jc w:val="center"/>
            </w:pPr>
            <w:r>
              <w:t>28</w:t>
            </w:r>
          </w:p>
        </w:tc>
        <w:tc>
          <w:tcPr>
            <w:tcW w:w="9390" w:type="dxa"/>
          </w:tcPr>
          <w:p w:rsidR="00C035C9" w:rsidRPr="00C035C9" w:rsidRDefault="00C035C9" w:rsidP="000F55E2">
            <w:pPr>
              <w:rPr>
                <w:lang w:val="ru-RU"/>
              </w:rPr>
            </w:pPr>
            <w:r w:rsidRPr="00C035C9">
              <w:rPr>
                <w:lang w:val="ru-RU"/>
              </w:rPr>
              <w:t>Постановление Министерства природных ресурсов и охраны окружающей среды Республики Беларусь от 19.12.2008 № 122 «Об утверждении Инструкции по обращению с озоноразрушающими веществами»</w:t>
            </w:r>
          </w:p>
        </w:tc>
      </w:tr>
      <w:tr w:rsidR="00C035C9" w:rsidRPr="00574EE0" w:rsidTr="00D93CA3">
        <w:tc>
          <w:tcPr>
            <w:tcW w:w="675" w:type="dxa"/>
          </w:tcPr>
          <w:p w:rsidR="00C035C9" w:rsidRPr="00CC62E0" w:rsidRDefault="00C035C9" w:rsidP="000F55E2">
            <w:pPr>
              <w:jc w:val="center"/>
            </w:pPr>
            <w:r>
              <w:t>29</w:t>
            </w:r>
          </w:p>
        </w:tc>
        <w:tc>
          <w:tcPr>
            <w:tcW w:w="9390" w:type="dxa"/>
          </w:tcPr>
          <w:p w:rsidR="00C035C9" w:rsidRPr="00C035C9" w:rsidRDefault="00C035C9" w:rsidP="000F55E2">
            <w:pPr>
              <w:rPr>
                <w:lang w:val="ru-RU"/>
              </w:rPr>
            </w:pPr>
            <w:r w:rsidRPr="00C035C9">
              <w:rPr>
                <w:lang w:val="ru-RU"/>
              </w:rPr>
              <w:t>Постановление Министерства природных ресурсов и охраны окружающей среды Республики Беларусь от 20.12.2011 № 53 «О некоторых вопросах выдачи комплексных природоохранных разрешений»</w:t>
            </w:r>
          </w:p>
        </w:tc>
      </w:tr>
      <w:tr w:rsidR="00C035C9" w:rsidRPr="00574EE0" w:rsidTr="00D93CA3">
        <w:tc>
          <w:tcPr>
            <w:tcW w:w="675" w:type="dxa"/>
          </w:tcPr>
          <w:p w:rsidR="00C035C9" w:rsidRPr="00CC62E0" w:rsidRDefault="00C035C9" w:rsidP="000F55E2">
            <w:pPr>
              <w:jc w:val="center"/>
            </w:pPr>
            <w:r>
              <w:t>30</w:t>
            </w:r>
          </w:p>
        </w:tc>
        <w:tc>
          <w:tcPr>
            <w:tcW w:w="9390" w:type="dxa"/>
          </w:tcPr>
          <w:p w:rsidR="00C035C9" w:rsidRPr="00C035C9" w:rsidRDefault="00C035C9" w:rsidP="000F55E2">
            <w:pPr>
              <w:rPr>
                <w:lang w:val="ru-RU"/>
              </w:rPr>
            </w:pPr>
            <w:proofErr w:type="gramStart"/>
            <w:r w:rsidRPr="00C035C9">
              <w:rPr>
                <w:lang w:val="ru-RU"/>
              </w:rPr>
              <w:t>Постановление Министерства природных ресурсов и охраны окружающей среды Республики Беларусь от 23.06.2009 № 42 «Об утверждении Инструкции о порядке инвентаризации выбросов загрязняющих веществ в атмосферный воздух и признании утратившими силу постановлений Министерства природных ресурсов и охраны окружающей среды Республики Беларусь от 29.12.2006 № 80 и подпункта 1.2. пункта 1 постановления Министерства природных ресурсов и охраны окружающей среды Республики Беларусь от 30.11.2007 № 97»</w:t>
            </w:r>
            <w:proofErr w:type="gramEnd"/>
          </w:p>
        </w:tc>
      </w:tr>
      <w:tr w:rsidR="00C035C9" w:rsidRPr="00574EE0" w:rsidTr="00D93CA3">
        <w:tc>
          <w:tcPr>
            <w:tcW w:w="675" w:type="dxa"/>
          </w:tcPr>
          <w:p w:rsidR="00C035C9" w:rsidRPr="00CC62E0" w:rsidRDefault="00C035C9" w:rsidP="000F55E2">
            <w:pPr>
              <w:jc w:val="center"/>
            </w:pPr>
            <w:r>
              <w:t>31</w:t>
            </w:r>
          </w:p>
        </w:tc>
        <w:tc>
          <w:tcPr>
            <w:tcW w:w="9390" w:type="dxa"/>
          </w:tcPr>
          <w:p w:rsidR="00C035C9" w:rsidRPr="00C035C9" w:rsidRDefault="00C035C9" w:rsidP="000F55E2">
            <w:pPr>
              <w:rPr>
                <w:lang w:val="ru-RU"/>
              </w:rPr>
            </w:pPr>
            <w:r w:rsidRPr="00C035C9">
              <w:rPr>
                <w:lang w:val="ru-RU"/>
              </w:rPr>
              <w:t xml:space="preserve">Постановление Министерства природных ресурсов и охраны окружающей среды Республики Беларусь от 23.06.2009 № 43 «Об утверждении Инструкции о порядке установления нормативов допустимых выбросов загрязняющих веществ в атмосферный </w:t>
            </w:r>
            <w:r w:rsidRPr="00C035C9">
              <w:rPr>
                <w:lang w:val="ru-RU"/>
              </w:rPr>
              <w:lastRenderedPageBreak/>
              <w:t xml:space="preserve">воздух и признании </w:t>
            </w:r>
            <w:proofErr w:type="gramStart"/>
            <w:r w:rsidRPr="00C035C9">
              <w:rPr>
                <w:lang w:val="ru-RU"/>
              </w:rPr>
              <w:t>утратившими</w:t>
            </w:r>
            <w:proofErr w:type="gramEnd"/>
            <w:r w:rsidRPr="00C035C9">
              <w:rPr>
                <w:lang w:val="ru-RU"/>
              </w:rPr>
              <w:t xml:space="preserve"> силу некоторых постановлений Министерства природных ресурсов и охраны окружающей среды»</w:t>
            </w:r>
          </w:p>
        </w:tc>
      </w:tr>
      <w:tr w:rsidR="00C035C9" w:rsidRPr="00574EE0" w:rsidTr="00D93CA3">
        <w:tc>
          <w:tcPr>
            <w:tcW w:w="675" w:type="dxa"/>
          </w:tcPr>
          <w:p w:rsidR="00C035C9" w:rsidRPr="00CC62E0" w:rsidRDefault="00C035C9" w:rsidP="000F55E2">
            <w:pPr>
              <w:jc w:val="center"/>
            </w:pPr>
            <w:r>
              <w:lastRenderedPageBreak/>
              <w:t>32</w:t>
            </w:r>
          </w:p>
        </w:tc>
        <w:tc>
          <w:tcPr>
            <w:tcW w:w="9390" w:type="dxa"/>
          </w:tcPr>
          <w:p w:rsidR="00C035C9" w:rsidRPr="00C035C9" w:rsidRDefault="00C035C9" w:rsidP="000F55E2">
            <w:pPr>
              <w:rPr>
                <w:lang w:val="ru-RU"/>
              </w:rPr>
            </w:pPr>
            <w:r w:rsidRPr="00C035C9">
              <w:rPr>
                <w:lang w:val="ru-RU"/>
              </w:rPr>
              <w:t>Постановление Министерства природных ресурсов и охраны окружающей среды Республики Беларусь от 26.05.2017 №16 «О некоторых вопросах нормирования сбросов химических и иных веществ в составе сточных вод»</w:t>
            </w:r>
          </w:p>
        </w:tc>
      </w:tr>
      <w:tr w:rsidR="00C035C9" w:rsidRPr="00574EE0" w:rsidTr="00D93CA3">
        <w:tc>
          <w:tcPr>
            <w:tcW w:w="675" w:type="dxa"/>
          </w:tcPr>
          <w:p w:rsidR="00C035C9" w:rsidRPr="00CC62E0" w:rsidRDefault="00C035C9" w:rsidP="000F55E2">
            <w:pPr>
              <w:jc w:val="center"/>
            </w:pPr>
            <w:r>
              <w:t>33</w:t>
            </w:r>
          </w:p>
        </w:tc>
        <w:tc>
          <w:tcPr>
            <w:tcW w:w="9390" w:type="dxa"/>
          </w:tcPr>
          <w:p w:rsidR="00C035C9" w:rsidRPr="00C035C9" w:rsidRDefault="00C035C9" w:rsidP="000F55E2">
            <w:pPr>
              <w:rPr>
                <w:lang w:val="ru-RU"/>
              </w:rPr>
            </w:pPr>
            <w:r w:rsidRPr="00C035C9">
              <w:rPr>
                <w:lang w:val="ru-RU"/>
              </w:rPr>
              <w:t>Постановление Министерства природных ресурсов и охраны окружающей среды Республики Беларусь от 29.05.2009 № 30 «Об утверждении Инструкции о порядке отнесения объектов воздействия на атмосферный воздух к определенным категориям»</w:t>
            </w:r>
          </w:p>
        </w:tc>
      </w:tr>
      <w:tr w:rsidR="00C035C9" w:rsidRPr="00574EE0" w:rsidTr="00D93CA3">
        <w:tc>
          <w:tcPr>
            <w:tcW w:w="675" w:type="dxa"/>
          </w:tcPr>
          <w:p w:rsidR="00C035C9" w:rsidRPr="00CC62E0" w:rsidRDefault="00C035C9" w:rsidP="000F55E2">
            <w:pPr>
              <w:jc w:val="center"/>
            </w:pPr>
            <w:r>
              <w:t>34</w:t>
            </w:r>
          </w:p>
        </w:tc>
        <w:tc>
          <w:tcPr>
            <w:tcW w:w="9390" w:type="dxa"/>
          </w:tcPr>
          <w:p w:rsidR="00C035C9" w:rsidRPr="00C035C9" w:rsidRDefault="00C035C9" w:rsidP="000F55E2">
            <w:pPr>
              <w:rPr>
                <w:lang w:val="ru-RU"/>
              </w:rPr>
            </w:pPr>
            <w:proofErr w:type="gramStart"/>
            <w:r w:rsidRPr="00C035C9">
              <w:rPr>
                <w:lang w:val="ru-RU"/>
              </w:rPr>
              <w:t>Постановление Министерства природных ресурсов и охраны окружающей среды Республики Беларусь от 29.05.2009 № 31 «Об утверждении перечня загрязняющих веществ, категорий объектов воздействия на атмосферный воздух, для которых устанавливаются нормативы допустимых выбросов загрязняющих веществ в атмосферный воздух, и перечня объектов воздействия на атмосферный воздух, источников выбросов, для которых не устанавливаются нормативы допустимых выбросов загрязняющих веществ в атмосферный воздух, и признании утратившими силу</w:t>
            </w:r>
            <w:proofErr w:type="gramEnd"/>
            <w:r w:rsidRPr="00C035C9">
              <w:rPr>
                <w:lang w:val="ru-RU"/>
              </w:rPr>
              <w:t xml:space="preserve"> постановления Министерства природных ресурсов и охраны окружающей среды Республики Беларусь от 28 февраля 2005 г. №10»</w:t>
            </w:r>
          </w:p>
        </w:tc>
      </w:tr>
      <w:tr w:rsidR="00C035C9" w:rsidRPr="00574EE0" w:rsidTr="00D93CA3">
        <w:tc>
          <w:tcPr>
            <w:tcW w:w="675" w:type="dxa"/>
          </w:tcPr>
          <w:p w:rsidR="00C035C9" w:rsidRPr="00CC62E0" w:rsidRDefault="00C035C9" w:rsidP="000F55E2">
            <w:pPr>
              <w:jc w:val="center"/>
            </w:pPr>
            <w:r>
              <w:t>35</w:t>
            </w:r>
          </w:p>
        </w:tc>
        <w:tc>
          <w:tcPr>
            <w:tcW w:w="9390" w:type="dxa"/>
          </w:tcPr>
          <w:p w:rsidR="00C035C9" w:rsidRPr="00C035C9" w:rsidRDefault="00C035C9" w:rsidP="000F55E2">
            <w:pPr>
              <w:rPr>
                <w:lang w:val="ru-RU"/>
              </w:rPr>
            </w:pPr>
            <w:r w:rsidRPr="00C035C9">
              <w:rPr>
                <w:lang w:val="ru-RU"/>
              </w:rPr>
              <w:t>Постановление Министерства природных ресурсов и охраны окружающей среды Республики Беларусь от 30.03.2015 № 13 «Об установлении нормативов качества воды поверхностных водных объектов»</w:t>
            </w:r>
          </w:p>
        </w:tc>
      </w:tr>
      <w:tr w:rsidR="00C035C9" w:rsidRPr="00574EE0" w:rsidTr="00D93CA3">
        <w:tc>
          <w:tcPr>
            <w:tcW w:w="675" w:type="dxa"/>
          </w:tcPr>
          <w:p w:rsidR="00C035C9" w:rsidRPr="00CC62E0" w:rsidRDefault="00C035C9" w:rsidP="000F55E2">
            <w:pPr>
              <w:jc w:val="center"/>
            </w:pPr>
            <w:r>
              <w:t>36</w:t>
            </w:r>
          </w:p>
        </w:tc>
        <w:tc>
          <w:tcPr>
            <w:tcW w:w="9390" w:type="dxa"/>
          </w:tcPr>
          <w:p w:rsidR="00C035C9" w:rsidRPr="00C035C9" w:rsidRDefault="00C035C9" w:rsidP="000F55E2">
            <w:pPr>
              <w:rPr>
                <w:lang w:val="ru-RU"/>
              </w:rPr>
            </w:pPr>
            <w:r w:rsidRPr="00C035C9">
              <w:rPr>
                <w:lang w:val="ru-RU"/>
              </w:rPr>
              <w:t>Постановление Министерства природных ресурсов и охраны окружающей среды Республики Беларусь от 22.10.2010 № 45 «Об утверждении Инструкции о порядке разработки и утверждения инструкции по обращению с отходами производства»</w:t>
            </w:r>
          </w:p>
        </w:tc>
      </w:tr>
      <w:tr w:rsidR="00C035C9" w:rsidRPr="00574EE0" w:rsidTr="00D93CA3">
        <w:tc>
          <w:tcPr>
            <w:tcW w:w="675" w:type="dxa"/>
          </w:tcPr>
          <w:p w:rsidR="00C035C9" w:rsidRPr="00CC62E0" w:rsidRDefault="00C035C9" w:rsidP="000F55E2">
            <w:pPr>
              <w:jc w:val="center"/>
            </w:pPr>
            <w:r>
              <w:t>37</w:t>
            </w:r>
          </w:p>
        </w:tc>
        <w:tc>
          <w:tcPr>
            <w:tcW w:w="9390" w:type="dxa"/>
          </w:tcPr>
          <w:p w:rsidR="00C035C9" w:rsidRPr="00C035C9" w:rsidRDefault="00C035C9" w:rsidP="000F55E2">
            <w:pPr>
              <w:rPr>
                <w:lang w:val="ru-RU"/>
              </w:rPr>
            </w:pPr>
            <w:r w:rsidRPr="00C035C9">
              <w:rPr>
                <w:lang w:val="ru-RU"/>
              </w:rPr>
              <w:t>Постановление Министерства природных ресурсов и охраны окружающей среды Республики Беларусь от 29.02.2008 №17 «Об утверждении инструкции о порядке проведения инвентаризации отходов»</w:t>
            </w:r>
          </w:p>
        </w:tc>
      </w:tr>
      <w:tr w:rsidR="00C035C9" w:rsidRPr="00574EE0" w:rsidTr="00D93CA3">
        <w:tc>
          <w:tcPr>
            <w:tcW w:w="675" w:type="dxa"/>
          </w:tcPr>
          <w:p w:rsidR="00C035C9" w:rsidRPr="00CC62E0" w:rsidRDefault="00C035C9" w:rsidP="000F55E2">
            <w:pPr>
              <w:jc w:val="center"/>
            </w:pPr>
            <w:r>
              <w:t>38</w:t>
            </w:r>
          </w:p>
        </w:tc>
        <w:tc>
          <w:tcPr>
            <w:tcW w:w="9390" w:type="dxa"/>
          </w:tcPr>
          <w:p w:rsidR="00C035C9" w:rsidRPr="00C035C9" w:rsidRDefault="00C035C9" w:rsidP="000F55E2">
            <w:pPr>
              <w:rPr>
                <w:lang w:val="ru-RU"/>
              </w:rPr>
            </w:pPr>
            <w:r w:rsidRPr="00C035C9">
              <w:rPr>
                <w:lang w:val="ru-RU"/>
              </w:rPr>
              <w:t>Постановление Министерства природных ресурсов и охраны окружающей среды Республики Беларусь от 08.11.2007  № 85 «Об утверждении классификатора отходов, образующихся в Республике Беларусь»</w:t>
            </w:r>
          </w:p>
        </w:tc>
      </w:tr>
      <w:tr w:rsidR="00C035C9" w:rsidTr="00D93CA3">
        <w:tc>
          <w:tcPr>
            <w:tcW w:w="675" w:type="dxa"/>
          </w:tcPr>
          <w:p w:rsidR="00C035C9" w:rsidRPr="00CC62E0" w:rsidRDefault="00C035C9" w:rsidP="000F55E2">
            <w:pPr>
              <w:jc w:val="center"/>
            </w:pPr>
            <w:r>
              <w:t>39</w:t>
            </w:r>
          </w:p>
        </w:tc>
        <w:tc>
          <w:tcPr>
            <w:tcW w:w="9390" w:type="dxa"/>
          </w:tcPr>
          <w:p w:rsidR="00C035C9" w:rsidRPr="00EE53C3" w:rsidRDefault="00C035C9" w:rsidP="000F55E2">
            <w:r w:rsidRPr="00C035C9">
              <w:rPr>
                <w:lang w:val="ru-RU"/>
              </w:rPr>
              <w:t xml:space="preserve">Постановление Министерства природных ресурсов и охраны окружающей среды Республики Беларусь от14.05. </w:t>
            </w:r>
            <w:r>
              <w:t>2007 №</w:t>
            </w:r>
            <w:r w:rsidRPr="00EE53C3">
              <w:t>60</w:t>
            </w:r>
            <w:r>
              <w:t xml:space="preserve"> «</w:t>
            </w:r>
            <w:r w:rsidRPr="00EE53C3">
              <w:t xml:space="preserve">Об утверждении правил </w:t>
            </w:r>
            <w:r>
              <w:t>э</w:t>
            </w:r>
            <w:r w:rsidRPr="00EE53C3">
              <w:t xml:space="preserve">ксплуатации </w:t>
            </w:r>
            <w:r>
              <w:t xml:space="preserve"> г</w:t>
            </w:r>
            <w:r w:rsidRPr="00EE53C3">
              <w:t>азоочистных установок</w:t>
            </w:r>
            <w:r>
              <w:t>»</w:t>
            </w:r>
          </w:p>
        </w:tc>
      </w:tr>
      <w:tr w:rsidR="00C035C9" w:rsidRPr="00574EE0" w:rsidTr="00D93CA3">
        <w:tc>
          <w:tcPr>
            <w:tcW w:w="675" w:type="dxa"/>
          </w:tcPr>
          <w:p w:rsidR="00C035C9" w:rsidRPr="00CC62E0" w:rsidRDefault="00C035C9" w:rsidP="000F55E2">
            <w:pPr>
              <w:jc w:val="center"/>
            </w:pPr>
            <w:r>
              <w:t>40</w:t>
            </w:r>
          </w:p>
        </w:tc>
        <w:tc>
          <w:tcPr>
            <w:tcW w:w="9390" w:type="dxa"/>
          </w:tcPr>
          <w:p w:rsidR="00C035C9" w:rsidRPr="00C035C9" w:rsidRDefault="00C035C9" w:rsidP="000F55E2">
            <w:pPr>
              <w:jc w:val="center"/>
              <w:rPr>
                <w:lang w:val="ru-RU"/>
              </w:rPr>
            </w:pPr>
            <w:r w:rsidRPr="00C035C9">
              <w:rPr>
                <w:lang w:val="ru-RU"/>
              </w:rPr>
              <w:t>Кодекс Республики Беларусь от 30.04.2014 № 149-З «Водный Кодекс Республики Беларусь»</w:t>
            </w:r>
          </w:p>
        </w:tc>
      </w:tr>
      <w:tr w:rsidR="00C035C9" w:rsidRPr="00574EE0" w:rsidTr="00D93CA3">
        <w:tc>
          <w:tcPr>
            <w:tcW w:w="675" w:type="dxa"/>
          </w:tcPr>
          <w:p w:rsidR="00C035C9" w:rsidRPr="00CC62E0" w:rsidRDefault="00C035C9" w:rsidP="000F55E2">
            <w:pPr>
              <w:jc w:val="center"/>
            </w:pPr>
            <w:r>
              <w:t>41</w:t>
            </w:r>
          </w:p>
        </w:tc>
        <w:tc>
          <w:tcPr>
            <w:tcW w:w="9390" w:type="dxa"/>
          </w:tcPr>
          <w:p w:rsidR="00C035C9" w:rsidRPr="00C035C9" w:rsidRDefault="00C035C9" w:rsidP="000F55E2">
            <w:pPr>
              <w:jc w:val="center"/>
              <w:rPr>
                <w:lang w:val="ru-RU"/>
              </w:rPr>
            </w:pPr>
            <w:r w:rsidRPr="00C035C9">
              <w:rPr>
                <w:lang w:val="ru-RU"/>
              </w:rPr>
              <w:t>Кодекс Республики Беларусь от 23.07.2008 № 425-З «Кодекс Республики Беларусь о земле»</w:t>
            </w:r>
          </w:p>
        </w:tc>
      </w:tr>
      <w:tr w:rsidR="00C035C9" w:rsidRPr="00574EE0" w:rsidTr="00D93CA3">
        <w:tc>
          <w:tcPr>
            <w:tcW w:w="675" w:type="dxa"/>
          </w:tcPr>
          <w:p w:rsidR="00C035C9" w:rsidRPr="00CC62E0" w:rsidRDefault="00C035C9" w:rsidP="000F55E2">
            <w:pPr>
              <w:jc w:val="center"/>
            </w:pPr>
            <w:r>
              <w:t>42</w:t>
            </w:r>
          </w:p>
        </w:tc>
        <w:tc>
          <w:tcPr>
            <w:tcW w:w="9390" w:type="dxa"/>
          </w:tcPr>
          <w:p w:rsidR="00C035C9" w:rsidRPr="00C035C9" w:rsidRDefault="00C035C9" w:rsidP="000F55E2">
            <w:pPr>
              <w:rPr>
                <w:lang w:val="ru-RU"/>
              </w:rPr>
            </w:pPr>
            <w:r w:rsidRPr="00C035C9">
              <w:rPr>
                <w:lang w:val="ru-RU"/>
              </w:rPr>
              <w:t>Кодекс Республики Беларусь от 14.07.2008 № 406-3 «Кодекс Республики Беларусь о недрах»</w:t>
            </w:r>
          </w:p>
        </w:tc>
      </w:tr>
      <w:tr w:rsidR="00C035C9" w:rsidRPr="00574EE0" w:rsidTr="00D93CA3">
        <w:tc>
          <w:tcPr>
            <w:tcW w:w="675" w:type="dxa"/>
          </w:tcPr>
          <w:p w:rsidR="00C035C9" w:rsidRPr="00CC62E0" w:rsidRDefault="00C035C9" w:rsidP="000F55E2">
            <w:pPr>
              <w:jc w:val="center"/>
            </w:pPr>
            <w:r>
              <w:t>43</w:t>
            </w:r>
          </w:p>
        </w:tc>
        <w:tc>
          <w:tcPr>
            <w:tcW w:w="9390" w:type="dxa"/>
          </w:tcPr>
          <w:p w:rsidR="00C035C9" w:rsidRPr="00C035C9" w:rsidRDefault="00C035C9" w:rsidP="000F55E2">
            <w:pPr>
              <w:rPr>
                <w:lang w:val="ru-RU"/>
              </w:rPr>
            </w:pPr>
            <w:r w:rsidRPr="00C035C9">
              <w:rPr>
                <w:lang w:val="ru-RU"/>
              </w:rPr>
              <w:t>Кодекс Республики Беларусь от 24.12.2015 № 332-З «Лесной кодекс Республики Беларусь»</w:t>
            </w:r>
          </w:p>
        </w:tc>
      </w:tr>
      <w:tr w:rsidR="00C035C9" w:rsidTr="00D93CA3">
        <w:tc>
          <w:tcPr>
            <w:tcW w:w="10065" w:type="dxa"/>
            <w:gridSpan w:val="2"/>
          </w:tcPr>
          <w:p w:rsidR="00C035C9" w:rsidRPr="00CC62E0" w:rsidRDefault="00C035C9" w:rsidP="000F55E2">
            <w:pPr>
              <w:jc w:val="center"/>
            </w:pPr>
            <w:r>
              <w:t>С</w:t>
            </w:r>
            <w:r w:rsidRPr="00CC62E0">
              <w:t>анитарно-эпидемиологическо</w:t>
            </w:r>
            <w:r>
              <w:t>е</w:t>
            </w:r>
            <w:r w:rsidRPr="00CC62E0">
              <w:t xml:space="preserve"> благополучи</w:t>
            </w:r>
            <w:r>
              <w:t>е населения</w:t>
            </w:r>
          </w:p>
        </w:tc>
      </w:tr>
      <w:tr w:rsidR="00C035C9" w:rsidRPr="00574EE0" w:rsidTr="00D93CA3">
        <w:tc>
          <w:tcPr>
            <w:tcW w:w="675" w:type="dxa"/>
          </w:tcPr>
          <w:p w:rsidR="00C035C9" w:rsidRPr="00CC62E0" w:rsidRDefault="00C035C9" w:rsidP="000F55E2">
            <w:pPr>
              <w:jc w:val="center"/>
            </w:pPr>
            <w:r>
              <w:t>1</w:t>
            </w:r>
          </w:p>
        </w:tc>
        <w:tc>
          <w:tcPr>
            <w:tcW w:w="9390" w:type="dxa"/>
          </w:tcPr>
          <w:p w:rsidR="00C035C9" w:rsidRPr="00C035C9" w:rsidRDefault="00C035C9" w:rsidP="000F55E2">
            <w:pPr>
              <w:rPr>
                <w:lang w:val="ru-RU"/>
              </w:rPr>
            </w:pPr>
            <w:r w:rsidRPr="00C035C9">
              <w:rPr>
                <w:lang w:val="ru-RU"/>
              </w:rPr>
              <w:t>Закон Республики Беларусь от 17.06.1993 № 2435-</w:t>
            </w:r>
            <w:r w:rsidRPr="00D2226F">
              <w:t>XII</w:t>
            </w:r>
            <w:r w:rsidRPr="00C035C9">
              <w:rPr>
                <w:lang w:val="ru-RU"/>
              </w:rPr>
              <w:t xml:space="preserve"> «О здравоохранении»</w:t>
            </w:r>
          </w:p>
        </w:tc>
      </w:tr>
      <w:tr w:rsidR="00C035C9" w:rsidRPr="00574EE0" w:rsidTr="00D93CA3">
        <w:tc>
          <w:tcPr>
            <w:tcW w:w="675" w:type="dxa"/>
          </w:tcPr>
          <w:p w:rsidR="00C035C9" w:rsidRPr="00CC62E0" w:rsidRDefault="00C035C9" w:rsidP="000F55E2">
            <w:pPr>
              <w:jc w:val="center"/>
            </w:pPr>
            <w:r>
              <w:t>2</w:t>
            </w:r>
          </w:p>
        </w:tc>
        <w:tc>
          <w:tcPr>
            <w:tcW w:w="9390" w:type="dxa"/>
          </w:tcPr>
          <w:p w:rsidR="00C035C9" w:rsidRPr="00C035C9" w:rsidRDefault="00C035C9" w:rsidP="000F55E2">
            <w:pPr>
              <w:rPr>
                <w:lang w:val="ru-RU"/>
              </w:rPr>
            </w:pPr>
            <w:r w:rsidRPr="00C035C9">
              <w:rPr>
                <w:lang w:val="ru-RU"/>
              </w:rPr>
              <w:t>Закон Республики Беларусь от 07.01.2012 № 340-З «О санитарно-эпидемиологическом благополучии населения»</w:t>
            </w:r>
          </w:p>
        </w:tc>
      </w:tr>
      <w:tr w:rsidR="00C035C9" w:rsidRPr="00574EE0" w:rsidTr="00D93CA3">
        <w:tc>
          <w:tcPr>
            <w:tcW w:w="675" w:type="dxa"/>
          </w:tcPr>
          <w:p w:rsidR="00C035C9" w:rsidRPr="00CC62E0" w:rsidRDefault="00C035C9" w:rsidP="000F55E2">
            <w:pPr>
              <w:jc w:val="center"/>
            </w:pPr>
            <w:r>
              <w:t>3</w:t>
            </w:r>
          </w:p>
        </w:tc>
        <w:tc>
          <w:tcPr>
            <w:tcW w:w="9390" w:type="dxa"/>
          </w:tcPr>
          <w:p w:rsidR="00C035C9" w:rsidRPr="00C035C9" w:rsidRDefault="00C035C9" w:rsidP="000F55E2">
            <w:pPr>
              <w:rPr>
                <w:lang w:val="ru-RU"/>
              </w:rPr>
            </w:pPr>
            <w:r w:rsidRPr="00C035C9">
              <w:rPr>
                <w:lang w:val="ru-RU"/>
              </w:rPr>
              <w:t>Постановление Министерства здравоохранения Республики Беларусь от 11.10.2017 № 91 «Об утверждении Санитарных норм и правил «Требования к санитарно-защитным зонам организаций, сооружений и иных объектов, оказывающих воздействие на здоровье человека и окружающую среду»</w:t>
            </w:r>
          </w:p>
        </w:tc>
      </w:tr>
      <w:tr w:rsidR="00C035C9" w:rsidRPr="00574EE0" w:rsidTr="00D93CA3">
        <w:tc>
          <w:tcPr>
            <w:tcW w:w="675" w:type="dxa"/>
          </w:tcPr>
          <w:p w:rsidR="00C035C9" w:rsidRPr="00CC62E0" w:rsidRDefault="00C035C9" w:rsidP="000F55E2">
            <w:pPr>
              <w:jc w:val="center"/>
            </w:pPr>
            <w:r>
              <w:t>4</w:t>
            </w:r>
          </w:p>
        </w:tc>
        <w:tc>
          <w:tcPr>
            <w:tcW w:w="9390" w:type="dxa"/>
          </w:tcPr>
          <w:p w:rsidR="00C035C9" w:rsidRPr="00C035C9" w:rsidRDefault="00C035C9" w:rsidP="000F55E2">
            <w:pPr>
              <w:rPr>
                <w:lang w:val="ru-RU"/>
              </w:rPr>
            </w:pPr>
            <w:r w:rsidRPr="00C035C9">
              <w:rPr>
                <w:lang w:val="ru-RU"/>
              </w:rPr>
              <w:t xml:space="preserve">Постановление Министерства здравоохранения Республики Беларусь от 30.12.2016 № 141 «Об утверждении Санитарных норм и правил «Требования к атмосферному воздуху </w:t>
            </w:r>
            <w:proofErr w:type="gramStart"/>
            <w:r w:rsidRPr="00C035C9">
              <w:rPr>
                <w:lang w:val="ru-RU"/>
              </w:rPr>
              <w:t>на-селенных</w:t>
            </w:r>
            <w:proofErr w:type="gramEnd"/>
            <w:r w:rsidRPr="00C035C9">
              <w:rPr>
                <w:lang w:val="ru-RU"/>
              </w:rPr>
              <w:t xml:space="preserve"> пунктов и мест отдыха населения»</w:t>
            </w:r>
          </w:p>
        </w:tc>
      </w:tr>
      <w:tr w:rsidR="00C035C9" w:rsidRPr="00574EE0" w:rsidTr="00D93CA3">
        <w:tc>
          <w:tcPr>
            <w:tcW w:w="675" w:type="dxa"/>
          </w:tcPr>
          <w:p w:rsidR="00C035C9" w:rsidRPr="00CC62E0" w:rsidRDefault="00C035C9" w:rsidP="000F55E2">
            <w:pPr>
              <w:jc w:val="center"/>
            </w:pPr>
            <w:r>
              <w:lastRenderedPageBreak/>
              <w:t>5</w:t>
            </w:r>
          </w:p>
        </w:tc>
        <w:tc>
          <w:tcPr>
            <w:tcW w:w="9390" w:type="dxa"/>
          </w:tcPr>
          <w:p w:rsidR="00C035C9" w:rsidRPr="00C035C9" w:rsidRDefault="00C035C9" w:rsidP="000F55E2">
            <w:pPr>
              <w:rPr>
                <w:lang w:val="ru-RU"/>
              </w:rPr>
            </w:pPr>
            <w:proofErr w:type="gramStart"/>
            <w:r w:rsidRPr="00C035C9">
              <w:rPr>
                <w:lang w:val="ru-RU"/>
              </w:rPr>
              <w:t>Постановление Министерства здравоохранения Республики Беларусь от 08.11. 2016 №113 «Об утверждении и введении в действие нормативов предельно допустимых концентраций загрязняющих веществ в атмосферном воздухе и ориентировочно безопасных уровней воздействия загрязняющих веществ в атмосферном воздухе населенных пунктов и мест массового отдыха населения и признании утратившими силу некоторых постановлений Министерства здравоохранения Республики Беларусь»</w:t>
            </w:r>
            <w:proofErr w:type="gramEnd"/>
          </w:p>
        </w:tc>
      </w:tr>
      <w:tr w:rsidR="00C035C9" w:rsidRPr="00574EE0" w:rsidTr="00D93CA3">
        <w:tc>
          <w:tcPr>
            <w:tcW w:w="675" w:type="dxa"/>
          </w:tcPr>
          <w:p w:rsidR="00C035C9" w:rsidRPr="00CC62E0" w:rsidRDefault="00C035C9" w:rsidP="000F55E2">
            <w:pPr>
              <w:jc w:val="center"/>
            </w:pPr>
            <w:r>
              <w:t>6</w:t>
            </w:r>
          </w:p>
        </w:tc>
        <w:tc>
          <w:tcPr>
            <w:tcW w:w="9390" w:type="dxa"/>
          </w:tcPr>
          <w:p w:rsidR="00C035C9" w:rsidRPr="00C035C9" w:rsidRDefault="00C035C9" w:rsidP="000F55E2">
            <w:pPr>
              <w:rPr>
                <w:lang w:val="ru-RU"/>
              </w:rPr>
            </w:pPr>
            <w:r w:rsidRPr="00C035C9">
              <w:rPr>
                <w:lang w:val="ru-RU"/>
              </w:rPr>
              <w:t>Постановление Министерства здравоохранения Республики Беларусь от 21.12. 2010 г. №174  «Об установлении классов опасности загрязняющих веществ в атмосферном воздухе, порядка отнесения  загрязняющих веществ к определенным классам опасности загрязняющих веществ и о признании утратившим силу постановления Министерства здравоохранения Республики Беларусь от 30 июня 2009 г. № 76»</w:t>
            </w:r>
          </w:p>
        </w:tc>
      </w:tr>
      <w:tr w:rsidR="00C035C9" w:rsidRPr="00574EE0" w:rsidTr="00D93CA3">
        <w:tc>
          <w:tcPr>
            <w:tcW w:w="10065" w:type="dxa"/>
            <w:gridSpan w:val="2"/>
          </w:tcPr>
          <w:p w:rsidR="00C035C9" w:rsidRPr="00C035C9" w:rsidRDefault="00C035C9" w:rsidP="000F55E2">
            <w:pPr>
              <w:jc w:val="center"/>
              <w:rPr>
                <w:lang w:val="ru-RU"/>
              </w:rPr>
            </w:pPr>
            <w:r w:rsidRPr="00C035C9">
              <w:rPr>
                <w:lang w:val="ru-RU"/>
              </w:rPr>
              <w:t>Охрана труда и техника безопасности</w:t>
            </w:r>
          </w:p>
        </w:tc>
      </w:tr>
      <w:tr w:rsidR="00C035C9" w:rsidRPr="00574EE0" w:rsidTr="00D93CA3">
        <w:tc>
          <w:tcPr>
            <w:tcW w:w="675" w:type="dxa"/>
          </w:tcPr>
          <w:p w:rsidR="00C035C9" w:rsidRPr="00CC62E0" w:rsidRDefault="00C035C9" w:rsidP="000F55E2">
            <w:pPr>
              <w:jc w:val="center"/>
            </w:pPr>
            <w:r>
              <w:t>1</w:t>
            </w:r>
          </w:p>
        </w:tc>
        <w:tc>
          <w:tcPr>
            <w:tcW w:w="9390" w:type="dxa"/>
          </w:tcPr>
          <w:p w:rsidR="00C035C9" w:rsidRPr="00C035C9" w:rsidRDefault="00C035C9" w:rsidP="000F55E2">
            <w:pPr>
              <w:rPr>
                <w:lang w:val="ru-RU"/>
              </w:rPr>
            </w:pPr>
            <w:r w:rsidRPr="00C035C9">
              <w:rPr>
                <w:lang w:val="ru-RU"/>
              </w:rPr>
              <w:t>Закон Республики Беларусь от 23.06.2008 № 356-З «Об охране труда»</w:t>
            </w:r>
          </w:p>
        </w:tc>
      </w:tr>
      <w:tr w:rsidR="00C035C9" w:rsidRPr="00574EE0" w:rsidTr="00D93CA3">
        <w:tc>
          <w:tcPr>
            <w:tcW w:w="675" w:type="dxa"/>
          </w:tcPr>
          <w:p w:rsidR="00C035C9" w:rsidRPr="00CC62E0" w:rsidRDefault="00C035C9" w:rsidP="000F55E2">
            <w:pPr>
              <w:jc w:val="center"/>
            </w:pPr>
            <w:r>
              <w:t>2</w:t>
            </w:r>
          </w:p>
        </w:tc>
        <w:tc>
          <w:tcPr>
            <w:tcW w:w="9390" w:type="dxa"/>
          </w:tcPr>
          <w:p w:rsidR="00C035C9" w:rsidRPr="00C035C9" w:rsidRDefault="00C035C9" w:rsidP="000F55E2">
            <w:pPr>
              <w:rPr>
                <w:lang w:val="ru-RU"/>
              </w:rPr>
            </w:pPr>
            <w:r w:rsidRPr="00C035C9">
              <w:rPr>
                <w:lang w:val="ru-RU"/>
              </w:rPr>
              <w:t>Закон Республики Беларусь от 15.06.1993 № 2403-</w:t>
            </w:r>
            <w:r w:rsidRPr="00D2226F">
              <w:t>XII</w:t>
            </w:r>
            <w:r w:rsidRPr="00C035C9">
              <w:rPr>
                <w:lang w:val="ru-RU"/>
              </w:rPr>
              <w:t xml:space="preserve"> «О пожарной безопасности»</w:t>
            </w:r>
          </w:p>
        </w:tc>
      </w:tr>
      <w:tr w:rsidR="00C035C9" w:rsidRPr="00574EE0" w:rsidTr="00D93CA3">
        <w:tc>
          <w:tcPr>
            <w:tcW w:w="675" w:type="dxa"/>
          </w:tcPr>
          <w:p w:rsidR="00C035C9" w:rsidRPr="00CC62E0" w:rsidRDefault="00C035C9" w:rsidP="000F55E2">
            <w:pPr>
              <w:jc w:val="center"/>
            </w:pPr>
            <w:r>
              <w:t>3</w:t>
            </w:r>
          </w:p>
        </w:tc>
        <w:tc>
          <w:tcPr>
            <w:tcW w:w="9390" w:type="dxa"/>
          </w:tcPr>
          <w:p w:rsidR="00C035C9" w:rsidRPr="00C035C9" w:rsidRDefault="00C035C9" w:rsidP="000F55E2">
            <w:pPr>
              <w:rPr>
                <w:lang w:val="ru-RU"/>
              </w:rPr>
            </w:pPr>
            <w:r w:rsidRPr="00C035C9">
              <w:rPr>
                <w:lang w:val="ru-RU"/>
              </w:rPr>
              <w:t>Закон Республики Беларусь от 05.01.2016 № 354-З «О промышленной безопасности»</w:t>
            </w:r>
          </w:p>
        </w:tc>
      </w:tr>
      <w:tr w:rsidR="00C035C9" w:rsidRPr="00574EE0" w:rsidTr="00D93CA3">
        <w:tc>
          <w:tcPr>
            <w:tcW w:w="675" w:type="dxa"/>
          </w:tcPr>
          <w:p w:rsidR="00C035C9" w:rsidRPr="00CC62E0" w:rsidRDefault="00C035C9" w:rsidP="000F55E2">
            <w:pPr>
              <w:jc w:val="center"/>
            </w:pPr>
            <w:r>
              <w:t>4</w:t>
            </w:r>
          </w:p>
        </w:tc>
        <w:tc>
          <w:tcPr>
            <w:tcW w:w="9390" w:type="dxa"/>
          </w:tcPr>
          <w:p w:rsidR="00C035C9" w:rsidRPr="00C035C9" w:rsidRDefault="00C035C9" w:rsidP="000F55E2">
            <w:pPr>
              <w:rPr>
                <w:lang w:val="ru-RU"/>
              </w:rPr>
            </w:pPr>
            <w:r w:rsidRPr="00C035C9">
              <w:rPr>
                <w:lang w:val="ru-RU"/>
              </w:rPr>
              <w:t>Закон Республики Беларусь от 06.06.2001 № 32-З  «О перевозке опасных грузов»</w:t>
            </w:r>
            <w:r w:rsidRPr="00C035C9">
              <w:rPr>
                <w:lang w:val="ru-RU"/>
              </w:rPr>
              <w:tab/>
            </w:r>
          </w:p>
        </w:tc>
      </w:tr>
      <w:tr w:rsidR="00C035C9" w:rsidRPr="00574EE0" w:rsidTr="00D93CA3">
        <w:tc>
          <w:tcPr>
            <w:tcW w:w="675" w:type="dxa"/>
          </w:tcPr>
          <w:p w:rsidR="00C035C9" w:rsidRPr="00CC62E0" w:rsidRDefault="00C035C9" w:rsidP="000F55E2">
            <w:pPr>
              <w:jc w:val="center"/>
            </w:pPr>
            <w:r>
              <w:t>5</w:t>
            </w:r>
          </w:p>
        </w:tc>
        <w:tc>
          <w:tcPr>
            <w:tcW w:w="9390" w:type="dxa"/>
          </w:tcPr>
          <w:p w:rsidR="00C035C9" w:rsidRPr="00C035C9" w:rsidRDefault="00C035C9" w:rsidP="000F55E2">
            <w:pPr>
              <w:rPr>
                <w:lang w:val="ru-RU"/>
              </w:rPr>
            </w:pPr>
            <w:r w:rsidRPr="00C035C9">
              <w:rPr>
                <w:lang w:val="ru-RU"/>
              </w:rPr>
              <w:t>Закон Республики Беларусь от 05.01.2008  № 313-З  «О дорожном движении»</w:t>
            </w:r>
            <w:r w:rsidRPr="00C035C9">
              <w:rPr>
                <w:lang w:val="ru-RU"/>
              </w:rPr>
              <w:tab/>
            </w:r>
          </w:p>
        </w:tc>
      </w:tr>
      <w:tr w:rsidR="00C035C9" w:rsidRPr="00574EE0" w:rsidTr="00D93CA3">
        <w:tc>
          <w:tcPr>
            <w:tcW w:w="675" w:type="dxa"/>
          </w:tcPr>
          <w:p w:rsidR="00C035C9" w:rsidRPr="00CC62E0" w:rsidRDefault="00C035C9" w:rsidP="000F55E2">
            <w:pPr>
              <w:jc w:val="center"/>
            </w:pPr>
            <w:r>
              <w:t>6</w:t>
            </w:r>
          </w:p>
        </w:tc>
        <w:tc>
          <w:tcPr>
            <w:tcW w:w="9390" w:type="dxa"/>
          </w:tcPr>
          <w:p w:rsidR="00C035C9" w:rsidRPr="00C035C9" w:rsidRDefault="00C035C9" w:rsidP="000F55E2">
            <w:pPr>
              <w:rPr>
                <w:lang w:val="ru-RU"/>
              </w:rPr>
            </w:pPr>
            <w:r w:rsidRPr="00C035C9">
              <w:rPr>
                <w:lang w:val="ru-RU"/>
              </w:rPr>
              <w:t>Кодекс Республики Беларусь от 26.07.1999 № 296-З «Трудовой кодекс Республики Беларусь»</w:t>
            </w:r>
          </w:p>
        </w:tc>
      </w:tr>
      <w:tr w:rsidR="00C035C9" w:rsidRPr="00574EE0" w:rsidTr="00D93CA3">
        <w:tc>
          <w:tcPr>
            <w:tcW w:w="675" w:type="dxa"/>
          </w:tcPr>
          <w:p w:rsidR="00C035C9" w:rsidRPr="00CC62E0" w:rsidRDefault="00C035C9" w:rsidP="000F55E2">
            <w:pPr>
              <w:jc w:val="center"/>
            </w:pPr>
            <w:r>
              <w:t>7</w:t>
            </w:r>
          </w:p>
        </w:tc>
        <w:tc>
          <w:tcPr>
            <w:tcW w:w="9390" w:type="dxa"/>
          </w:tcPr>
          <w:p w:rsidR="00C035C9" w:rsidRPr="00C035C9" w:rsidRDefault="00C035C9" w:rsidP="000F55E2">
            <w:pPr>
              <w:rPr>
                <w:lang w:val="ru-RU"/>
              </w:rPr>
            </w:pPr>
            <w:r w:rsidRPr="00C035C9">
              <w:rPr>
                <w:lang w:val="ru-RU"/>
              </w:rPr>
              <w:t>Кодекс Республики Беларусь от 07.12.1998  № 218-З «Гражданский кодекс Республики Беларусь»</w:t>
            </w:r>
          </w:p>
        </w:tc>
      </w:tr>
    </w:tbl>
    <w:p w:rsidR="00C035C9" w:rsidRPr="00D93CA3" w:rsidRDefault="00C035C9" w:rsidP="00C035C9">
      <w:pPr>
        <w:jc w:val="center"/>
        <w:rPr>
          <w:lang w:val="ru-RU"/>
        </w:rPr>
      </w:pPr>
    </w:p>
    <w:p w:rsidR="00C035C9" w:rsidRPr="00D93CA3" w:rsidRDefault="00C035C9" w:rsidP="003A456B">
      <w:pPr>
        <w:ind w:firstLine="567"/>
        <w:jc w:val="both"/>
        <w:rPr>
          <w:b/>
          <w:lang w:val="ru-RU"/>
        </w:rPr>
        <w:sectPr w:rsidR="00C035C9" w:rsidRPr="00D93CA3" w:rsidSect="000F55E2">
          <w:pgSz w:w="11906" w:h="16838"/>
          <w:pgMar w:top="851" w:right="850" w:bottom="1134" w:left="1701" w:header="708" w:footer="708" w:gutter="0"/>
          <w:cols w:space="708"/>
          <w:docGrid w:linePitch="360"/>
        </w:sectPr>
      </w:pPr>
    </w:p>
    <w:p w:rsidR="000F55E2" w:rsidRPr="00D93CA3" w:rsidRDefault="000F55E2" w:rsidP="000F55E2">
      <w:pPr>
        <w:pStyle w:val="ae"/>
        <w:tabs>
          <w:tab w:val="left" w:pos="571"/>
        </w:tabs>
        <w:spacing w:before="0" w:line="240" w:lineRule="auto"/>
        <w:ind w:right="23" w:firstLine="709"/>
        <w:jc w:val="right"/>
        <w:rPr>
          <w:rStyle w:val="ad"/>
          <w:rFonts w:eastAsiaTheme="majorEastAsia"/>
          <w:sz w:val="24"/>
        </w:rPr>
      </w:pPr>
      <w:r w:rsidRPr="00D93CA3">
        <w:rPr>
          <w:rStyle w:val="ad"/>
          <w:rFonts w:eastAsiaTheme="majorEastAsia"/>
          <w:sz w:val="24"/>
        </w:rPr>
        <w:lastRenderedPageBreak/>
        <w:t>Приложение 2</w:t>
      </w:r>
    </w:p>
    <w:p w:rsidR="000F55E2" w:rsidRPr="00D93CA3" w:rsidRDefault="000F55E2" w:rsidP="000F55E2">
      <w:pPr>
        <w:pStyle w:val="ae"/>
        <w:tabs>
          <w:tab w:val="left" w:pos="571"/>
        </w:tabs>
        <w:spacing w:before="0" w:line="240" w:lineRule="auto"/>
        <w:ind w:right="23" w:firstLine="0"/>
        <w:jc w:val="center"/>
        <w:rPr>
          <w:sz w:val="24"/>
        </w:rPr>
      </w:pPr>
      <w:r w:rsidRPr="00D93CA3">
        <w:rPr>
          <w:sz w:val="24"/>
        </w:rPr>
        <w:t>Анализ актуальности Защитных политик Всемирного банка по отношению к Проекту</w:t>
      </w:r>
    </w:p>
    <w:p w:rsidR="000F55E2" w:rsidRPr="00D93CA3" w:rsidRDefault="000F55E2" w:rsidP="000F55E2">
      <w:pPr>
        <w:pStyle w:val="ae"/>
        <w:tabs>
          <w:tab w:val="left" w:pos="571"/>
        </w:tabs>
        <w:spacing w:before="0" w:line="240" w:lineRule="auto"/>
        <w:ind w:right="23" w:firstLine="0"/>
        <w:jc w:val="center"/>
        <w:rPr>
          <w:rStyle w:val="ad"/>
          <w:rFonts w:eastAsiaTheme="majorEastAsia"/>
          <w:sz w:val="24"/>
        </w:rPr>
      </w:pPr>
      <w:r w:rsidRPr="00D93CA3">
        <w:rPr>
          <w:sz w:val="24"/>
        </w:rPr>
        <w:t xml:space="preserve">«Расширение </w:t>
      </w:r>
      <w:proofErr w:type="gramStart"/>
      <w:r w:rsidRPr="00D93CA3">
        <w:rPr>
          <w:sz w:val="24"/>
        </w:rPr>
        <w:t>устойчивого</w:t>
      </w:r>
      <w:proofErr w:type="gramEnd"/>
      <w:r w:rsidRPr="00D93CA3">
        <w:rPr>
          <w:sz w:val="24"/>
        </w:rPr>
        <w:t xml:space="preserve"> энергопользования»</w:t>
      </w:r>
    </w:p>
    <w:tbl>
      <w:tblPr>
        <w:tblW w:w="1488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7512"/>
        <w:gridCol w:w="1701"/>
      </w:tblGrid>
      <w:tr w:rsidR="000F55E2" w:rsidRPr="00574EE0" w:rsidTr="00D93CA3">
        <w:trPr>
          <w:trHeight w:val="450"/>
        </w:trPr>
        <w:tc>
          <w:tcPr>
            <w:tcW w:w="5670" w:type="dxa"/>
            <w:vAlign w:val="center"/>
          </w:tcPr>
          <w:p w:rsidR="000F55E2" w:rsidRPr="00092A22" w:rsidRDefault="000F55E2" w:rsidP="000F55E2">
            <w:pPr>
              <w:pStyle w:val="ae"/>
              <w:shd w:val="clear" w:color="auto" w:fill="auto"/>
              <w:tabs>
                <w:tab w:val="left" w:pos="571"/>
              </w:tabs>
              <w:spacing w:before="0" w:line="240" w:lineRule="auto"/>
              <w:ind w:right="23" w:firstLine="0"/>
              <w:jc w:val="center"/>
              <w:rPr>
                <w:rStyle w:val="ad"/>
                <w:rFonts w:eastAsiaTheme="majorEastAsia"/>
              </w:rPr>
            </w:pPr>
            <w:r>
              <w:rPr>
                <w:rStyle w:val="ad"/>
                <w:rFonts w:eastAsiaTheme="majorEastAsia"/>
              </w:rPr>
              <w:t xml:space="preserve">Защитная </w:t>
            </w:r>
            <w:r w:rsidRPr="00092A22">
              <w:rPr>
                <w:rStyle w:val="ad"/>
                <w:rFonts w:eastAsiaTheme="majorEastAsia"/>
              </w:rPr>
              <w:t>политика</w:t>
            </w:r>
            <w:r>
              <w:rPr>
                <w:rStyle w:val="ad"/>
                <w:rFonts w:eastAsiaTheme="majorEastAsia"/>
              </w:rPr>
              <w:t xml:space="preserve"> </w:t>
            </w:r>
            <w:r w:rsidRPr="0076423B">
              <w:rPr>
                <w:rStyle w:val="ad"/>
                <w:rFonts w:eastAsiaTheme="majorEastAsia"/>
              </w:rPr>
              <w:t>Всемирного банка</w:t>
            </w:r>
          </w:p>
        </w:tc>
        <w:tc>
          <w:tcPr>
            <w:tcW w:w="7512" w:type="dxa"/>
            <w:vAlign w:val="center"/>
          </w:tcPr>
          <w:p w:rsidR="000F55E2" w:rsidRPr="00092A22" w:rsidRDefault="000F55E2" w:rsidP="000F55E2">
            <w:pPr>
              <w:pStyle w:val="ae"/>
              <w:shd w:val="clear" w:color="auto" w:fill="auto"/>
              <w:tabs>
                <w:tab w:val="left" w:pos="571"/>
              </w:tabs>
              <w:spacing w:before="0" w:line="240" w:lineRule="auto"/>
              <w:ind w:right="23" w:firstLine="0"/>
              <w:jc w:val="center"/>
              <w:rPr>
                <w:rStyle w:val="ad"/>
                <w:rFonts w:eastAsiaTheme="majorEastAsia"/>
              </w:rPr>
            </w:pPr>
            <w:r w:rsidRPr="0076423B">
              <w:rPr>
                <w:rStyle w:val="ad"/>
                <w:rFonts w:eastAsiaTheme="majorEastAsia"/>
              </w:rPr>
              <w:t>Анализ актуальности Защитн</w:t>
            </w:r>
            <w:r>
              <w:rPr>
                <w:rStyle w:val="ad"/>
                <w:rFonts w:eastAsiaTheme="majorEastAsia"/>
              </w:rPr>
              <w:t>ой</w:t>
            </w:r>
            <w:r w:rsidRPr="0076423B">
              <w:rPr>
                <w:rStyle w:val="ad"/>
                <w:rFonts w:eastAsiaTheme="majorEastAsia"/>
              </w:rPr>
              <w:t xml:space="preserve"> политик</w:t>
            </w:r>
            <w:r>
              <w:rPr>
                <w:rStyle w:val="ad"/>
                <w:rFonts w:eastAsiaTheme="majorEastAsia"/>
              </w:rPr>
              <w:t>и</w:t>
            </w:r>
            <w:r w:rsidRPr="0076423B">
              <w:rPr>
                <w:rStyle w:val="ad"/>
                <w:rFonts w:eastAsiaTheme="majorEastAsia"/>
              </w:rPr>
              <w:t xml:space="preserve"> Всемирного банка по отношению к Проекту</w:t>
            </w:r>
          </w:p>
        </w:tc>
        <w:tc>
          <w:tcPr>
            <w:tcW w:w="1701" w:type="dxa"/>
            <w:vAlign w:val="center"/>
          </w:tcPr>
          <w:p w:rsidR="000F55E2" w:rsidRPr="00092A22" w:rsidRDefault="000F55E2" w:rsidP="000F55E2">
            <w:pPr>
              <w:pStyle w:val="ae"/>
              <w:shd w:val="clear" w:color="auto" w:fill="auto"/>
              <w:tabs>
                <w:tab w:val="left" w:pos="797"/>
              </w:tabs>
              <w:spacing w:before="0" w:line="240" w:lineRule="auto"/>
              <w:ind w:left="-108" w:right="23" w:firstLine="0"/>
              <w:jc w:val="center"/>
              <w:rPr>
                <w:rStyle w:val="ad"/>
                <w:rFonts w:eastAsiaTheme="majorEastAsia"/>
              </w:rPr>
            </w:pPr>
            <w:r>
              <w:rPr>
                <w:rStyle w:val="ad"/>
                <w:rFonts w:eastAsiaTheme="majorEastAsia"/>
              </w:rPr>
              <w:t xml:space="preserve">Вывод об </w:t>
            </w:r>
            <w:r w:rsidRPr="0076423B">
              <w:rPr>
                <w:rStyle w:val="ad"/>
                <w:rFonts w:eastAsiaTheme="majorEastAsia"/>
              </w:rPr>
              <w:t>актуальности Защитн</w:t>
            </w:r>
            <w:r>
              <w:rPr>
                <w:rStyle w:val="ad"/>
                <w:rFonts w:eastAsiaTheme="majorEastAsia"/>
              </w:rPr>
              <w:t>ой</w:t>
            </w:r>
            <w:r w:rsidRPr="0076423B">
              <w:rPr>
                <w:rStyle w:val="ad"/>
                <w:rFonts w:eastAsiaTheme="majorEastAsia"/>
              </w:rPr>
              <w:t xml:space="preserve"> политик</w:t>
            </w:r>
            <w:r>
              <w:rPr>
                <w:rStyle w:val="ad"/>
                <w:rFonts w:eastAsiaTheme="majorEastAsia"/>
              </w:rPr>
              <w:t>и</w:t>
            </w:r>
            <w:r w:rsidRPr="0076423B">
              <w:rPr>
                <w:rStyle w:val="ad"/>
                <w:rFonts w:eastAsiaTheme="majorEastAsia"/>
              </w:rPr>
              <w:t xml:space="preserve"> к Проекту</w:t>
            </w:r>
          </w:p>
        </w:tc>
      </w:tr>
    </w:tbl>
    <w:p w:rsidR="000F55E2" w:rsidRPr="000648F6" w:rsidRDefault="000F55E2" w:rsidP="000F55E2">
      <w:pPr>
        <w:rPr>
          <w:sz w:val="2"/>
          <w:szCs w:val="2"/>
          <w:lang w:val="ru-RU"/>
        </w:rPr>
      </w:pPr>
    </w:p>
    <w:tbl>
      <w:tblPr>
        <w:tblW w:w="1488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7512"/>
        <w:gridCol w:w="1701"/>
      </w:tblGrid>
      <w:tr w:rsidR="000F55E2" w:rsidRPr="00092A22" w:rsidTr="00D93CA3">
        <w:trPr>
          <w:trHeight w:val="140"/>
          <w:tblHeader/>
        </w:trPr>
        <w:tc>
          <w:tcPr>
            <w:tcW w:w="5670" w:type="dxa"/>
            <w:vAlign w:val="center"/>
          </w:tcPr>
          <w:p w:rsidR="000F55E2" w:rsidRPr="00934078" w:rsidRDefault="000F55E2" w:rsidP="000F55E2">
            <w:pPr>
              <w:pStyle w:val="ae"/>
              <w:shd w:val="clear" w:color="auto" w:fill="auto"/>
              <w:tabs>
                <w:tab w:val="left" w:pos="571"/>
              </w:tabs>
              <w:spacing w:before="0" w:line="240" w:lineRule="auto"/>
              <w:ind w:firstLine="0"/>
              <w:jc w:val="center"/>
              <w:rPr>
                <w:rStyle w:val="ad"/>
                <w:rFonts w:eastAsiaTheme="majorEastAsia"/>
                <w:b/>
              </w:rPr>
            </w:pPr>
            <w:r w:rsidRPr="00934078">
              <w:rPr>
                <w:rStyle w:val="ad"/>
                <w:rFonts w:eastAsiaTheme="majorEastAsia"/>
                <w:b/>
              </w:rPr>
              <w:t>1</w:t>
            </w:r>
          </w:p>
        </w:tc>
        <w:tc>
          <w:tcPr>
            <w:tcW w:w="7512" w:type="dxa"/>
            <w:vAlign w:val="center"/>
          </w:tcPr>
          <w:p w:rsidR="000F55E2" w:rsidRPr="00934078" w:rsidRDefault="000F55E2" w:rsidP="000F55E2">
            <w:pPr>
              <w:pStyle w:val="ae"/>
              <w:shd w:val="clear" w:color="auto" w:fill="auto"/>
              <w:tabs>
                <w:tab w:val="left" w:pos="571"/>
              </w:tabs>
              <w:spacing w:before="0" w:line="240" w:lineRule="auto"/>
              <w:ind w:right="23" w:firstLine="0"/>
              <w:jc w:val="center"/>
              <w:rPr>
                <w:rStyle w:val="ad"/>
                <w:rFonts w:eastAsiaTheme="majorEastAsia"/>
                <w:b/>
              </w:rPr>
            </w:pPr>
            <w:r w:rsidRPr="00934078">
              <w:rPr>
                <w:rStyle w:val="ad"/>
                <w:rFonts w:eastAsiaTheme="majorEastAsia"/>
                <w:b/>
              </w:rPr>
              <w:t>2</w:t>
            </w:r>
          </w:p>
        </w:tc>
        <w:tc>
          <w:tcPr>
            <w:tcW w:w="1701" w:type="dxa"/>
            <w:vAlign w:val="center"/>
          </w:tcPr>
          <w:p w:rsidR="000F55E2" w:rsidRPr="0076423B" w:rsidRDefault="000F55E2" w:rsidP="000F55E2">
            <w:pPr>
              <w:pStyle w:val="ae"/>
              <w:shd w:val="clear" w:color="auto" w:fill="auto"/>
              <w:tabs>
                <w:tab w:val="left" w:pos="797"/>
              </w:tabs>
              <w:spacing w:before="0" w:line="240" w:lineRule="auto"/>
              <w:ind w:left="-108" w:right="23" w:firstLine="0"/>
              <w:jc w:val="center"/>
              <w:rPr>
                <w:rStyle w:val="ad"/>
                <w:rFonts w:eastAsiaTheme="majorEastAsia"/>
                <w:b/>
              </w:rPr>
            </w:pPr>
            <w:r w:rsidRPr="0076423B">
              <w:rPr>
                <w:rStyle w:val="ad"/>
                <w:rFonts w:eastAsiaTheme="majorEastAsia"/>
                <w:b/>
              </w:rPr>
              <w:t>3</w:t>
            </w:r>
          </w:p>
        </w:tc>
      </w:tr>
      <w:tr w:rsidR="000F55E2" w:rsidRPr="007E590B" w:rsidTr="00D93CA3">
        <w:tc>
          <w:tcPr>
            <w:tcW w:w="5670" w:type="dxa"/>
          </w:tcPr>
          <w:p w:rsidR="000F55E2" w:rsidRPr="00934078" w:rsidRDefault="000F55E2" w:rsidP="000F55E2">
            <w:pPr>
              <w:autoSpaceDE w:val="0"/>
              <w:autoSpaceDN w:val="0"/>
              <w:adjustRightInd w:val="0"/>
              <w:rPr>
                <w:bCs/>
                <w:sz w:val="20"/>
                <w:szCs w:val="20"/>
                <w:lang w:val="ru-RU"/>
              </w:rPr>
            </w:pPr>
            <w:r w:rsidRPr="00934078">
              <w:rPr>
                <w:bCs/>
                <w:sz w:val="20"/>
                <w:szCs w:val="20"/>
              </w:rPr>
              <w:t>OP</w:t>
            </w:r>
            <w:r w:rsidRPr="00934078">
              <w:rPr>
                <w:bCs/>
                <w:sz w:val="20"/>
                <w:szCs w:val="20"/>
                <w:lang w:val="ru-RU"/>
              </w:rPr>
              <w:t>/</w:t>
            </w:r>
            <w:r w:rsidRPr="00934078">
              <w:rPr>
                <w:bCs/>
                <w:sz w:val="20"/>
                <w:szCs w:val="20"/>
              </w:rPr>
              <w:t>BP</w:t>
            </w:r>
            <w:r w:rsidRPr="00934078">
              <w:rPr>
                <w:bCs/>
                <w:sz w:val="20"/>
                <w:szCs w:val="20"/>
                <w:lang w:val="ru-RU"/>
              </w:rPr>
              <w:t xml:space="preserve"> 4.01 Экологическая оценка.</w:t>
            </w:r>
          </w:p>
          <w:p w:rsidR="000F55E2" w:rsidRPr="00934078" w:rsidRDefault="000F55E2" w:rsidP="000F55E2">
            <w:pPr>
              <w:autoSpaceDE w:val="0"/>
              <w:autoSpaceDN w:val="0"/>
              <w:adjustRightInd w:val="0"/>
              <w:rPr>
                <w:bCs/>
                <w:sz w:val="20"/>
                <w:szCs w:val="20"/>
                <w:lang w:val="ru-RU"/>
              </w:rPr>
            </w:pPr>
          </w:p>
          <w:p w:rsidR="000F55E2" w:rsidRPr="00934078" w:rsidRDefault="000F55E2" w:rsidP="000F55E2">
            <w:pPr>
              <w:shd w:val="clear" w:color="auto" w:fill="FFFFFF"/>
              <w:rPr>
                <w:sz w:val="20"/>
                <w:szCs w:val="20"/>
                <w:lang w:val="ru-RU"/>
              </w:rPr>
            </w:pPr>
            <w:r w:rsidRPr="00934078">
              <w:rPr>
                <w:sz w:val="20"/>
                <w:szCs w:val="20"/>
                <w:lang w:val="ru-RU"/>
              </w:rPr>
              <w:t>Направлена на:</w:t>
            </w:r>
          </w:p>
          <w:p w:rsidR="000F55E2" w:rsidRPr="00934078" w:rsidRDefault="000F55E2" w:rsidP="000F55E2">
            <w:pPr>
              <w:shd w:val="clear" w:color="auto" w:fill="FFFFFF"/>
              <w:rPr>
                <w:sz w:val="20"/>
                <w:szCs w:val="20"/>
                <w:lang w:val="ru-RU"/>
              </w:rPr>
            </w:pPr>
            <w:r w:rsidRPr="00934078">
              <w:rPr>
                <w:sz w:val="20"/>
                <w:szCs w:val="20"/>
                <w:lang w:val="ru-RU"/>
              </w:rPr>
              <w:t xml:space="preserve">–  обеспечение экологической и социальной  безопасности и рационального использования окружающей среды </w:t>
            </w:r>
            <w:proofErr w:type="gramStart"/>
            <w:r w:rsidRPr="00934078">
              <w:rPr>
                <w:sz w:val="20"/>
                <w:szCs w:val="20"/>
                <w:lang w:val="ru-RU"/>
              </w:rPr>
              <w:t>в</w:t>
            </w:r>
            <w:proofErr w:type="gramEnd"/>
            <w:r w:rsidRPr="00934078">
              <w:rPr>
                <w:sz w:val="20"/>
                <w:szCs w:val="20"/>
                <w:lang w:val="ru-RU"/>
              </w:rPr>
              <w:t xml:space="preserve"> финансируемых Банком проектов; </w:t>
            </w:r>
          </w:p>
          <w:p w:rsidR="000F55E2" w:rsidRPr="00934078" w:rsidRDefault="000F55E2" w:rsidP="000F55E2">
            <w:pPr>
              <w:shd w:val="clear" w:color="auto" w:fill="FFFFFF"/>
              <w:rPr>
                <w:sz w:val="20"/>
                <w:szCs w:val="20"/>
                <w:lang w:val="ru-RU"/>
              </w:rPr>
            </w:pPr>
            <w:r w:rsidRPr="00934078">
              <w:rPr>
                <w:sz w:val="20"/>
                <w:szCs w:val="20"/>
                <w:lang w:val="ru-RU"/>
              </w:rPr>
              <w:t xml:space="preserve">– информирование ответственных за принятие решений органов о характере социального риска и риска для окружающей среды, увеличение прозрачности, повышение гласности и участия заинтересованных сторон в процессе принятия решений. </w:t>
            </w:r>
          </w:p>
          <w:p w:rsidR="000F55E2" w:rsidRPr="00934078" w:rsidRDefault="000F55E2" w:rsidP="000F55E2">
            <w:pPr>
              <w:autoSpaceDE w:val="0"/>
              <w:autoSpaceDN w:val="0"/>
              <w:adjustRightInd w:val="0"/>
              <w:rPr>
                <w:b/>
                <w:bCs/>
                <w:sz w:val="20"/>
                <w:szCs w:val="20"/>
                <w:lang w:val="ru-RU"/>
              </w:rPr>
            </w:pPr>
          </w:p>
          <w:p w:rsidR="000F55E2" w:rsidRPr="00934078" w:rsidRDefault="000F55E2" w:rsidP="000F55E2">
            <w:pPr>
              <w:pStyle w:val="ae"/>
              <w:shd w:val="clear" w:color="auto" w:fill="auto"/>
              <w:tabs>
                <w:tab w:val="left" w:pos="571"/>
              </w:tabs>
              <w:spacing w:before="0" w:line="240" w:lineRule="auto"/>
              <w:ind w:right="23" w:firstLine="0"/>
              <w:jc w:val="both"/>
              <w:rPr>
                <w:rStyle w:val="ad"/>
                <w:rFonts w:eastAsiaTheme="majorEastAsia"/>
              </w:rPr>
            </w:pPr>
          </w:p>
        </w:tc>
        <w:tc>
          <w:tcPr>
            <w:tcW w:w="7512" w:type="dxa"/>
          </w:tcPr>
          <w:p w:rsidR="000F55E2" w:rsidRPr="00934078" w:rsidRDefault="000F55E2" w:rsidP="000F55E2">
            <w:pPr>
              <w:autoSpaceDE w:val="0"/>
              <w:autoSpaceDN w:val="0"/>
              <w:adjustRightInd w:val="0"/>
              <w:rPr>
                <w:rFonts w:eastAsia="ArialMT"/>
                <w:sz w:val="20"/>
                <w:szCs w:val="20"/>
                <w:lang w:val="ru-RU"/>
              </w:rPr>
            </w:pPr>
            <w:r w:rsidRPr="00934078">
              <w:rPr>
                <w:rFonts w:eastAsia="ArialMT"/>
                <w:sz w:val="20"/>
                <w:szCs w:val="20"/>
                <w:lang w:val="ru-RU"/>
              </w:rPr>
              <w:t>Реализация возможных подпроектов,  которые будут предложены для финансирования в рамках Компонента 1 «</w:t>
            </w:r>
            <w:r w:rsidR="00840D7B">
              <w:rPr>
                <w:sz w:val="20"/>
                <w:szCs w:val="20"/>
                <w:shd w:val="clear" w:color="auto" w:fill="FFFFFF"/>
                <w:lang w:val="ru-RU"/>
              </w:rPr>
              <w:t>Использование возобновляемой древесной биомассы</w:t>
            </w:r>
            <w:r w:rsidRPr="00934078">
              <w:rPr>
                <w:sz w:val="20"/>
                <w:szCs w:val="20"/>
                <w:shd w:val="clear" w:color="auto" w:fill="FFFFFF"/>
                <w:lang w:val="ru-RU"/>
              </w:rPr>
              <w:t xml:space="preserve"> для теплоснабжения»</w:t>
            </w:r>
            <w:r w:rsidRPr="00934078">
              <w:rPr>
                <w:rFonts w:eastAsia="ArialMT"/>
                <w:sz w:val="20"/>
                <w:szCs w:val="20"/>
                <w:lang w:val="ru-RU"/>
              </w:rPr>
              <w:t xml:space="preserve"> и Компонента 2 «</w:t>
            </w:r>
            <w:r w:rsidRPr="00934078">
              <w:rPr>
                <w:rFonts w:eastAsia="MS Mincho"/>
                <w:sz w:val="20"/>
                <w:szCs w:val="20"/>
                <w:lang w:val="ru-RU"/>
              </w:rPr>
              <w:t>Тепловая модернизация многоквартирных зданий»</w:t>
            </w:r>
            <w:r w:rsidRPr="00934078">
              <w:rPr>
                <w:rFonts w:eastAsia="ArialMT"/>
                <w:sz w:val="20"/>
                <w:szCs w:val="20"/>
                <w:lang w:val="ru-RU"/>
              </w:rPr>
              <w:t xml:space="preserve"> может вызвать ряд экологических и социальных воздействий, таких как: </w:t>
            </w:r>
          </w:p>
          <w:p w:rsidR="000F55E2" w:rsidRPr="00934078" w:rsidRDefault="000F55E2" w:rsidP="000F55E2">
            <w:pPr>
              <w:tabs>
                <w:tab w:val="right" w:leader="dot" w:pos="8640"/>
              </w:tabs>
              <w:rPr>
                <w:sz w:val="20"/>
                <w:szCs w:val="20"/>
                <w:lang w:val="ru-RU"/>
              </w:rPr>
            </w:pPr>
            <w:r w:rsidRPr="00934078">
              <w:rPr>
                <w:rFonts w:eastAsia="ArialMT"/>
                <w:sz w:val="20"/>
                <w:szCs w:val="20"/>
                <w:lang w:val="ru-RU"/>
              </w:rPr>
              <w:t>– загрязнение атмосферного воздуха</w:t>
            </w:r>
            <w:r w:rsidRPr="00934078">
              <w:rPr>
                <w:sz w:val="20"/>
                <w:szCs w:val="20"/>
                <w:lang w:val="ru-RU"/>
              </w:rPr>
              <w:t>;</w:t>
            </w:r>
          </w:p>
          <w:p w:rsidR="000F55E2" w:rsidRPr="00934078" w:rsidRDefault="000F55E2" w:rsidP="000F55E2">
            <w:pPr>
              <w:tabs>
                <w:tab w:val="right" w:leader="dot" w:pos="8640"/>
              </w:tabs>
              <w:rPr>
                <w:sz w:val="20"/>
                <w:szCs w:val="20"/>
                <w:lang w:val="ru-RU"/>
              </w:rPr>
            </w:pPr>
            <w:r w:rsidRPr="00934078">
              <w:rPr>
                <w:sz w:val="20"/>
                <w:szCs w:val="20"/>
                <w:lang w:val="ru-RU"/>
              </w:rPr>
              <w:t>– физическое воздействие на окружающую среду и население (шум, вибрация, электромагнитное излучение, инфразвуковые колебания и др.);</w:t>
            </w:r>
          </w:p>
          <w:p w:rsidR="000F55E2" w:rsidRPr="00934078" w:rsidRDefault="000F55E2" w:rsidP="000F55E2">
            <w:pPr>
              <w:tabs>
                <w:tab w:val="right" w:leader="dot" w:pos="8640"/>
              </w:tabs>
              <w:rPr>
                <w:sz w:val="20"/>
                <w:szCs w:val="20"/>
                <w:lang w:val="ru-RU"/>
              </w:rPr>
            </w:pPr>
            <w:r w:rsidRPr="00934078">
              <w:rPr>
                <w:sz w:val="20"/>
                <w:szCs w:val="20"/>
                <w:lang w:val="ru-RU"/>
              </w:rPr>
              <w:t>– загрязнение вод;</w:t>
            </w:r>
          </w:p>
          <w:p w:rsidR="000F55E2" w:rsidRPr="00934078" w:rsidRDefault="000F55E2" w:rsidP="000F55E2">
            <w:pPr>
              <w:tabs>
                <w:tab w:val="right" w:leader="dot" w:pos="8640"/>
              </w:tabs>
              <w:rPr>
                <w:sz w:val="20"/>
                <w:szCs w:val="20"/>
                <w:lang w:val="ru-RU"/>
              </w:rPr>
            </w:pPr>
            <w:r w:rsidRPr="00934078">
              <w:rPr>
                <w:sz w:val="20"/>
                <w:szCs w:val="20"/>
                <w:lang w:val="ru-RU"/>
              </w:rPr>
              <w:t xml:space="preserve">– образование отходов и обращение с ними; </w:t>
            </w:r>
          </w:p>
          <w:p w:rsidR="000F55E2" w:rsidRPr="00934078" w:rsidRDefault="000F55E2" w:rsidP="000F55E2">
            <w:pPr>
              <w:tabs>
                <w:tab w:val="right" w:leader="dot" w:pos="8640"/>
              </w:tabs>
              <w:rPr>
                <w:sz w:val="20"/>
                <w:szCs w:val="20"/>
                <w:lang w:val="ru-RU"/>
              </w:rPr>
            </w:pPr>
            <w:r w:rsidRPr="00934078">
              <w:rPr>
                <w:sz w:val="20"/>
                <w:szCs w:val="20"/>
                <w:lang w:val="ru-RU"/>
              </w:rPr>
              <w:t>– нарушение почвенного покрова;</w:t>
            </w:r>
          </w:p>
          <w:p w:rsidR="000F55E2" w:rsidRPr="00934078" w:rsidRDefault="000F55E2" w:rsidP="000F55E2">
            <w:pPr>
              <w:tabs>
                <w:tab w:val="right" w:leader="dot" w:pos="8640"/>
              </w:tabs>
              <w:rPr>
                <w:sz w:val="20"/>
                <w:szCs w:val="20"/>
                <w:lang w:val="ru-RU"/>
              </w:rPr>
            </w:pPr>
            <w:r w:rsidRPr="00934078">
              <w:rPr>
                <w:sz w:val="20"/>
                <w:szCs w:val="20"/>
                <w:lang w:val="ru-RU"/>
              </w:rPr>
              <w:t>– уничтожение объектов растительного мира;</w:t>
            </w:r>
          </w:p>
          <w:p w:rsidR="000F55E2" w:rsidRPr="00934078" w:rsidRDefault="000F55E2" w:rsidP="000F55E2">
            <w:pPr>
              <w:tabs>
                <w:tab w:val="right" w:leader="dot" w:pos="8640"/>
              </w:tabs>
              <w:rPr>
                <w:sz w:val="20"/>
                <w:szCs w:val="20"/>
                <w:lang w:val="ru-RU"/>
              </w:rPr>
            </w:pPr>
            <w:r w:rsidRPr="00934078">
              <w:rPr>
                <w:sz w:val="20"/>
                <w:szCs w:val="20"/>
                <w:lang w:val="ru-RU"/>
              </w:rPr>
              <w:t xml:space="preserve">– нарушение движения транспорта (в зависимости от конкретной площадки); </w:t>
            </w:r>
          </w:p>
          <w:p w:rsidR="000F55E2" w:rsidRPr="00934078" w:rsidRDefault="000F55E2" w:rsidP="000F55E2">
            <w:pPr>
              <w:tabs>
                <w:tab w:val="right" w:leader="dot" w:pos="8640"/>
              </w:tabs>
              <w:rPr>
                <w:sz w:val="20"/>
                <w:szCs w:val="20"/>
                <w:lang w:val="ru-RU"/>
              </w:rPr>
            </w:pPr>
            <w:r w:rsidRPr="00934078">
              <w:rPr>
                <w:sz w:val="20"/>
                <w:szCs w:val="20"/>
                <w:lang w:val="ru-RU"/>
              </w:rPr>
              <w:t>– техника безопасности и промышленная санитария на производстве;</w:t>
            </w:r>
          </w:p>
          <w:p w:rsidR="000F55E2" w:rsidRPr="00934078" w:rsidRDefault="000F55E2" w:rsidP="000F55E2">
            <w:pPr>
              <w:tabs>
                <w:tab w:val="right" w:leader="dot" w:pos="8640"/>
              </w:tabs>
              <w:rPr>
                <w:sz w:val="20"/>
                <w:szCs w:val="20"/>
                <w:lang w:val="ru-RU"/>
              </w:rPr>
            </w:pPr>
            <w:r w:rsidRPr="00934078">
              <w:rPr>
                <w:sz w:val="20"/>
                <w:szCs w:val="20"/>
                <w:lang w:val="ru-RU"/>
              </w:rPr>
              <w:t>– ухудшение здоровья местного населения и т.д.</w:t>
            </w:r>
          </w:p>
          <w:p w:rsidR="000F55E2" w:rsidRPr="00934078" w:rsidRDefault="000F55E2" w:rsidP="000F55E2">
            <w:pPr>
              <w:pStyle w:val="ae"/>
              <w:shd w:val="clear" w:color="auto" w:fill="auto"/>
              <w:tabs>
                <w:tab w:val="left" w:pos="571"/>
              </w:tabs>
              <w:spacing w:before="0" w:line="240" w:lineRule="auto"/>
              <w:ind w:firstLine="0"/>
              <w:rPr>
                <w:rStyle w:val="ad"/>
                <w:rFonts w:eastAsiaTheme="majorEastAsia"/>
              </w:rPr>
            </w:pPr>
            <w:r w:rsidRPr="00934078">
              <w:rPr>
                <w:sz w:val="20"/>
                <w:szCs w:val="20"/>
              </w:rPr>
              <w:t xml:space="preserve">Все проблемы, связанные с возможными последствиями и рисками, могут решаться за счет применения надлежащей практики проведения инженерно-технических и строительных работ и эксплуатации, а также за счет подготовки и </w:t>
            </w:r>
            <w:proofErr w:type="gramStart"/>
            <w:r w:rsidRPr="00934078">
              <w:rPr>
                <w:sz w:val="20"/>
                <w:szCs w:val="20"/>
              </w:rPr>
              <w:t>реализации</w:t>
            </w:r>
            <w:proofErr w:type="gramEnd"/>
            <w:r w:rsidRPr="00934078">
              <w:rPr>
                <w:sz w:val="20"/>
                <w:szCs w:val="20"/>
              </w:rPr>
              <w:t xml:space="preserve"> соответствующих мер по смягчению последствий.</w:t>
            </w:r>
          </w:p>
        </w:tc>
        <w:tc>
          <w:tcPr>
            <w:tcW w:w="1701" w:type="dxa"/>
          </w:tcPr>
          <w:p w:rsidR="000F55E2" w:rsidRPr="00934078" w:rsidRDefault="000F55E2" w:rsidP="000F55E2">
            <w:pPr>
              <w:pStyle w:val="ae"/>
              <w:shd w:val="clear" w:color="auto" w:fill="auto"/>
              <w:tabs>
                <w:tab w:val="left" w:pos="571"/>
              </w:tabs>
              <w:spacing w:before="0" w:line="240" w:lineRule="auto"/>
              <w:ind w:right="23" w:firstLine="0"/>
              <w:jc w:val="center"/>
              <w:rPr>
                <w:rStyle w:val="ad"/>
                <w:rFonts w:eastAsiaTheme="majorEastAsia"/>
              </w:rPr>
            </w:pPr>
            <w:r w:rsidRPr="00934078">
              <w:rPr>
                <w:rStyle w:val="ad"/>
                <w:rFonts w:eastAsiaTheme="majorEastAsia"/>
              </w:rPr>
              <w:t>Да</w:t>
            </w:r>
          </w:p>
        </w:tc>
      </w:tr>
      <w:tr w:rsidR="000F55E2" w:rsidRPr="007E590B" w:rsidTr="00D93CA3">
        <w:tc>
          <w:tcPr>
            <w:tcW w:w="5670" w:type="dxa"/>
          </w:tcPr>
          <w:p w:rsidR="000F55E2" w:rsidRPr="00934078" w:rsidRDefault="000F55E2" w:rsidP="000F55E2">
            <w:pPr>
              <w:autoSpaceDE w:val="0"/>
              <w:autoSpaceDN w:val="0"/>
              <w:adjustRightInd w:val="0"/>
              <w:rPr>
                <w:bCs/>
                <w:iCs/>
                <w:sz w:val="20"/>
                <w:szCs w:val="20"/>
                <w:lang w:val="ru-RU"/>
              </w:rPr>
            </w:pPr>
            <w:r w:rsidRPr="00934078">
              <w:rPr>
                <w:bCs/>
                <w:iCs/>
                <w:sz w:val="20"/>
                <w:szCs w:val="20"/>
              </w:rPr>
              <w:t>OP</w:t>
            </w:r>
            <w:r w:rsidRPr="00934078">
              <w:rPr>
                <w:bCs/>
                <w:iCs/>
                <w:sz w:val="20"/>
                <w:szCs w:val="20"/>
                <w:lang w:val="ru-RU"/>
              </w:rPr>
              <w:t>/</w:t>
            </w:r>
            <w:r w:rsidRPr="00934078">
              <w:rPr>
                <w:bCs/>
                <w:iCs/>
                <w:sz w:val="20"/>
                <w:szCs w:val="20"/>
              </w:rPr>
              <w:t>BP</w:t>
            </w:r>
            <w:r w:rsidRPr="00934078">
              <w:rPr>
                <w:bCs/>
                <w:iCs/>
                <w:sz w:val="20"/>
                <w:szCs w:val="20"/>
                <w:lang w:val="ru-RU"/>
              </w:rPr>
              <w:t xml:space="preserve"> 4.04 Естественная среда обитания.</w:t>
            </w:r>
          </w:p>
          <w:p w:rsidR="000F55E2" w:rsidRPr="00934078" w:rsidRDefault="000F55E2" w:rsidP="000F55E2">
            <w:pPr>
              <w:autoSpaceDE w:val="0"/>
              <w:autoSpaceDN w:val="0"/>
              <w:adjustRightInd w:val="0"/>
              <w:rPr>
                <w:bCs/>
                <w:iCs/>
                <w:sz w:val="20"/>
                <w:szCs w:val="20"/>
                <w:lang w:val="ru-RU"/>
              </w:rPr>
            </w:pPr>
          </w:p>
          <w:p w:rsidR="000F55E2" w:rsidRPr="00934078" w:rsidRDefault="000F55E2" w:rsidP="000F55E2">
            <w:pPr>
              <w:pStyle w:val="ae"/>
              <w:shd w:val="clear" w:color="auto" w:fill="auto"/>
              <w:tabs>
                <w:tab w:val="left" w:pos="571"/>
              </w:tabs>
              <w:spacing w:before="0" w:line="240" w:lineRule="auto"/>
              <w:ind w:right="23" w:firstLine="0"/>
              <w:rPr>
                <w:sz w:val="20"/>
                <w:szCs w:val="20"/>
              </w:rPr>
            </w:pPr>
            <w:r w:rsidRPr="00934078">
              <w:rPr>
                <w:sz w:val="20"/>
                <w:szCs w:val="20"/>
              </w:rPr>
              <w:t>Направлена на:</w:t>
            </w:r>
          </w:p>
          <w:p w:rsidR="000F55E2" w:rsidRPr="00934078" w:rsidRDefault="000F55E2" w:rsidP="000F55E2">
            <w:pPr>
              <w:pStyle w:val="ae"/>
              <w:shd w:val="clear" w:color="auto" w:fill="auto"/>
              <w:tabs>
                <w:tab w:val="left" w:pos="571"/>
              </w:tabs>
              <w:spacing w:before="0" w:line="240" w:lineRule="auto"/>
              <w:ind w:right="23" w:firstLine="0"/>
              <w:rPr>
                <w:sz w:val="20"/>
                <w:szCs w:val="20"/>
              </w:rPr>
            </w:pPr>
            <w:r w:rsidRPr="00934078">
              <w:rPr>
                <w:sz w:val="20"/>
                <w:szCs w:val="20"/>
              </w:rPr>
              <w:t>– защиту  естественной среды обитания и её биоразнообразия;</w:t>
            </w:r>
          </w:p>
          <w:p w:rsidR="000F55E2" w:rsidRPr="00934078" w:rsidRDefault="000F55E2" w:rsidP="000F55E2">
            <w:pPr>
              <w:pStyle w:val="ae"/>
              <w:shd w:val="clear" w:color="auto" w:fill="auto"/>
              <w:tabs>
                <w:tab w:val="left" w:pos="571"/>
              </w:tabs>
              <w:spacing w:before="0" w:line="240" w:lineRule="auto"/>
              <w:ind w:right="23" w:firstLine="0"/>
              <w:rPr>
                <w:sz w:val="20"/>
                <w:szCs w:val="20"/>
              </w:rPr>
            </w:pPr>
            <w:r w:rsidRPr="00934078">
              <w:rPr>
                <w:sz w:val="20"/>
                <w:szCs w:val="20"/>
              </w:rPr>
              <w:t xml:space="preserve">– </w:t>
            </w:r>
            <w:proofErr w:type="gramStart"/>
            <w:r w:rsidRPr="00934078">
              <w:rPr>
                <w:sz w:val="20"/>
                <w:szCs w:val="20"/>
              </w:rPr>
              <w:t>избежание</w:t>
            </w:r>
            <w:proofErr w:type="gramEnd"/>
            <w:r w:rsidRPr="00934078">
              <w:rPr>
                <w:sz w:val="20"/>
                <w:szCs w:val="20"/>
              </w:rPr>
              <w:t xml:space="preserve"> значительного трансформирования или деградации критически важной среды обитания;</w:t>
            </w:r>
          </w:p>
          <w:p w:rsidR="000F55E2" w:rsidRPr="00934078" w:rsidRDefault="000F55E2" w:rsidP="000F55E2">
            <w:pPr>
              <w:pStyle w:val="ae"/>
              <w:shd w:val="clear" w:color="auto" w:fill="auto"/>
              <w:tabs>
                <w:tab w:val="left" w:pos="571"/>
              </w:tabs>
              <w:spacing w:before="0" w:line="240" w:lineRule="auto"/>
              <w:ind w:right="23" w:firstLine="0"/>
              <w:rPr>
                <w:rStyle w:val="ad"/>
                <w:rFonts w:eastAsiaTheme="majorEastAsia"/>
              </w:rPr>
            </w:pPr>
            <w:r w:rsidRPr="00934078">
              <w:rPr>
                <w:sz w:val="20"/>
                <w:szCs w:val="20"/>
              </w:rPr>
              <w:t>– обеспечение рационального и устойчивого получения услуг и продуктов, которыми естественная среда обитания снабжает человеческое общество.</w:t>
            </w:r>
          </w:p>
        </w:tc>
        <w:tc>
          <w:tcPr>
            <w:tcW w:w="7512" w:type="dxa"/>
          </w:tcPr>
          <w:p w:rsidR="000F55E2" w:rsidRPr="008C0F0B" w:rsidRDefault="000F55E2" w:rsidP="000F55E2">
            <w:pPr>
              <w:pStyle w:val="ae"/>
              <w:shd w:val="clear" w:color="auto" w:fill="auto"/>
              <w:tabs>
                <w:tab w:val="left" w:pos="571"/>
              </w:tabs>
              <w:spacing w:before="0" w:line="240" w:lineRule="auto"/>
              <w:ind w:right="23" w:firstLine="0"/>
              <w:rPr>
                <w:rStyle w:val="100"/>
                <w:i w:val="0"/>
                <w:sz w:val="20"/>
                <w:szCs w:val="20"/>
              </w:rPr>
            </w:pPr>
            <w:proofErr w:type="gramStart"/>
            <w:r w:rsidRPr="008C0F0B">
              <w:rPr>
                <w:rStyle w:val="100"/>
                <w:i w:val="0"/>
                <w:sz w:val="20"/>
                <w:szCs w:val="20"/>
              </w:rPr>
              <w:t>При</w:t>
            </w:r>
            <w:proofErr w:type="gramEnd"/>
            <w:r w:rsidRPr="008C0F0B">
              <w:rPr>
                <w:rStyle w:val="100"/>
                <w:i w:val="0"/>
                <w:sz w:val="20"/>
                <w:szCs w:val="20"/>
              </w:rPr>
              <w:t xml:space="preserve"> </w:t>
            </w:r>
            <w:r w:rsidRPr="008C0F0B">
              <w:rPr>
                <w:rFonts w:eastAsia="ArialMT"/>
                <w:sz w:val="20"/>
                <w:szCs w:val="20"/>
              </w:rPr>
              <w:t>реализация возможных подпроектов, которые будут предложены для финансирования в рамках Компонента 1 «</w:t>
            </w:r>
            <w:r w:rsidR="00840D7B">
              <w:rPr>
                <w:sz w:val="20"/>
                <w:szCs w:val="20"/>
                <w:shd w:val="clear" w:color="auto" w:fill="FFFFFF"/>
              </w:rPr>
              <w:t>Использование возобновляемой древесной биомассы</w:t>
            </w:r>
            <w:r w:rsidRPr="008C0F0B">
              <w:rPr>
                <w:sz w:val="20"/>
                <w:szCs w:val="20"/>
                <w:shd w:val="clear" w:color="auto" w:fill="FFFFFF"/>
              </w:rPr>
              <w:t xml:space="preserve"> для теплоснабжения»</w:t>
            </w:r>
            <w:r w:rsidRPr="008C0F0B">
              <w:rPr>
                <w:rFonts w:eastAsia="ArialMT"/>
                <w:sz w:val="20"/>
                <w:szCs w:val="20"/>
              </w:rPr>
              <w:t xml:space="preserve"> и Компонента 2 «</w:t>
            </w:r>
            <w:r w:rsidRPr="008C0F0B">
              <w:rPr>
                <w:rFonts w:eastAsia="MS Mincho"/>
                <w:sz w:val="20"/>
                <w:szCs w:val="20"/>
              </w:rPr>
              <w:t>Тепловая модернизация многоквартирных зданий»</w:t>
            </w:r>
            <w:r w:rsidRPr="008C0F0B">
              <w:rPr>
                <w:rStyle w:val="100"/>
                <w:sz w:val="20"/>
                <w:szCs w:val="20"/>
              </w:rPr>
              <w:t xml:space="preserve"> </w:t>
            </w:r>
            <w:r w:rsidRPr="008C0F0B">
              <w:rPr>
                <w:rStyle w:val="100"/>
                <w:i w:val="0"/>
                <w:sz w:val="20"/>
                <w:szCs w:val="20"/>
              </w:rPr>
              <w:t>не предполагается значительных преобразований, влекущих деградацию естественных сред обитания, лесных экосистем, сокращение биоразнообразия.</w:t>
            </w:r>
          </w:p>
          <w:p w:rsidR="000F55E2" w:rsidRPr="00934078" w:rsidRDefault="000F55E2" w:rsidP="000F55E2">
            <w:pPr>
              <w:pStyle w:val="ae"/>
              <w:shd w:val="clear" w:color="auto" w:fill="auto"/>
              <w:tabs>
                <w:tab w:val="left" w:pos="571"/>
              </w:tabs>
              <w:spacing w:before="0" w:line="240" w:lineRule="auto"/>
              <w:ind w:right="23" w:firstLine="0"/>
              <w:rPr>
                <w:rStyle w:val="ad"/>
                <w:rFonts w:eastAsiaTheme="majorEastAsia"/>
              </w:rPr>
            </w:pPr>
            <w:r w:rsidRPr="008C0F0B">
              <w:rPr>
                <w:rStyle w:val="100"/>
                <w:i w:val="0"/>
                <w:sz w:val="20"/>
                <w:szCs w:val="20"/>
              </w:rPr>
              <w:t>Необходимые защитные меры и мероприятия  в соответствии с законодательством Республики Беларусь предусматриваются в разделе «Охрана окружающей среды» проектной документации по объектам.</w:t>
            </w:r>
          </w:p>
        </w:tc>
        <w:tc>
          <w:tcPr>
            <w:tcW w:w="1701" w:type="dxa"/>
          </w:tcPr>
          <w:p w:rsidR="000F55E2" w:rsidRPr="00934078" w:rsidRDefault="000F55E2" w:rsidP="000F55E2">
            <w:pPr>
              <w:pStyle w:val="ae"/>
              <w:shd w:val="clear" w:color="auto" w:fill="auto"/>
              <w:tabs>
                <w:tab w:val="left" w:pos="571"/>
              </w:tabs>
              <w:spacing w:before="0" w:line="240" w:lineRule="auto"/>
              <w:ind w:right="23" w:firstLine="0"/>
              <w:jc w:val="center"/>
              <w:rPr>
                <w:rStyle w:val="ad"/>
                <w:rFonts w:eastAsiaTheme="majorEastAsia"/>
              </w:rPr>
            </w:pPr>
            <w:r w:rsidRPr="00934078">
              <w:rPr>
                <w:rStyle w:val="ad"/>
                <w:rFonts w:eastAsiaTheme="majorEastAsia"/>
              </w:rPr>
              <w:t>Нет</w:t>
            </w:r>
          </w:p>
        </w:tc>
      </w:tr>
      <w:tr w:rsidR="000F55E2" w:rsidRPr="007E590B" w:rsidTr="00D93CA3">
        <w:tc>
          <w:tcPr>
            <w:tcW w:w="5670" w:type="dxa"/>
          </w:tcPr>
          <w:p w:rsidR="000F55E2" w:rsidRPr="00D93E97" w:rsidRDefault="000F55E2" w:rsidP="000F55E2">
            <w:pPr>
              <w:autoSpaceDE w:val="0"/>
              <w:autoSpaceDN w:val="0"/>
              <w:adjustRightInd w:val="0"/>
              <w:rPr>
                <w:bCs/>
                <w:iCs/>
                <w:sz w:val="20"/>
                <w:szCs w:val="20"/>
                <w:lang w:val="ru-RU"/>
              </w:rPr>
            </w:pPr>
            <w:r w:rsidRPr="00D93E97">
              <w:rPr>
                <w:bCs/>
                <w:iCs/>
                <w:sz w:val="20"/>
                <w:szCs w:val="20"/>
              </w:rPr>
              <w:t>OP</w:t>
            </w:r>
            <w:r w:rsidRPr="00D93E97">
              <w:rPr>
                <w:bCs/>
                <w:iCs/>
                <w:sz w:val="20"/>
                <w:szCs w:val="20"/>
                <w:lang w:val="ru-RU"/>
              </w:rPr>
              <w:t>/</w:t>
            </w:r>
            <w:r w:rsidRPr="00D93E97">
              <w:rPr>
                <w:bCs/>
                <w:iCs/>
                <w:sz w:val="20"/>
                <w:szCs w:val="20"/>
              </w:rPr>
              <w:t>BP</w:t>
            </w:r>
            <w:r w:rsidRPr="00D93E97">
              <w:rPr>
                <w:bCs/>
                <w:iCs/>
                <w:sz w:val="20"/>
                <w:szCs w:val="20"/>
                <w:lang w:val="ru-RU"/>
              </w:rPr>
              <w:t xml:space="preserve"> 4.36 Лесное хозяйство.</w:t>
            </w:r>
          </w:p>
          <w:p w:rsidR="000F55E2" w:rsidRPr="00D93E97" w:rsidRDefault="000F55E2" w:rsidP="000F55E2">
            <w:pPr>
              <w:autoSpaceDE w:val="0"/>
              <w:autoSpaceDN w:val="0"/>
              <w:adjustRightInd w:val="0"/>
              <w:rPr>
                <w:b/>
                <w:bCs/>
                <w:iCs/>
                <w:sz w:val="20"/>
                <w:szCs w:val="20"/>
                <w:lang w:val="ru-RU"/>
              </w:rPr>
            </w:pPr>
          </w:p>
          <w:p w:rsidR="000F55E2" w:rsidRPr="00D93E97" w:rsidRDefault="000F55E2" w:rsidP="000F55E2">
            <w:pPr>
              <w:autoSpaceDE w:val="0"/>
              <w:autoSpaceDN w:val="0"/>
              <w:adjustRightInd w:val="0"/>
              <w:rPr>
                <w:sz w:val="20"/>
                <w:szCs w:val="20"/>
                <w:lang w:val="ru-RU"/>
              </w:rPr>
            </w:pPr>
            <w:r w:rsidRPr="00D93E97">
              <w:rPr>
                <w:sz w:val="20"/>
                <w:szCs w:val="20"/>
                <w:lang w:val="ru-RU"/>
              </w:rPr>
              <w:t>Направлена на:</w:t>
            </w:r>
          </w:p>
          <w:p w:rsidR="000F55E2" w:rsidRPr="00D93E97" w:rsidRDefault="000F55E2" w:rsidP="000F55E2">
            <w:pPr>
              <w:autoSpaceDE w:val="0"/>
              <w:autoSpaceDN w:val="0"/>
              <w:adjustRightInd w:val="0"/>
              <w:rPr>
                <w:sz w:val="20"/>
                <w:szCs w:val="20"/>
                <w:lang w:val="ru-RU"/>
              </w:rPr>
            </w:pPr>
            <w:r w:rsidRPr="00D93E97">
              <w:rPr>
                <w:sz w:val="20"/>
                <w:szCs w:val="20"/>
                <w:lang w:val="ru-RU"/>
              </w:rPr>
              <w:lastRenderedPageBreak/>
              <w:t>– устойчивое управление лесами;</w:t>
            </w:r>
          </w:p>
          <w:p w:rsidR="000F55E2" w:rsidRPr="00D93E97" w:rsidRDefault="000F55E2" w:rsidP="000F55E2">
            <w:pPr>
              <w:autoSpaceDE w:val="0"/>
              <w:autoSpaceDN w:val="0"/>
              <w:adjustRightInd w:val="0"/>
              <w:rPr>
                <w:sz w:val="20"/>
                <w:szCs w:val="20"/>
                <w:lang w:val="ru-RU"/>
              </w:rPr>
            </w:pPr>
            <w:r w:rsidRPr="00D93E97">
              <w:rPr>
                <w:sz w:val="20"/>
                <w:szCs w:val="20"/>
                <w:lang w:val="ru-RU"/>
              </w:rPr>
              <w:t>– предотвращение посягательств на значительные лесные территории в целях их промышленного использования;</w:t>
            </w:r>
          </w:p>
          <w:p w:rsidR="000F55E2" w:rsidRPr="00D93E97" w:rsidRDefault="000F55E2" w:rsidP="000F55E2">
            <w:pPr>
              <w:autoSpaceDE w:val="0"/>
              <w:autoSpaceDN w:val="0"/>
              <w:adjustRightInd w:val="0"/>
              <w:rPr>
                <w:rStyle w:val="ad"/>
                <w:lang w:val="ru-RU"/>
              </w:rPr>
            </w:pPr>
            <w:r w:rsidRPr="00D93E97">
              <w:rPr>
                <w:sz w:val="20"/>
                <w:szCs w:val="20"/>
                <w:lang w:val="ru-RU"/>
              </w:rPr>
              <w:t xml:space="preserve">– </w:t>
            </w:r>
            <w:r w:rsidRPr="00D93E97">
              <w:rPr>
                <w:rFonts w:eastAsia="ArialMT"/>
                <w:sz w:val="20"/>
                <w:szCs w:val="20"/>
                <w:lang w:val="ru-RU"/>
              </w:rPr>
              <w:t xml:space="preserve">права населения на пользования их привычными лесными угодьями. </w:t>
            </w:r>
          </w:p>
        </w:tc>
        <w:tc>
          <w:tcPr>
            <w:tcW w:w="7512" w:type="dxa"/>
          </w:tcPr>
          <w:p w:rsidR="008C0F0B" w:rsidRDefault="000F55E2" w:rsidP="008C0F0B">
            <w:pPr>
              <w:pStyle w:val="ae"/>
              <w:shd w:val="clear" w:color="auto" w:fill="auto"/>
              <w:tabs>
                <w:tab w:val="left" w:pos="571"/>
              </w:tabs>
              <w:spacing w:before="0" w:line="240" w:lineRule="auto"/>
              <w:ind w:right="23" w:firstLine="0"/>
              <w:rPr>
                <w:sz w:val="20"/>
                <w:szCs w:val="20"/>
                <w:shd w:val="clear" w:color="auto" w:fill="FFFFFF"/>
              </w:rPr>
            </w:pPr>
            <w:proofErr w:type="gramStart"/>
            <w:r w:rsidRPr="00D93E97">
              <w:rPr>
                <w:rFonts w:eastAsia="ArialMT"/>
                <w:sz w:val="20"/>
                <w:szCs w:val="20"/>
              </w:rPr>
              <w:lastRenderedPageBreak/>
              <w:t>Реализация возможных подпроектов,  которые будут предложены для финансирования в рамках Компонента 1 «</w:t>
            </w:r>
            <w:r w:rsidR="00840D7B">
              <w:rPr>
                <w:sz w:val="20"/>
                <w:szCs w:val="20"/>
                <w:shd w:val="clear" w:color="auto" w:fill="FFFFFF"/>
              </w:rPr>
              <w:t>Использование возобновляемой древесной биомассы</w:t>
            </w:r>
            <w:r w:rsidRPr="00D93E97">
              <w:rPr>
                <w:sz w:val="20"/>
                <w:szCs w:val="20"/>
                <w:shd w:val="clear" w:color="auto" w:fill="FFFFFF"/>
              </w:rPr>
              <w:t xml:space="preserve"> для теплоснабжения»</w:t>
            </w:r>
            <w:r>
              <w:rPr>
                <w:sz w:val="20"/>
                <w:szCs w:val="20"/>
                <w:shd w:val="clear" w:color="auto" w:fill="FFFFFF"/>
              </w:rPr>
              <w:t>,</w:t>
            </w:r>
            <w:r w:rsidRPr="00D93E97">
              <w:rPr>
                <w:sz w:val="20"/>
                <w:szCs w:val="20"/>
                <w:shd w:val="clear" w:color="auto" w:fill="FFFFFF"/>
              </w:rPr>
              <w:t xml:space="preserve"> не повлияет на динамику развития </w:t>
            </w:r>
            <w:r w:rsidRPr="00D93E97">
              <w:rPr>
                <w:sz w:val="20"/>
                <w:szCs w:val="20"/>
                <w:shd w:val="clear" w:color="auto" w:fill="FFFFFF"/>
              </w:rPr>
              <w:lastRenderedPageBreak/>
              <w:t>лесного фонда Республики Беларусь</w:t>
            </w:r>
            <w:r w:rsidR="008C0F0B">
              <w:rPr>
                <w:sz w:val="20"/>
                <w:szCs w:val="20"/>
                <w:shd w:val="clear" w:color="auto" w:fill="FFFFFF"/>
              </w:rPr>
              <w:t xml:space="preserve">. </w:t>
            </w:r>
            <w:proofErr w:type="gramEnd"/>
          </w:p>
          <w:p w:rsidR="000F55E2" w:rsidRPr="00D93E97" w:rsidRDefault="008C0F0B" w:rsidP="00B934C9">
            <w:pPr>
              <w:pStyle w:val="ae"/>
              <w:shd w:val="clear" w:color="auto" w:fill="auto"/>
              <w:tabs>
                <w:tab w:val="left" w:pos="571"/>
              </w:tabs>
              <w:spacing w:before="0" w:line="240" w:lineRule="auto"/>
              <w:ind w:right="23" w:firstLine="0"/>
              <w:rPr>
                <w:rStyle w:val="ad"/>
                <w:rFonts w:eastAsiaTheme="majorEastAsia"/>
              </w:rPr>
            </w:pPr>
            <w:r>
              <w:rPr>
                <w:sz w:val="20"/>
                <w:szCs w:val="20"/>
              </w:rPr>
              <w:t>Анализ лесозаготовительной деятельности в Республике Беларусь (пункт 4.2 РДЭС</w:t>
            </w:r>
            <w:r w:rsidR="00B934C9">
              <w:rPr>
                <w:sz w:val="20"/>
                <w:szCs w:val="20"/>
              </w:rPr>
              <w:t>О</w:t>
            </w:r>
            <w:r>
              <w:rPr>
                <w:sz w:val="20"/>
                <w:szCs w:val="20"/>
              </w:rPr>
              <w:t>)</w:t>
            </w:r>
            <w:r w:rsidRPr="008C0F0B">
              <w:rPr>
                <w:sz w:val="20"/>
                <w:szCs w:val="20"/>
              </w:rPr>
              <w:t xml:space="preserve"> показыва</w:t>
            </w:r>
            <w:r>
              <w:rPr>
                <w:sz w:val="20"/>
                <w:szCs w:val="20"/>
              </w:rPr>
              <w:t>е</w:t>
            </w:r>
            <w:r w:rsidRPr="008C0F0B">
              <w:rPr>
                <w:sz w:val="20"/>
                <w:szCs w:val="20"/>
              </w:rPr>
              <w:t>т, что дополнительная потребность в древесном топливе, создаваемая в ходе реализации подпроектов, будет очень незначительной по сравнению и с ежегодным производством древесины в Республике Беларусь, и с объемом рынка.</w:t>
            </w:r>
          </w:p>
        </w:tc>
        <w:tc>
          <w:tcPr>
            <w:tcW w:w="1701" w:type="dxa"/>
          </w:tcPr>
          <w:p w:rsidR="000F55E2" w:rsidRPr="00D93E97" w:rsidRDefault="000F55E2" w:rsidP="000F55E2">
            <w:pPr>
              <w:autoSpaceDE w:val="0"/>
              <w:autoSpaceDN w:val="0"/>
              <w:adjustRightInd w:val="0"/>
              <w:jc w:val="center"/>
              <w:rPr>
                <w:rFonts w:eastAsia="ArialMT"/>
                <w:sz w:val="20"/>
                <w:szCs w:val="20"/>
                <w:lang w:val="ru-RU"/>
              </w:rPr>
            </w:pPr>
            <w:r w:rsidRPr="00D93E97">
              <w:rPr>
                <w:rFonts w:eastAsia="ArialMT"/>
                <w:sz w:val="20"/>
                <w:szCs w:val="20"/>
                <w:lang w:val="ru-RU"/>
              </w:rPr>
              <w:lastRenderedPageBreak/>
              <w:t>Нет</w:t>
            </w:r>
          </w:p>
          <w:p w:rsidR="000F55E2" w:rsidRPr="00D93E97" w:rsidRDefault="000F55E2" w:rsidP="000F55E2">
            <w:pPr>
              <w:pStyle w:val="ae"/>
              <w:shd w:val="clear" w:color="auto" w:fill="auto"/>
              <w:tabs>
                <w:tab w:val="left" w:pos="571"/>
              </w:tabs>
              <w:spacing w:before="0" w:line="240" w:lineRule="auto"/>
              <w:ind w:right="23" w:firstLine="0"/>
              <w:jc w:val="center"/>
              <w:rPr>
                <w:rStyle w:val="ad"/>
                <w:rFonts w:eastAsiaTheme="majorEastAsia"/>
              </w:rPr>
            </w:pPr>
          </w:p>
        </w:tc>
      </w:tr>
      <w:tr w:rsidR="000F55E2" w:rsidRPr="007E590B" w:rsidTr="00D93CA3">
        <w:tc>
          <w:tcPr>
            <w:tcW w:w="5670" w:type="dxa"/>
          </w:tcPr>
          <w:p w:rsidR="000F55E2" w:rsidRPr="00445E8C" w:rsidRDefault="000F55E2" w:rsidP="000F55E2">
            <w:pPr>
              <w:autoSpaceDE w:val="0"/>
              <w:autoSpaceDN w:val="0"/>
              <w:adjustRightInd w:val="0"/>
              <w:rPr>
                <w:bCs/>
                <w:iCs/>
                <w:sz w:val="20"/>
                <w:szCs w:val="20"/>
                <w:lang w:val="ru-RU"/>
              </w:rPr>
            </w:pPr>
            <w:r w:rsidRPr="00445E8C">
              <w:rPr>
                <w:bCs/>
                <w:iCs/>
                <w:sz w:val="20"/>
                <w:szCs w:val="20"/>
              </w:rPr>
              <w:lastRenderedPageBreak/>
              <w:t>OP</w:t>
            </w:r>
            <w:r w:rsidRPr="00445E8C">
              <w:rPr>
                <w:bCs/>
                <w:iCs/>
                <w:sz w:val="20"/>
                <w:szCs w:val="20"/>
                <w:lang w:val="ru-RU"/>
              </w:rPr>
              <w:t>/</w:t>
            </w:r>
            <w:r w:rsidRPr="00445E8C">
              <w:rPr>
                <w:bCs/>
                <w:iCs/>
                <w:sz w:val="20"/>
                <w:szCs w:val="20"/>
              </w:rPr>
              <w:t>BP</w:t>
            </w:r>
            <w:r w:rsidRPr="00445E8C">
              <w:rPr>
                <w:bCs/>
                <w:iCs/>
                <w:sz w:val="20"/>
                <w:szCs w:val="20"/>
                <w:lang w:val="ru-RU"/>
              </w:rPr>
              <w:t xml:space="preserve"> 4.09  Борьба с насекомыми вредителями</w:t>
            </w:r>
          </w:p>
          <w:p w:rsidR="000F55E2" w:rsidRDefault="000F55E2" w:rsidP="000F55E2">
            <w:pPr>
              <w:autoSpaceDE w:val="0"/>
              <w:autoSpaceDN w:val="0"/>
              <w:adjustRightInd w:val="0"/>
              <w:rPr>
                <w:b/>
                <w:bCs/>
                <w:iCs/>
                <w:sz w:val="20"/>
                <w:szCs w:val="20"/>
                <w:lang w:val="ru-RU"/>
              </w:rPr>
            </w:pPr>
          </w:p>
          <w:p w:rsidR="000F55E2" w:rsidRPr="00445E8C" w:rsidRDefault="000F55E2" w:rsidP="000F55E2">
            <w:pPr>
              <w:autoSpaceDE w:val="0"/>
              <w:autoSpaceDN w:val="0"/>
              <w:adjustRightInd w:val="0"/>
              <w:rPr>
                <w:sz w:val="20"/>
                <w:szCs w:val="20"/>
                <w:lang w:val="ru-RU"/>
              </w:rPr>
            </w:pPr>
            <w:r w:rsidRPr="00445E8C">
              <w:rPr>
                <w:sz w:val="20"/>
                <w:szCs w:val="20"/>
                <w:lang w:val="ru-RU"/>
              </w:rPr>
              <w:t>Направлена на:</w:t>
            </w:r>
          </w:p>
          <w:p w:rsidR="000F55E2" w:rsidRDefault="000F55E2" w:rsidP="000F55E2">
            <w:pPr>
              <w:autoSpaceDE w:val="0"/>
              <w:autoSpaceDN w:val="0"/>
              <w:adjustRightInd w:val="0"/>
              <w:rPr>
                <w:sz w:val="20"/>
                <w:szCs w:val="20"/>
                <w:lang w:val="ru-RU"/>
              </w:rPr>
            </w:pPr>
            <w:r>
              <w:rPr>
                <w:rFonts w:eastAsia="ArialMT"/>
                <w:sz w:val="20"/>
                <w:szCs w:val="20"/>
                <w:lang w:val="ru-RU"/>
              </w:rPr>
              <w:t>–</w:t>
            </w:r>
            <w:r w:rsidRPr="00445E8C">
              <w:rPr>
                <w:rFonts w:eastAsia="ArialMT"/>
                <w:sz w:val="20"/>
                <w:szCs w:val="20"/>
                <w:lang w:val="ru-RU"/>
              </w:rPr>
              <w:t xml:space="preserve"> о</w:t>
            </w:r>
            <w:r w:rsidRPr="00445E8C">
              <w:rPr>
                <w:sz w:val="20"/>
                <w:szCs w:val="20"/>
                <w:lang w:val="ru-RU"/>
              </w:rPr>
              <w:t>беспеч</w:t>
            </w:r>
            <w:r>
              <w:rPr>
                <w:sz w:val="20"/>
                <w:szCs w:val="20"/>
                <w:lang w:val="ru-RU"/>
              </w:rPr>
              <w:t>ение</w:t>
            </w:r>
            <w:r w:rsidRPr="00445E8C">
              <w:rPr>
                <w:sz w:val="20"/>
                <w:szCs w:val="20"/>
                <w:lang w:val="ru-RU"/>
              </w:rPr>
              <w:t xml:space="preserve"> соблюдени</w:t>
            </w:r>
            <w:r>
              <w:rPr>
                <w:sz w:val="20"/>
                <w:szCs w:val="20"/>
                <w:lang w:val="ru-RU"/>
              </w:rPr>
              <w:t>я</w:t>
            </w:r>
            <w:r w:rsidRPr="00445E8C">
              <w:rPr>
                <w:sz w:val="20"/>
                <w:szCs w:val="20"/>
                <w:lang w:val="ru-RU"/>
              </w:rPr>
              <w:t xml:space="preserve"> </w:t>
            </w:r>
            <w:proofErr w:type="gramStart"/>
            <w:r w:rsidRPr="00445E8C">
              <w:rPr>
                <w:sz w:val="20"/>
                <w:szCs w:val="20"/>
                <w:lang w:val="ru-RU"/>
              </w:rPr>
              <w:t>в</w:t>
            </w:r>
            <w:proofErr w:type="gramEnd"/>
            <w:r w:rsidRPr="00445E8C">
              <w:rPr>
                <w:sz w:val="20"/>
                <w:szCs w:val="20"/>
                <w:lang w:val="ru-RU"/>
              </w:rPr>
              <w:t xml:space="preserve"> мероприяти</w:t>
            </w:r>
            <w:r>
              <w:rPr>
                <w:sz w:val="20"/>
                <w:szCs w:val="20"/>
                <w:lang w:val="ru-RU"/>
              </w:rPr>
              <w:t>й</w:t>
            </w:r>
            <w:r w:rsidRPr="00445E8C">
              <w:rPr>
                <w:sz w:val="20"/>
                <w:szCs w:val="20"/>
                <w:lang w:val="ru-RU"/>
              </w:rPr>
              <w:t xml:space="preserve"> по борьбе с насекомыми вредителями интегрированного принципа борьбы </w:t>
            </w:r>
            <w:r>
              <w:rPr>
                <w:sz w:val="20"/>
                <w:szCs w:val="20"/>
                <w:lang w:val="ru-RU"/>
              </w:rPr>
              <w:t>с насекомыми вредителями (ИПБ);</w:t>
            </w:r>
          </w:p>
          <w:p w:rsidR="000F55E2" w:rsidRDefault="000F55E2" w:rsidP="000F55E2">
            <w:pPr>
              <w:autoSpaceDE w:val="0"/>
              <w:autoSpaceDN w:val="0"/>
              <w:adjustRightInd w:val="0"/>
              <w:rPr>
                <w:sz w:val="20"/>
                <w:szCs w:val="20"/>
                <w:lang w:val="ru-RU"/>
              </w:rPr>
            </w:pPr>
            <w:r>
              <w:rPr>
                <w:sz w:val="20"/>
                <w:szCs w:val="20"/>
                <w:lang w:val="ru-RU"/>
              </w:rPr>
              <w:t>–</w:t>
            </w:r>
            <w:r w:rsidRPr="00445E8C">
              <w:rPr>
                <w:sz w:val="20"/>
                <w:szCs w:val="20"/>
                <w:lang w:val="ru-RU"/>
              </w:rPr>
              <w:t>минимиз</w:t>
            </w:r>
            <w:r>
              <w:rPr>
                <w:sz w:val="20"/>
                <w:szCs w:val="20"/>
                <w:lang w:val="ru-RU"/>
              </w:rPr>
              <w:t xml:space="preserve">ацию </w:t>
            </w:r>
            <w:r w:rsidRPr="00445E8C">
              <w:rPr>
                <w:sz w:val="20"/>
                <w:szCs w:val="20"/>
                <w:lang w:val="ru-RU"/>
              </w:rPr>
              <w:t>опасност</w:t>
            </w:r>
            <w:r>
              <w:rPr>
                <w:sz w:val="20"/>
                <w:szCs w:val="20"/>
                <w:lang w:val="ru-RU"/>
              </w:rPr>
              <w:t>и</w:t>
            </w:r>
            <w:r w:rsidRPr="00445E8C">
              <w:rPr>
                <w:sz w:val="20"/>
                <w:szCs w:val="20"/>
                <w:lang w:val="ru-RU"/>
              </w:rPr>
              <w:t xml:space="preserve"> для здоровья людей и окружающей среды при использовании пестицидов</w:t>
            </w:r>
            <w:r>
              <w:rPr>
                <w:sz w:val="20"/>
                <w:szCs w:val="20"/>
                <w:lang w:val="ru-RU"/>
              </w:rPr>
              <w:t>;</w:t>
            </w:r>
          </w:p>
          <w:p w:rsidR="000F55E2" w:rsidRDefault="000F55E2" w:rsidP="000F55E2">
            <w:pPr>
              <w:autoSpaceDE w:val="0"/>
              <w:autoSpaceDN w:val="0"/>
              <w:adjustRightInd w:val="0"/>
              <w:rPr>
                <w:sz w:val="20"/>
                <w:szCs w:val="20"/>
                <w:lang w:val="ru-RU"/>
              </w:rPr>
            </w:pPr>
            <w:r>
              <w:rPr>
                <w:sz w:val="20"/>
                <w:szCs w:val="20"/>
                <w:lang w:val="ru-RU"/>
              </w:rPr>
              <w:t xml:space="preserve">– </w:t>
            </w:r>
            <w:r w:rsidRPr="00445E8C">
              <w:rPr>
                <w:sz w:val="20"/>
                <w:szCs w:val="20"/>
                <w:lang w:val="ru-RU"/>
              </w:rPr>
              <w:t>содейств</w:t>
            </w:r>
            <w:r>
              <w:rPr>
                <w:sz w:val="20"/>
                <w:szCs w:val="20"/>
                <w:lang w:val="ru-RU"/>
              </w:rPr>
              <w:t>ие</w:t>
            </w:r>
            <w:r w:rsidRPr="00445E8C">
              <w:rPr>
                <w:sz w:val="20"/>
                <w:szCs w:val="20"/>
                <w:lang w:val="ru-RU"/>
              </w:rPr>
              <w:t xml:space="preserve"> развитию национального потенциала по реализации ИПБ</w:t>
            </w:r>
            <w:r>
              <w:rPr>
                <w:sz w:val="20"/>
                <w:szCs w:val="20"/>
                <w:lang w:val="ru-RU"/>
              </w:rPr>
              <w:t>;</w:t>
            </w:r>
          </w:p>
          <w:p w:rsidR="000F55E2" w:rsidRPr="00445E8C" w:rsidRDefault="000F55E2" w:rsidP="000F55E2">
            <w:pPr>
              <w:autoSpaceDE w:val="0"/>
              <w:autoSpaceDN w:val="0"/>
              <w:adjustRightInd w:val="0"/>
              <w:rPr>
                <w:rStyle w:val="ad"/>
                <w:lang w:val="ru-RU"/>
              </w:rPr>
            </w:pPr>
            <w:r>
              <w:rPr>
                <w:sz w:val="20"/>
                <w:szCs w:val="20"/>
                <w:lang w:val="ru-RU"/>
              </w:rPr>
              <w:t xml:space="preserve">– </w:t>
            </w:r>
            <w:r w:rsidRPr="00445E8C">
              <w:rPr>
                <w:sz w:val="20"/>
                <w:szCs w:val="20"/>
                <w:lang w:val="ru-RU"/>
              </w:rPr>
              <w:t>регулировани</w:t>
            </w:r>
            <w:r>
              <w:rPr>
                <w:sz w:val="20"/>
                <w:szCs w:val="20"/>
                <w:lang w:val="ru-RU"/>
              </w:rPr>
              <w:t>е и мониторинг</w:t>
            </w:r>
            <w:r w:rsidRPr="00445E8C">
              <w:rPr>
                <w:sz w:val="20"/>
                <w:szCs w:val="20"/>
                <w:lang w:val="ru-RU"/>
              </w:rPr>
              <w:t xml:space="preserve"> распространения и использования пестицидов. </w:t>
            </w:r>
          </w:p>
        </w:tc>
        <w:tc>
          <w:tcPr>
            <w:tcW w:w="7512" w:type="dxa"/>
          </w:tcPr>
          <w:p w:rsidR="000F55E2" w:rsidRPr="00445E8C" w:rsidRDefault="000F55E2" w:rsidP="000F55E2">
            <w:pPr>
              <w:autoSpaceDE w:val="0"/>
              <w:autoSpaceDN w:val="0"/>
              <w:adjustRightInd w:val="0"/>
              <w:rPr>
                <w:rStyle w:val="ad"/>
                <w:lang w:val="ru-RU"/>
              </w:rPr>
            </w:pPr>
            <w:r w:rsidRPr="008C0F0B">
              <w:rPr>
                <w:rStyle w:val="100"/>
                <w:i w:val="0"/>
                <w:sz w:val="20"/>
                <w:szCs w:val="20"/>
                <w:lang w:val="ru-RU"/>
              </w:rPr>
              <w:t>При</w:t>
            </w:r>
            <w:r w:rsidRPr="00445E8C">
              <w:rPr>
                <w:rStyle w:val="100"/>
                <w:sz w:val="20"/>
                <w:szCs w:val="20"/>
                <w:lang w:val="ru-RU"/>
              </w:rPr>
              <w:t xml:space="preserve"> </w:t>
            </w:r>
            <w:r>
              <w:rPr>
                <w:rFonts w:eastAsia="ArialMT"/>
                <w:sz w:val="20"/>
                <w:szCs w:val="20"/>
                <w:lang w:val="ru-RU"/>
              </w:rPr>
              <w:t>р</w:t>
            </w:r>
            <w:r w:rsidRPr="00934078">
              <w:rPr>
                <w:rFonts w:eastAsia="ArialMT"/>
                <w:sz w:val="20"/>
                <w:szCs w:val="20"/>
                <w:lang w:val="ru-RU"/>
              </w:rPr>
              <w:t>еа</w:t>
            </w:r>
            <w:r w:rsidRPr="00445E8C">
              <w:rPr>
                <w:rFonts w:eastAsia="ArialMT"/>
                <w:sz w:val="20"/>
                <w:szCs w:val="20"/>
                <w:lang w:val="ru-RU"/>
              </w:rPr>
              <w:t>лизаци</w:t>
            </w:r>
            <w:r>
              <w:rPr>
                <w:rFonts w:eastAsia="ArialMT"/>
                <w:sz w:val="20"/>
                <w:szCs w:val="20"/>
                <w:lang w:val="ru-RU"/>
              </w:rPr>
              <w:t>и</w:t>
            </w:r>
            <w:r w:rsidRPr="00445E8C">
              <w:rPr>
                <w:rFonts w:eastAsia="ArialMT"/>
                <w:sz w:val="20"/>
                <w:szCs w:val="20"/>
                <w:lang w:val="ru-RU"/>
              </w:rPr>
              <w:t xml:space="preserve"> возможных подпроектов, </w:t>
            </w:r>
            <w:r w:rsidRPr="00934078">
              <w:rPr>
                <w:rFonts w:eastAsia="ArialMT"/>
                <w:sz w:val="20"/>
                <w:szCs w:val="20"/>
                <w:lang w:val="ru-RU"/>
              </w:rPr>
              <w:t>которые будут предложены для финансирования в рамках Компонента 1 «</w:t>
            </w:r>
            <w:r w:rsidR="00840D7B">
              <w:rPr>
                <w:sz w:val="20"/>
                <w:szCs w:val="20"/>
                <w:shd w:val="clear" w:color="auto" w:fill="FFFFFF"/>
                <w:lang w:val="ru-RU"/>
              </w:rPr>
              <w:t>Использование возобновляемой древесной биомассы</w:t>
            </w:r>
            <w:r w:rsidRPr="00934078">
              <w:rPr>
                <w:sz w:val="20"/>
                <w:szCs w:val="20"/>
                <w:shd w:val="clear" w:color="auto" w:fill="FFFFFF"/>
                <w:lang w:val="ru-RU"/>
              </w:rPr>
              <w:t xml:space="preserve"> для теплоснабжения»</w:t>
            </w:r>
            <w:r w:rsidRPr="00934078">
              <w:rPr>
                <w:rFonts w:eastAsia="ArialMT"/>
                <w:sz w:val="20"/>
                <w:szCs w:val="20"/>
                <w:lang w:val="ru-RU"/>
              </w:rPr>
              <w:t xml:space="preserve"> и Компонента 2 «</w:t>
            </w:r>
            <w:r w:rsidRPr="00934078">
              <w:rPr>
                <w:rFonts w:eastAsia="MS Mincho"/>
                <w:sz w:val="20"/>
                <w:szCs w:val="20"/>
                <w:lang w:val="ru-RU"/>
              </w:rPr>
              <w:t>Тепловая модернизация многоквартирных зданий»</w:t>
            </w:r>
            <w:r w:rsidRPr="00445E8C">
              <w:rPr>
                <w:rStyle w:val="100"/>
                <w:sz w:val="20"/>
                <w:szCs w:val="20"/>
                <w:lang w:val="ru-RU"/>
              </w:rPr>
              <w:t>,</w:t>
            </w:r>
            <w:r>
              <w:rPr>
                <w:rStyle w:val="100"/>
                <w:sz w:val="20"/>
                <w:szCs w:val="20"/>
                <w:lang w:val="ru-RU"/>
              </w:rPr>
              <w:t xml:space="preserve"> </w:t>
            </w:r>
            <w:r w:rsidRPr="00934078">
              <w:rPr>
                <w:rFonts w:eastAsia="ArialMT"/>
                <w:sz w:val="20"/>
                <w:szCs w:val="20"/>
                <w:lang w:val="ru-RU"/>
              </w:rPr>
              <w:t>не предполагается закупка и использование пестицидов</w:t>
            </w:r>
            <w:r>
              <w:rPr>
                <w:rFonts w:eastAsia="ArialMT"/>
                <w:sz w:val="20"/>
                <w:szCs w:val="20"/>
                <w:lang w:val="ru-RU"/>
              </w:rPr>
              <w:t>.</w:t>
            </w:r>
          </w:p>
          <w:p w:rsidR="000F55E2" w:rsidRPr="00934078" w:rsidRDefault="000F55E2" w:rsidP="000F55E2">
            <w:pPr>
              <w:pStyle w:val="ae"/>
              <w:shd w:val="clear" w:color="auto" w:fill="auto"/>
              <w:tabs>
                <w:tab w:val="left" w:pos="571"/>
              </w:tabs>
              <w:spacing w:before="0" w:line="240" w:lineRule="auto"/>
              <w:ind w:right="23" w:firstLine="0"/>
              <w:rPr>
                <w:rStyle w:val="ad"/>
                <w:rFonts w:eastAsiaTheme="majorEastAsia"/>
              </w:rPr>
            </w:pPr>
          </w:p>
        </w:tc>
        <w:tc>
          <w:tcPr>
            <w:tcW w:w="1701" w:type="dxa"/>
          </w:tcPr>
          <w:p w:rsidR="000F55E2" w:rsidRPr="00934078" w:rsidRDefault="000F55E2" w:rsidP="000F55E2">
            <w:pPr>
              <w:pStyle w:val="ae"/>
              <w:shd w:val="clear" w:color="auto" w:fill="auto"/>
              <w:tabs>
                <w:tab w:val="left" w:pos="571"/>
              </w:tabs>
              <w:spacing w:before="0" w:line="240" w:lineRule="auto"/>
              <w:ind w:right="23" w:firstLine="0"/>
              <w:jc w:val="center"/>
              <w:rPr>
                <w:rStyle w:val="ad"/>
                <w:rFonts w:eastAsiaTheme="majorEastAsia"/>
              </w:rPr>
            </w:pPr>
            <w:r w:rsidRPr="00934078">
              <w:rPr>
                <w:rStyle w:val="ad"/>
                <w:rFonts w:eastAsiaTheme="majorEastAsia"/>
              </w:rPr>
              <w:t>Нет</w:t>
            </w:r>
          </w:p>
        </w:tc>
      </w:tr>
      <w:tr w:rsidR="000F55E2" w:rsidRPr="007E590B" w:rsidTr="00D93CA3">
        <w:tc>
          <w:tcPr>
            <w:tcW w:w="5670" w:type="dxa"/>
          </w:tcPr>
          <w:p w:rsidR="000F55E2" w:rsidRDefault="000F55E2" w:rsidP="000F55E2">
            <w:pPr>
              <w:autoSpaceDE w:val="0"/>
              <w:autoSpaceDN w:val="0"/>
              <w:adjustRightInd w:val="0"/>
              <w:rPr>
                <w:bCs/>
                <w:iCs/>
                <w:sz w:val="20"/>
                <w:szCs w:val="20"/>
                <w:lang w:val="ru-RU"/>
              </w:rPr>
            </w:pPr>
            <w:r w:rsidRPr="00737B77">
              <w:rPr>
                <w:bCs/>
                <w:iCs/>
                <w:sz w:val="20"/>
                <w:szCs w:val="20"/>
              </w:rPr>
              <w:t>OP</w:t>
            </w:r>
            <w:r w:rsidRPr="00737B77">
              <w:rPr>
                <w:bCs/>
                <w:iCs/>
                <w:sz w:val="20"/>
                <w:szCs w:val="20"/>
                <w:lang w:val="ru-RU"/>
              </w:rPr>
              <w:t>/</w:t>
            </w:r>
            <w:r w:rsidRPr="00737B77">
              <w:rPr>
                <w:bCs/>
                <w:iCs/>
                <w:sz w:val="20"/>
                <w:szCs w:val="20"/>
              </w:rPr>
              <w:t>BP</w:t>
            </w:r>
            <w:r w:rsidRPr="00737B77">
              <w:rPr>
                <w:bCs/>
                <w:iCs/>
                <w:sz w:val="20"/>
                <w:szCs w:val="20"/>
                <w:lang w:val="ru-RU"/>
              </w:rPr>
              <w:t xml:space="preserve"> 4.11 Физические культурные ресурсы</w:t>
            </w:r>
            <w:r>
              <w:rPr>
                <w:bCs/>
                <w:iCs/>
                <w:sz w:val="20"/>
                <w:szCs w:val="20"/>
                <w:lang w:val="ru-RU"/>
              </w:rPr>
              <w:t>.</w:t>
            </w:r>
          </w:p>
          <w:p w:rsidR="000F55E2" w:rsidRPr="00737B77" w:rsidRDefault="000F55E2" w:rsidP="000F55E2">
            <w:pPr>
              <w:autoSpaceDE w:val="0"/>
              <w:autoSpaceDN w:val="0"/>
              <w:adjustRightInd w:val="0"/>
              <w:rPr>
                <w:bCs/>
                <w:iCs/>
                <w:sz w:val="20"/>
                <w:szCs w:val="20"/>
                <w:lang w:val="ru-RU"/>
              </w:rPr>
            </w:pPr>
          </w:p>
          <w:p w:rsidR="000F55E2" w:rsidRDefault="000F55E2" w:rsidP="000F55E2">
            <w:pPr>
              <w:shd w:val="clear" w:color="auto" w:fill="FFFFFF"/>
              <w:rPr>
                <w:sz w:val="20"/>
                <w:szCs w:val="20"/>
                <w:lang w:val="ru-RU"/>
              </w:rPr>
            </w:pPr>
            <w:r>
              <w:rPr>
                <w:sz w:val="20"/>
                <w:szCs w:val="20"/>
                <w:lang w:val="ru-RU"/>
              </w:rPr>
              <w:t>Н</w:t>
            </w:r>
            <w:r w:rsidRPr="00934078">
              <w:rPr>
                <w:sz w:val="20"/>
                <w:szCs w:val="20"/>
                <w:lang w:val="ru-RU"/>
              </w:rPr>
              <w:t>аправлена на</w:t>
            </w:r>
            <w:r>
              <w:rPr>
                <w:sz w:val="20"/>
                <w:szCs w:val="20"/>
                <w:lang w:val="ru-RU"/>
              </w:rPr>
              <w:t>:</w:t>
            </w:r>
          </w:p>
          <w:p w:rsidR="000F55E2" w:rsidRPr="00934078" w:rsidRDefault="000F55E2" w:rsidP="000F55E2">
            <w:pPr>
              <w:shd w:val="clear" w:color="auto" w:fill="FFFFFF"/>
              <w:rPr>
                <w:sz w:val="20"/>
                <w:szCs w:val="20"/>
                <w:lang w:val="ru-RU"/>
              </w:rPr>
            </w:pPr>
            <w:r>
              <w:rPr>
                <w:sz w:val="20"/>
                <w:szCs w:val="20"/>
                <w:lang w:val="ru-RU"/>
              </w:rPr>
              <w:t>–</w:t>
            </w:r>
            <w:r w:rsidRPr="00934078">
              <w:rPr>
                <w:sz w:val="20"/>
                <w:szCs w:val="20"/>
                <w:lang w:val="ru-RU"/>
              </w:rPr>
              <w:t xml:space="preserve"> обеспечение</w:t>
            </w:r>
            <w:r>
              <w:rPr>
                <w:sz w:val="20"/>
                <w:szCs w:val="20"/>
                <w:lang w:val="ru-RU"/>
              </w:rPr>
              <w:t xml:space="preserve"> </w:t>
            </w:r>
            <w:r w:rsidRPr="00934078">
              <w:rPr>
                <w:sz w:val="20"/>
                <w:szCs w:val="20"/>
                <w:lang w:val="ru-RU"/>
              </w:rPr>
              <w:t xml:space="preserve">учета и защиты физических культурных ресурсов (ФКР) в финансируемых Банком проектах </w:t>
            </w:r>
          </w:p>
          <w:p w:rsidR="000F55E2" w:rsidRDefault="000F55E2" w:rsidP="000F55E2">
            <w:pPr>
              <w:shd w:val="clear" w:color="auto" w:fill="FFFFFF"/>
              <w:rPr>
                <w:sz w:val="20"/>
                <w:szCs w:val="20"/>
                <w:lang w:val="ru-RU"/>
              </w:rPr>
            </w:pPr>
            <w:r>
              <w:rPr>
                <w:sz w:val="20"/>
                <w:szCs w:val="20"/>
                <w:lang w:val="ru-RU"/>
              </w:rPr>
              <w:t>– с</w:t>
            </w:r>
            <w:r w:rsidRPr="00934078">
              <w:rPr>
                <w:sz w:val="20"/>
                <w:szCs w:val="20"/>
                <w:lang w:val="ru-RU"/>
              </w:rPr>
              <w:t xml:space="preserve">облюдение национального законодательства  по защите объектов физического культурного наследия. </w:t>
            </w:r>
          </w:p>
          <w:p w:rsidR="000F55E2" w:rsidRDefault="000F55E2" w:rsidP="000F55E2">
            <w:pPr>
              <w:shd w:val="clear" w:color="auto" w:fill="FFFFFF"/>
              <w:rPr>
                <w:rFonts w:eastAsia="ArialMT"/>
                <w:sz w:val="20"/>
                <w:szCs w:val="20"/>
                <w:lang w:val="ru-RU"/>
              </w:rPr>
            </w:pPr>
            <w:r w:rsidRPr="00737B77">
              <w:rPr>
                <w:rFonts w:eastAsia="ArialMT"/>
                <w:sz w:val="20"/>
                <w:szCs w:val="20"/>
                <w:lang w:val="ru-RU"/>
              </w:rPr>
              <w:t>Данная политика гарантирует</w:t>
            </w:r>
            <w:r>
              <w:rPr>
                <w:rFonts w:eastAsia="ArialMT"/>
                <w:sz w:val="20"/>
                <w:szCs w:val="20"/>
                <w:lang w:val="ru-RU"/>
              </w:rPr>
              <w:t>:</w:t>
            </w:r>
          </w:p>
          <w:p w:rsidR="000F55E2" w:rsidRDefault="000F55E2" w:rsidP="000F55E2">
            <w:pPr>
              <w:shd w:val="clear" w:color="auto" w:fill="FFFFFF"/>
              <w:rPr>
                <w:rFonts w:eastAsia="ArialMT"/>
                <w:sz w:val="20"/>
                <w:szCs w:val="20"/>
                <w:lang w:val="ru-RU"/>
              </w:rPr>
            </w:pPr>
            <w:r>
              <w:rPr>
                <w:rFonts w:eastAsia="ArialMT"/>
                <w:sz w:val="20"/>
                <w:szCs w:val="20"/>
                <w:lang w:val="ru-RU"/>
              </w:rPr>
              <w:t xml:space="preserve">– </w:t>
            </w:r>
            <w:r w:rsidRPr="00737B77">
              <w:rPr>
                <w:rFonts w:eastAsia="ArialMT"/>
                <w:sz w:val="20"/>
                <w:szCs w:val="20"/>
                <w:lang w:val="ru-RU"/>
              </w:rPr>
              <w:t>что ФКР определены и находятся под охраной в рам</w:t>
            </w:r>
            <w:r>
              <w:rPr>
                <w:rFonts w:eastAsia="ArialMT"/>
                <w:sz w:val="20"/>
                <w:szCs w:val="20"/>
                <w:lang w:val="ru-RU"/>
              </w:rPr>
              <w:t>ках проектов, финансируемых ВБ;</w:t>
            </w:r>
          </w:p>
          <w:p w:rsidR="000F55E2" w:rsidRPr="00737B77" w:rsidRDefault="000F55E2" w:rsidP="000F55E2">
            <w:pPr>
              <w:shd w:val="clear" w:color="auto" w:fill="FFFFFF"/>
              <w:rPr>
                <w:rStyle w:val="ad"/>
                <w:lang w:val="ru-RU"/>
              </w:rPr>
            </w:pPr>
            <w:r>
              <w:rPr>
                <w:rFonts w:eastAsia="ArialMT"/>
                <w:sz w:val="20"/>
                <w:szCs w:val="20"/>
                <w:lang w:val="ru-RU"/>
              </w:rPr>
              <w:t xml:space="preserve">– </w:t>
            </w:r>
            <w:r w:rsidRPr="00737B77">
              <w:rPr>
                <w:rFonts w:eastAsia="ArialMT"/>
                <w:sz w:val="20"/>
                <w:szCs w:val="20"/>
                <w:lang w:val="ru-RU"/>
              </w:rPr>
              <w:t xml:space="preserve">что государственные законы, регулирующие защиту культурных ценностей, соблюдаются. </w:t>
            </w:r>
          </w:p>
        </w:tc>
        <w:tc>
          <w:tcPr>
            <w:tcW w:w="7512" w:type="dxa"/>
          </w:tcPr>
          <w:p w:rsidR="000F55E2" w:rsidRPr="00A72A8F" w:rsidRDefault="000F55E2" w:rsidP="000F55E2">
            <w:pPr>
              <w:autoSpaceDE w:val="0"/>
              <w:autoSpaceDN w:val="0"/>
              <w:adjustRightInd w:val="0"/>
              <w:rPr>
                <w:rStyle w:val="ad"/>
                <w:lang w:val="ru-RU"/>
              </w:rPr>
            </w:pPr>
            <w:proofErr w:type="gramStart"/>
            <w:r w:rsidRPr="008C0F0B">
              <w:rPr>
                <w:rStyle w:val="100"/>
                <w:i w:val="0"/>
                <w:sz w:val="20"/>
                <w:szCs w:val="20"/>
                <w:lang w:val="ru-RU"/>
              </w:rPr>
              <w:t>Территории, выбранные для</w:t>
            </w:r>
            <w:r w:rsidRPr="00445E8C">
              <w:rPr>
                <w:rStyle w:val="100"/>
                <w:sz w:val="20"/>
                <w:szCs w:val="20"/>
                <w:lang w:val="ru-RU"/>
              </w:rPr>
              <w:t xml:space="preserve"> </w:t>
            </w:r>
            <w:r>
              <w:rPr>
                <w:rFonts w:eastAsia="ArialMT"/>
                <w:sz w:val="20"/>
                <w:szCs w:val="20"/>
                <w:lang w:val="ru-RU"/>
              </w:rPr>
              <w:t>р</w:t>
            </w:r>
            <w:r w:rsidRPr="00934078">
              <w:rPr>
                <w:rFonts w:eastAsia="ArialMT"/>
                <w:sz w:val="20"/>
                <w:szCs w:val="20"/>
                <w:lang w:val="ru-RU"/>
              </w:rPr>
              <w:t>еа</w:t>
            </w:r>
            <w:r w:rsidRPr="00445E8C">
              <w:rPr>
                <w:rFonts w:eastAsia="ArialMT"/>
                <w:sz w:val="20"/>
                <w:szCs w:val="20"/>
                <w:lang w:val="ru-RU"/>
              </w:rPr>
              <w:t>лизаци</w:t>
            </w:r>
            <w:r>
              <w:rPr>
                <w:rFonts w:eastAsia="ArialMT"/>
                <w:sz w:val="20"/>
                <w:szCs w:val="20"/>
                <w:lang w:val="ru-RU"/>
              </w:rPr>
              <w:t>и</w:t>
            </w:r>
            <w:r w:rsidRPr="00445E8C">
              <w:rPr>
                <w:rFonts w:eastAsia="ArialMT"/>
                <w:sz w:val="20"/>
                <w:szCs w:val="20"/>
                <w:lang w:val="ru-RU"/>
              </w:rPr>
              <w:t xml:space="preserve"> возможных подпроектов, </w:t>
            </w:r>
            <w:r w:rsidRPr="00934078">
              <w:rPr>
                <w:rFonts w:eastAsia="ArialMT"/>
                <w:sz w:val="20"/>
                <w:szCs w:val="20"/>
                <w:lang w:val="ru-RU"/>
              </w:rPr>
              <w:t>которые будут предложены для финансирования в рамках Компонента 1 «</w:t>
            </w:r>
            <w:r w:rsidR="00840D7B">
              <w:rPr>
                <w:sz w:val="20"/>
                <w:szCs w:val="20"/>
                <w:shd w:val="clear" w:color="auto" w:fill="FFFFFF"/>
                <w:lang w:val="ru-RU"/>
              </w:rPr>
              <w:t>Использование возобновляемой древесной биомассы</w:t>
            </w:r>
            <w:r w:rsidRPr="00934078">
              <w:rPr>
                <w:sz w:val="20"/>
                <w:szCs w:val="20"/>
                <w:shd w:val="clear" w:color="auto" w:fill="FFFFFF"/>
                <w:lang w:val="ru-RU"/>
              </w:rPr>
              <w:t xml:space="preserve"> для теплоснабжения»</w:t>
            </w:r>
            <w:r w:rsidRPr="00934078">
              <w:rPr>
                <w:rFonts w:eastAsia="ArialMT"/>
                <w:sz w:val="20"/>
                <w:szCs w:val="20"/>
                <w:lang w:val="ru-RU"/>
              </w:rPr>
              <w:t xml:space="preserve"> и Компонента 2 «</w:t>
            </w:r>
            <w:r w:rsidRPr="00934078">
              <w:rPr>
                <w:rFonts w:eastAsia="MS Mincho"/>
                <w:sz w:val="20"/>
                <w:szCs w:val="20"/>
                <w:lang w:val="ru-RU"/>
              </w:rPr>
              <w:t>Тепловая модернизация многоквартирных зданий»</w:t>
            </w:r>
            <w:r w:rsidRPr="00934078">
              <w:rPr>
                <w:rFonts w:eastAsia="ArialMT"/>
                <w:sz w:val="20"/>
                <w:szCs w:val="20"/>
                <w:lang w:val="ru-RU"/>
              </w:rPr>
              <w:t xml:space="preserve"> не будут включены в перечни национальных или местных</w:t>
            </w:r>
            <w:r>
              <w:rPr>
                <w:rFonts w:eastAsia="ArialMT"/>
                <w:sz w:val="20"/>
                <w:szCs w:val="20"/>
                <w:lang w:val="ru-RU"/>
              </w:rPr>
              <w:t xml:space="preserve"> </w:t>
            </w:r>
            <w:r w:rsidRPr="00934078">
              <w:rPr>
                <w:rFonts w:eastAsia="ArialMT"/>
                <w:sz w:val="20"/>
                <w:szCs w:val="20"/>
                <w:lang w:val="ru-RU"/>
              </w:rPr>
              <w:t>объектов материального культурного</w:t>
            </w:r>
            <w:r>
              <w:rPr>
                <w:rFonts w:eastAsia="ArialMT"/>
                <w:sz w:val="20"/>
                <w:szCs w:val="20"/>
                <w:lang w:val="ru-RU"/>
              </w:rPr>
              <w:t xml:space="preserve"> </w:t>
            </w:r>
            <w:r w:rsidRPr="00A72A8F">
              <w:rPr>
                <w:rFonts w:eastAsia="ArialMT"/>
                <w:sz w:val="20"/>
                <w:szCs w:val="20"/>
                <w:lang w:val="ru-RU"/>
              </w:rPr>
              <w:t xml:space="preserve">наследия или располагаться в местах  нахождения таких объектов, для чего будет проведена предварительная оценка подпроектов. </w:t>
            </w:r>
            <w:proofErr w:type="gramEnd"/>
          </w:p>
        </w:tc>
        <w:tc>
          <w:tcPr>
            <w:tcW w:w="1701" w:type="dxa"/>
          </w:tcPr>
          <w:p w:rsidR="000F55E2" w:rsidRPr="00934078" w:rsidRDefault="000F55E2" w:rsidP="000F55E2">
            <w:pPr>
              <w:pStyle w:val="ae"/>
              <w:shd w:val="clear" w:color="auto" w:fill="auto"/>
              <w:tabs>
                <w:tab w:val="left" w:pos="571"/>
              </w:tabs>
              <w:spacing w:before="0" w:line="240" w:lineRule="auto"/>
              <w:ind w:right="23" w:firstLine="0"/>
              <w:jc w:val="center"/>
              <w:rPr>
                <w:rStyle w:val="ad"/>
                <w:rFonts w:eastAsiaTheme="majorEastAsia"/>
              </w:rPr>
            </w:pPr>
            <w:r>
              <w:rPr>
                <w:rStyle w:val="ad"/>
                <w:rFonts w:eastAsiaTheme="majorEastAsia"/>
              </w:rPr>
              <w:t>Нет</w:t>
            </w:r>
          </w:p>
        </w:tc>
      </w:tr>
      <w:tr w:rsidR="000F55E2" w:rsidRPr="00092A22" w:rsidTr="00D93CA3">
        <w:tc>
          <w:tcPr>
            <w:tcW w:w="5670" w:type="dxa"/>
          </w:tcPr>
          <w:p w:rsidR="000F55E2" w:rsidRDefault="000F55E2" w:rsidP="000F55E2">
            <w:pPr>
              <w:autoSpaceDE w:val="0"/>
              <w:autoSpaceDN w:val="0"/>
              <w:adjustRightInd w:val="0"/>
              <w:rPr>
                <w:bCs/>
                <w:iCs/>
                <w:sz w:val="20"/>
                <w:szCs w:val="20"/>
                <w:lang w:val="ru-RU"/>
              </w:rPr>
            </w:pPr>
            <w:r w:rsidRPr="00A72A8F">
              <w:rPr>
                <w:bCs/>
                <w:iCs/>
                <w:sz w:val="20"/>
                <w:szCs w:val="20"/>
              </w:rPr>
              <w:t>OP</w:t>
            </w:r>
            <w:r w:rsidRPr="00A72A8F">
              <w:rPr>
                <w:bCs/>
                <w:iCs/>
                <w:sz w:val="20"/>
                <w:szCs w:val="20"/>
                <w:lang w:val="ru-RU"/>
              </w:rPr>
              <w:t>/</w:t>
            </w:r>
            <w:r w:rsidRPr="00A72A8F">
              <w:rPr>
                <w:bCs/>
                <w:iCs/>
                <w:sz w:val="20"/>
                <w:szCs w:val="20"/>
              </w:rPr>
              <w:t>BP</w:t>
            </w:r>
            <w:r w:rsidRPr="00A72A8F">
              <w:rPr>
                <w:bCs/>
                <w:iCs/>
                <w:sz w:val="20"/>
                <w:szCs w:val="20"/>
                <w:lang w:val="ru-RU"/>
              </w:rPr>
              <w:t xml:space="preserve"> </w:t>
            </w:r>
            <w:proofErr w:type="gramStart"/>
            <w:r w:rsidRPr="00A72A8F">
              <w:rPr>
                <w:bCs/>
                <w:iCs/>
                <w:sz w:val="20"/>
                <w:szCs w:val="20"/>
                <w:lang w:val="ru-RU"/>
              </w:rPr>
              <w:t>4.10</w:t>
            </w:r>
            <w:r w:rsidRPr="00A72A8F">
              <w:rPr>
                <w:rFonts w:eastAsia="ArialMT"/>
                <w:sz w:val="20"/>
                <w:szCs w:val="20"/>
                <w:lang w:val="ru-RU"/>
              </w:rPr>
              <w:t xml:space="preserve">  </w:t>
            </w:r>
            <w:r w:rsidRPr="00A72A8F">
              <w:rPr>
                <w:bCs/>
                <w:iCs/>
                <w:sz w:val="20"/>
                <w:szCs w:val="20"/>
                <w:lang w:val="ru-RU"/>
              </w:rPr>
              <w:t>Коренное</w:t>
            </w:r>
            <w:proofErr w:type="gramEnd"/>
            <w:r w:rsidRPr="00A72A8F">
              <w:rPr>
                <w:bCs/>
                <w:iCs/>
                <w:sz w:val="20"/>
                <w:szCs w:val="20"/>
                <w:lang w:val="ru-RU"/>
              </w:rPr>
              <w:t xml:space="preserve"> население</w:t>
            </w:r>
            <w:r>
              <w:rPr>
                <w:bCs/>
                <w:iCs/>
                <w:sz w:val="20"/>
                <w:szCs w:val="20"/>
                <w:lang w:val="ru-RU"/>
              </w:rPr>
              <w:t>.</w:t>
            </w:r>
          </w:p>
          <w:p w:rsidR="000F55E2" w:rsidRPr="00A72A8F" w:rsidRDefault="000F55E2" w:rsidP="000F55E2">
            <w:pPr>
              <w:autoSpaceDE w:val="0"/>
              <w:autoSpaceDN w:val="0"/>
              <w:adjustRightInd w:val="0"/>
              <w:rPr>
                <w:bCs/>
                <w:iCs/>
                <w:sz w:val="20"/>
                <w:szCs w:val="20"/>
                <w:lang w:val="ru-RU"/>
              </w:rPr>
            </w:pPr>
          </w:p>
          <w:p w:rsidR="000F55E2" w:rsidRPr="00A72A8F" w:rsidRDefault="000F55E2" w:rsidP="000F55E2">
            <w:pPr>
              <w:autoSpaceDE w:val="0"/>
              <w:autoSpaceDN w:val="0"/>
              <w:adjustRightInd w:val="0"/>
              <w:rPr>
                <w:rStyle w:val="ad"/>
                <w:lang w:val="ru-RU"/>
              </w:rPr>
            </w:pPr>
            <w:r>
              <w:rPr>
                <w:rFonts w:eastAsia="ArialMT"/>
                <w:sz w:val="20"/>
                <w:szCs w:val="20"/>
                <w:lang w:val="ru-RU"/>
              </w:rPr>
              <w:t>Коренное население</w:t>
            </w:r>
            <w:r w:rsidRPr="00934078">
              <w:rPr>
                <w:rFonts w:eastAsia="ArialMT"/>
                <w:sz w:val="20"/>
                <w:szCs w:val="20"/>
                <w:lang w:val="ru-RU"/>
              </w:rPr>
              <w:t xml:space="preserve"> – это определенный, экологически уязвимый вид социально культурной</w:t>
            </w:r>
            <w:r>
              <w:rPr>
                <w:rFonts w:eastAsia="ArialMT"/>
                <w:sz w:val="20"/>
                <w:szCs w:val="20"/>
                <w:lang w:val="ru-RU"/>
              </w:rPr>
              <w:t xml:space="preserve"> </w:t>
            </w:r>
            <w:r w:rsidRPr="00934078">
              <w:rPr>
                <w:rFonts w:eastAsia="ArialMT"/>
                <w:sz w:val="20"/>
                <w:szCs w:val="20"/>
                <w:lang w:val="ru-RU"/>
              </w:rPr>
              <w:t>группы, привязанный к определенному географическому месту обитания или</w:t>
            </w:r>
            <w:r>
              <w:rPr>
                <w:rFonts w:eastAsia="ArialMT"/>
                <w:sz w:val="20"/>
                <w:szCs w:val="20"/>
                <w:lang w:val="ru-RU"/>
              </w:rPr>
              <w:t xml:space="preserve"> </w:t>
            </w:r>
            <w:r w:rsidRPr="00A72A8F">
              <w:rPr>
                <w:rFonts w:eastAsia="ArialMT"/>
                <w:sz w:val="20"/>
                <w:szCs w:val="20"/>
                <w:lang w:val="ru-RU"/>
              </w:rPr>
              <w:t xml:space="preserve">исторической территории, с культурой, не схожей с проектной в зоне, </w:t>
            </w:r>
            <w:proofErr w:type="gramStart"/>
            <w:r w:rsidRPr="00A72A8F">
              <w:rPr>
                <w:rFonts w:eastAsia="ArialMT"/>
                <w:sz w:val="20"/>
                <w:szCs w:val="20"/>
                <w:lang w:val="ru-RU"/>
              </w:rPr>
              <w:t>и</w:t>
            </w:r>
            <w:proofErr w:type="gramEnd"/>
            <w:r w:rsidRPr="00A72A8F">
              <w:rPr>
                <w:rFonts w:eastAsia="ArialMT"/>
                <w:sz w:val="20"/>
                <w:szCs w:val="20"/>
                <w:lang w:val="ru-RU"/>
              </w:rPr>
              <w:t xml:space="preserve"> как правило, говорящий на другом языке. Политика направлена на полное уважение прав человека, экономики и культуры </w:t>
            </w:r>
            <w:r>
              <w:rPr>
                <w:rFonts w:eastAsia="ArialMT"/>
                <w:sz w:val="20"/>
                <w:szCs w:val="20"/>
                <w:lang w:val="ru-RU"/>
              </w:rPr>
              <w:t xml:space="preserve">коренного населения, и </w:t>
            </w:r>
            <w:r w:rsidRPr="00A72A8F">
              <w:rPr>
                <w:rFonts w:eastAsia="ArialMT"/>
                <w:sz w:val="20"/>
                <w:szCs w:val="20"/>
                <w:lang w:val="ru-RU"/>
              </w:rPr>
              <w:t xml:space="preserve">на избежание </w:t>
            </w:r>
            <w:r w:rsidRPr="00A72A8F">
              <w:rPr>
                <w:rFonts w:eastAsia="ArialMT"/>
                <w:sz w:val="20"/>
                <w:szCs w:val="20"/>
                <w:lang w:val="ru-RU"/>
              </w:rPr>
              <w:lastRenderedPageBreak/>
              <w:t xml:space="preserve">неблагоприятного воздействия на </w:t>
            </w:r>
            <w:r>
              <w:rPr>
                <w:rFonts w:eastAsia="ArialMT"/>
                <w:sz w:val="20"/>
                <w:szCs w:val="20"/>
                <w:lang w:val="ru-RU"/>
              </w:rPr>
              <w:t>коренное население</w:t>
            </w:r>
            <w:r w:rsidRPr="00A72A8F">
              <w:rPr>
                <w:rFonts w:eastAsia="ArialMT"/>
                <w:sz w:val="20"/>
                <w:szCs w:val="20"/>
                <w:lang w:val="ru-RU"/>
              </w:rPr>
              <w:t xml:space="preserve"> при разработке проекта.</w:t>
            </w:r>
          </w:p>
        </w:tc>
        <w:tc>
          <w:tcPr>
            <w:tcW w:w="7512" w:type="dxa"/>
          </w:tcPr>
          <w:p w:rsidR="000F55E2" w:rsidRPr="00934078" w:rsidRDefault="008C0F0B" w:rsidP="000F55E2">
            <w:pPr>
              <w:pStyle w:val="ae"/>
              <w:shd w:val="clear" w:color="auto" w:fill="auto"/>
              <w:tabs>
                <w:tab w:val="left" w:pos="571"/>
              </w:tabs>
              <w:spacing w:before="0" w:line="240" w:lineRule="auto"/>
              <w:ind w:right="23" w:firstLine="0"/>
              <w:jc w:val="both"/>
              <w:rPr>
                <w:rFonts w:eastAsia="ArialMT"/>
                <w:sz w:val="20"/>
                <w:szCs w:val="20"/>
              </w:rPr>
            </w:pPr>
            <w:r>
              <w:rPr>
                <w:rFonts w:eastAsia="ArialMT"/>
                <w:sz w:val="20"/>
                <w:szCs w:val="20"/>
              </w:rPr>
              <w:lastRenderedPageBreak/>
              <w:t>Данная политика не применяется к Республике Беларусь.</w:t>
            </w:r>
          </w:p>
          <w:p w:rsidR="000F55E2" w:rsidRPr="00934078" w:rsidRDefault="000F55E2" w:rsidP="000F55E2">
            <w:pPr>
              <w:pStyle w:val="ae"/>
              <w:shd w:val="clear" w:color="auto" w:fill="auto"/>
              <w:tabs>
                <w:tab w:val="left" w:pos="571"/>
              </w:tabs>
              <w:spacing w:before="0" w:line="240" w:lineRule="auto"/>
              <w:ind w:right="23" w:firstLine="0"/>
              <w:jc w:val="both"/>
              <w:rPr>
                <w:rFonts w:eastAsia="ArialMT"/>
                <w:sz w:val="20"/>
                <w:szCs w:val="20"/>
              </w:rPr>
            </w:pPr>
          </w:p>
          <w:p w:rsidR="000F55E2" w:rsidRPr="00934078" w:rsidRDefault="000F55E2" w:rsidP="000F55E2">
            <w:pPr>
              <w:pStyle w:val="ae"/>
              <w:shd w:val="clear" w:color="auto" w:fill="auto"/>
              <w:tabs>
                <w:tab w:val="left" w:pos="571"/>
              </w:tabs>
              <w:spacing w:before="0" w:line="240" w:lineRule="auto"/>
              <w:ind w:right="23" w:firstLine="0"/>
              <w:jc w:val="both"/>
              <w:rPr>
                <w:rStyle w:val="ad"/>
                <w:rFonts w:eastAsiaTheme="majorEastAsia"/>
              </w:rPr>
            </w:pPr>
          </w:p>
        </w:tc>
        <w:tc>
          <w:tcPr>
            <w:tcW w:w="1701" w:type="dxa"/>
          </w:tcPr>
          <w:p w:rsidR="000F55E2" w:rsidRPr="00934078" w:rsidRDefault="000F55E2" w:rsidP="000F55E2">
            <w:pPr>
              <w:pStyle w:val="ae"/>
              <w:shd w:val="clear" w:color="auto" w:fill="auto"/>
              <w:tabs>
                <w:tab w:val="left" w:pos="571"/>
              </w:tabs>
              <w:spacing w:before="0" w:line="240" w:lineRule="auto"/>
              <w:ind w:right="23" w:firstLine="0"/>
              <w:jc w:val="center"/>
              <w:rPr>
                <w:rStyle w:val="ad"/>
                <w:rFonts w:eastAsiaTheme="majorEastAsia"/>
              </w:rPr>
            </w:pPr>
            <w:r w:rsidRPr="00934078">
              <w:rPr>
                <w:rStyle w:val="ad"/>
                <w:rFonts w:eastAsiaTheme="majorEastAsia"/>
              </w:rPr>
              <w:t>Нет</w:t>
            </w:r>
          </w:p>
        </w:tc>
      </w:tr>
      <w:tr w:rsidR="000F55E2" w:rsidRPr="00092A22" w:rsidTr="00D93CA3">
        <w:tc>
          <w:tcPr>
            <w:tcW w:w="5670" w:type="dxa"/>
          </w:tcPr>
          <w:p w:rsidR="000F55E2" w:rsidRPr="008B5D36" w:rsidRDefault="000F55E2" w:rsidP="000F55E2">
            <w:pPr>
              <w:autoSpaceDE w:val="0"/>
              <w:autoSpaceDN w:val="0"/>
              <w:adjustRightInd w:val="0"/>
              <w:rPr>
                <w:bCs/>
                <w:iCs/>
                <w:sz w:val="20"/>
                <w:szCs w:val="20"/>
                <w:lang w:val="ru-RU"/>
              </w:rPr>
            </w:pPr>
            <w:r w:rsidRPr="008B5D36">
              <w:rPr>
                <w:bCs/>
                <w:iCs/>
                <w:sz w:val="20"/>
                <w:szCs w:val="20"/>
              </w:rPr>
              <w:lastRenderedPageBreak/>
              <w:t>OP</w:t>
            </w:r>
            <w:r w:rsidRPr="008B5D36">
              <w:rPr>
                <w:bCs/>
                <w:iCs/>
                <w:sz w:val="20"/>
                <w:szCs w:val="20"/>
                <w:lang w:val="ru-RU"/>
              </w:rPr>
              <w:t>/</w:t>
            </w:r>
            <w:r w:rsidRPr="008B5D36">
              <w:rPr>
                <w:bCs/>
                <w:iCs/>
                <w:sz w:val="20"/>
                <w:szCs w:val="20"/>
              </w:rPr>
              <w:t>BP</w:t>
            </w:r>
            <w:r w:rsidRPr="008B5D36">
              <w:rPr>
                <w:bCs/>
                <w:iCs/>
                <w:sz w:val="20"/>
                <w:szCs w:val="20"/>
                <w:lang w:val="ru-RU"/>
              </w:rPr>
              <w:t xml:space="preserve"> 4.12 Вынужденное переселение.</w:t>
            </w:r>
          </w:p>
          <w:p w:rsidR="000F55E2" w:rsidRPr="008B5D36" w:rsidRDefault="000F55E2" w:rsidP="000F55E2">
            <w:pPr>
              <w:autoSpaceDE w:val="0"/>
              <w:autoSpaceDN w:val="0"/>
              <w:adjustRightInd w:val="0"/>
              <w:rPr>
                <w:bCs/>
                <w:iCs/>
                <w:sz w:val="20"/>
                <w:szCs w:val="20"/>
                <w:lang w:val="ru-RU"/>
              </w:rPr>
            </w:pPr>
          </w:p>
          <w:p w:rsidR="000F55E2" w:rsidRPr="008B5D36" w:rsidRDefault="000F55E2" w:rsidP="000F55E2">
            <w:pPr>
              <w:autoSpaceDE w:val="0"/>
              <w:autoSpaceDN w:val="0"/>
              <w:adjustRightInd w:val="0"/>
              <w:rPr>
                <w:sz w:val="20"/>
                <w:szCs w:val="20"/>
                <w:lang w:val="ru-RU"/>
              </w:rPr>
            </w:pPr>
            <w:r w:rsidRPr="008B5D36">
              <w:rPr>
                <w:sz w:val="20"/>
                <w:szCs w:val="20"/>
                <w:lang w:val="ru-RU"/>
              </w:rPr>
              <w:t>Направлена на:</w:t>
            </w:r>
          </w:p>
          <w:p w:rsidR="000F55E2" w:rsidRPr="008B5D36" w:rsidRDefault="000F55E2" w:rsidP="000F55E2">
            <w:pPr>
              <w:autoSpaceDE w:val="0"/>
              <w:autoSpaceDN w:val="0"/>
              <w:adjustRightInd w:val="0"/>
              <w:rPr>
                <w:sz w:val="20"/>
                <w:szCs w:val="20"/>
                <w:lang w:val="ru-RU"/>
              </w:rPr>
            </w:pPr>
            <w:r w:rsidRPr="008B5D36">
              <w:rPr>
                <w:sz w:val="20"/>
                <w:szCs w:val="20"/>
                <w:lang w:val="ru-RU"/>
              </w:rPr>
              <w:t>– сведение к минимуму переселения;</w:t>
            </w:r>
          </w:p>
          <w:p w:rsidR="000F55E2" w:rsidRPr="008B5D36" w:rsidRDefault="000F55E2" w:rsidP="000F55E2">
            <w:pPr>
              <w:autoSpaceDE w:val="0"/>
              <w:autoSpaceDN w:val="0"/>
              <w:adjustRightInd w:val="0"/>
              <w:rPr>
                <w:sz w:val="20"/>
                <w:szCs w:val="20"/>
                <w:lang w:val="ru-RU" w:eastAsia="ru-RU"/>
              </w:rPr>
            </w:pPr>
            <w:r w:rsidRPr="008B5D36">
              <w:rPr>
                <w:sz w:val="20"/>
                <w:szCs w:val="20"/>
                <w:lang w:val="ru-RU"/>
              </w:rPr>
              <w:t xml:space="preserve">– </w:t>
            </w:r>
            <w:r w:rsidRPr="008B5D36">
              <w:rPr>
                <w:sz w:val="20"/>
                <w:szCs w:val="20"/>
                <w:lang w:val="ru-RU" w:eastAsia="ru-RU"/>
              </w:rPr>
              <w:t xml:space="preserve">подход к переселению как к программам устойчивого развития; </w:t>
            </w:r>
          </w:p>
          <w:p w:rsidR="000F55E2" w:rsidRPr="008B5D36" w:rsidRDefault="000F55E2" w:rsidP="000F55E2">
            <w:pPr>
              <w:pStyle w:val="a9"/>
              <w:shd w:val="clear" w:color="auto" w:fill="FFFFFF"/>
              <w:ind w:left="0"/>
              <w:rPr>
                <w:rFonts w:ascii="Times New Roman" w:hAnsi="Times New Roman"/>
                <w:sz w:val="20"/>
                <w:szCs w:val="20"/>
                <w:lang w:val="ru-RU" w:eastAsia="ru-RU"/>
              </w:rPr>
            </w:pPr>
            <w:r w:rsidRPr="008B5D36">
              <w:rPr>
                <w:rFonts w:ascii="Times New Roman" w:hAnsi="Times New Roman"/>
                <w:sz w:val="20"/>
                <w:szCs w:val="20"/>
                <w:lang w:val="ru-RU" w:eastAsia="ru-RU"/>
              </w:rPr>
              <w:t>– оказание содействие переселенным лицам в их усилиях по повышению качества и уровня жизни, по крайней мере, до уровня, существовавшего до переселения;</w:t>
            </w:r>
          </w:p>
          <w:p w:rsidR="000F55E2" w:rsidRPr="008B5D36" w:rsidRDefault="000F55E2" w:rsidP="000F55E2">
            <w:pPr>
              <w:pStyle w:val="a9"/>
              <w:shd w:val="clear" w:color="auto" w:fill="FFFFFF"/>
              <w:ind w:left="0"/>
              <w:rPr>
                <w:rFonts w:ascii="Times New Roman" w:hAnsi="Times New Roman"/>
                <w:sz w:val="20"/>
                <w:szCs w:val="20"/>
                <w:lang w:val="ru-RU" w:eastAsia="ru-RU"/>
              </w:rPr>
            </w:pPr>
            <w:r w:rsidRPr="008B5D36">
              <w:rPr>
                <w:rFonts w:ascii="Times New Roman" w:hAnsi="Times New Roman"/>
                <w:sz w:val="20"/>
                <w:szCs w:val="20"/>
                <w:lang w:val="ru-RU" w:eastAsia="ru-RU"/>
              </w:rPr>
              <w:t>– оказание содействия переселяемым лицам вне зависимости от статуса законности владения;</w:t>
            </w:r>
          </w:p>
          <w:p w:rsidR="000F55E2" w:rsidRPr="008B5D36" w:rsidRDefault="000F55E2" w:rsidP="000F55E2">
            <w:pPr>
              <w:pStyle w:val="a9"/>
              <w:shd w:val="clear" w:color="auto" w:fill="FFFFFF"/>
              <w:ind w:left="0"/>
              <w:rPr>
                <w:rStyle w:val="ad"/>
                <w:rFonts w:eastAsiaTheme="majorEastAsia"/>
                <w:lang w:val="ru-RU"/>
              </w:rPr>
            </w:pPr>
            <w:r w:rsidRPr="008B5D36">
              <w:rPr>
                <w:rFonts w:ascii="Times New Roman" w:hAnsi="Times New Roman"/>
                <w:sz w:val="20"/>
                <w:szCs w:val="20"/>
                <w:lang w:val="ru-RU" w:eastAsia="ru-RU"/>
              </w:rPr>
              <w:t>– выплату компенсаций за утраченное имущество по стоимости замещения (на равноценной основе).</w:t>
            </w:r>
          </w:p>
        </w:tc>
        <w:tc>
          <w:tcPr>
            <w:tcW w:w="7512" w:type="dxa"/>
          </w:tcPr>
          <w:p w:rsidR="00D4078C" w:rsidRPr="008B5D36" w:rsidRDefault="000F55E2" w:rsidP="00D4078C">
            <w:pPr>
              <w:pStyle w:val="ae"/>
              <w:shd w:val="clear" w:color="auto" w:fill="auto"/>
              <w:tabs>
                <w:tab w:val="left" w:pos="571"/>
              </w:tabs>
              <w:spacing w:before="0" w:line="240" w:lineRule="auto"/>
              <w:ind w:right="23" w:firstLine="0"/>
              <w:jc w:val="both"/>
              <w:rPr>
                <w:rFonts w:eastAsia="ArialMT"/>
                <w:sz w:val="20"/>
                <w:szCs w:val="20"/>
              </w:rPr>
            </w:pPr>
            <w:r w:rsidRPr="008B5D36">
              <w:rPr>
                <w:rFonts w:eastAsia="ArialMT"/>
                <w:sz w:val="20"/>
                <w:szCs w:val="20"/>
              </w:rPr>
              <w:t>Реализация возможных подпроектов,  которые будут предложены для финансирования в рамках Компонента 1 «</w:t>
            </w:r>
            <w:r w:rsidR="00840D7B">
              <w:rPr>
                <w:sz w:val="20"/>
                <w:szCs w:val="20"/>
                <w:shd w:val="clear" w:color="auto" w:fill="FFFFFF"/>
              </w:rPr>
              <w:t>Использование возобновляемой древесной биомассы</w:t>
            </w:r>
            <w:r w:rsidRPr="008B5D36">
              <w:rPr>
                <w:sz w:val="20"/>
                <w:szCs w:val="20"/>
                <w:shd w:val="clear" w:color="auto" w:fill="FFFFFF"/>
              </w:rPr>
              <w:t xml:space="preserve"> для теплоснабжения»</w:t>
            </w:r>
            <w:r w:rsidR="00EA60D9" w:rsidRPr="008B5D36">
              <w:rPr>
                <w:sz w:val="20"/>
                <w:szCs w:val="20"/>
                <w:shd w:val="clear" w:color="auto" w:fill="FFFFFF"/>
              </w:rPr>
              <w:t>,</w:t>
            </w:r>
            <w:r w:rsidRPr="008B5D36">
              <w:rPr>
                <w:rFonts w:eastAsia="ArialMT"/>
                <w:sz w:val="20"/>
                <w:szCs w:val="20"/>
              </w:rPr>
              <w:t xml:space="preserve"> </w:t>
            </w:r>
            <w:r w:rsidR="00D4078C" w:rsidRPr="008B5D36">
              <w:rPr>
                <w:rFonts w:eastAsia="ArialMT"/>
                <w:sz w:val="20"/>
                <w:szCs w:val="20"/>
              </w:rPr>
              <w:t>будет осуществляться на государственных землях (преимущественно нежилого назначения) и не потребует отвода частных земель</w:t>
            </w:r>
            <w:r w:rsidR="00EA60D9" w:rsidRPr="008B5D36">
              <w:rPr>
                <w:rFonts w:eastAsia="ArialMT"/>
                <w:sz w:val="20"/>
                <w:szCs w:val="20"/>
              </w:rPr>
              <w:t>, что в свою очередь не вызовет вынужденного переселения.</w:t>
            </w:r>
          </w:p>
          <w:p w:rsidR="000F55E2" w:rsidRPr="008B5D36" w:rsidRDefault="00D4078C" w:rsidP="00D4078C">
            <w:pPr>
              <w:pStyle w:val="ae"/>
              <w:shd w:val="clear" w:color="auto" w:fill="auto"/>
              <w:tabs>
                <w:tab w:val="left" w:pos="571"/>
              </w:tabs>
              <w:spacing w:before="0" w:line="240" w:lineRule="auto"/>
              <w:ind w:right="23" w:firstLine="0"/>
              <w:jc w:val="both"/>
              <w:rPr>
                <w:rStyle w:val="ad"/>
                <w:rFonts w:eastAsiaTheme="majorEastAsia"/>
              </w:rPr>
            </w:pPr>
            <w:r w:rsidRPr="008B5D36">
              <w:rPr>
                <w:rFonts w:eastAsia="ArialMT"/>
                <w:sz w:val="20"/>
                <w:szCs w:val="20"/>
              </w:rPr>
              <w:t xml:space="preserve">Реализация возможных подпроектов,  которые будут предложены для финансирования в рамках </w:t>
            </w:r>
            <w:r w:rsidR="000F55E2" w:rsidRPr="008B5D36">
              <w:rPr>
                <w:rFonts w:eastAsia="ArialMT"/>
                <w:sz w:val="20"/>
                <w:szCs w:val="20"/>
              </w:rPr>
              <w:t>Компонента 2 «</w:t>
            </w:r>
            <w:r w:rsidR="000F55E2" w:rsidRPr="008B5D36">
              <w:rPr>
                <w:rFonts w:eastAsia="MS Mincho"/>
                <w:sz w:val="20"/>
                <w:szCs w:val="20"/>
              </w:rPr>
              <w:t>Тепловая модернизация многоквартирных зданий»</w:t>
            </w:r>
            <w:r w:rsidR="00EA60D9" w:rsidRPr="008B5D36">
              <w:rPr>
                <w:rFonts w:eastAsia="MS Mincho"/>
                <w:sz w:val="20"/>
                <w:szCs w:val="20"/>
              </w:rPr>
              <w:t>,</w:t>
            </w:r>
            <w:r w:rsidR="000F55E2" w:rsidRPr="008B5D36">
              <w:rPr>
                <w:rFonts w:eastAsia="ArialMT"/>
                <w:sz w:val="20"/>
                <w:szCs w:val="20"/>
              </w:rPr>
              <w:t xml:space="preserve"> не вызовет вынужденного</w:t>
            </w:r>
            <w:r w:rsidRPr="008B5D36">
              <w:rPr>
                <w:rFonts w:eastAsia="ArialMT"/>
                <w:sz w:val="20"/>
                <w:szCs w:val="20"/>
              </w:rPr>
              <w:t xml:space="preserve"> переселения, поскольку в соответствии с действующим законодательством Республики Беларусь, тепловая модернизация многоквартирных зданий производится без процедуры временного переселения.</w:t>
            </w:r>
          </w:p>
        </w:tc>
        <w:tc>
          <w:tcPr>
            <w:tcW w:w="1701" w:type="dxa"/>
          </w:tcPr>
          <w:p w:rsidR="000F55E2" w:rsidRPr="008B5D36" w:rsidRDefault="000F55E2" w:rsidP="000F55E2">
            <w:pPr>
              <w:pStyle w:val="ae"/>
              <w:shd w:val="clear" w:color="auto" w:fill="auto"/>
              <w:tabs>
                <w:tab w:val="left" w:pos="571"/>
              </w:tabs>
              <w:spacing w:before="0" w:line="240" w:lineRule="auto"/>
              <w:ind w:right="23" w:firstLine="0"/>
              <w:jc w:val="center"/>
              <w:rPr>
                <w:rStyle w:val="ad"/>
                <w:rFonts w:eastAsiaTheme="majorEastAsia"/>
              </w:rPr>
            </w:pPr>
            <w:r w:rsidRPr="008B5D36">
              <w:rPr>
                <w:rStyle w:val="ad"/>
                <w:rFonts w:eastAsiaTheme="majorEastAsia"/>
              </w:rPr>
              <w:t>Нет</w:t>
            </w:r>
          </w:p>
        </w:tc>
      </w:tr>
      <w:tr w:rsidR="000F55E2" w:rsidRPr="007E590B" w:rsidTr="00D93CA3">
        <w:tc>
          <w:tcPr>
            <w:tcW w:w="5670" w:type="dxa"/>
          </w:tcPr>
          <w:p w:rsidR="000F55E2" w:rsidRPr="00330938" w:rsidRDefault="000F55E2" w:rsidP="000F55E2">
            <w:pPr>
              <w:autoSpaceDE w:val="0"/>
              <w:autoSpaceDN w:val="0"/>
              <w:adjustRightInd w:val="0"/>
              <w:rPr>
                <w:bCs/>
                <w:iCs/>
                <w:sz w:val="20"/>
                <w:szCs w:val="20"/>
                <w:lang w:val="ru-RU"/>
              </w:rPr>
            </w:pPr>
            <w:r w:rsidRPr="00330938">
              <w:rPr>
                <w:bCs/>
                <w:iCs/>
                <w:sz w:val="20"/>
                <w:szCs w:val="20"/>
              </w:rPr>
              <w:t>OP</w:t>
            </w:r>
            <w:r w:rsidRPr="00330938">
              <w:rPr>
                <w:bCs/>
                <w:iCs/>
                <w:sz w:val="20"/>
                <w:szCs w:val="20"/>
                <w:lang w:val="ru-RU"/>
              </w:rPr>
              <w:t>/</w:t>
            </w:r>
            <w:r w:rsidRPr="00330938">
              <w:rPr>
                <w:bCs/>
                <w:iCs/>
                <w:sz w:val="20"/>
                <w:szCs w:val="20"/>
              </w:rPr>
              <w:t>BP</w:t>
            </w:r>
            <w:r w:rsidRPr="00330938">
              <w:rPr>
                <w:bCs/>
                <w:iCs/>
                <w:sz w:val="20"/>
                <w:szCs w:val="20"/>
                <w:lang w:val="ru-RU"/>
              </w:rPr>
              <w:t xml:space="preserve"> 4.37  Безопасность плотин</w:t>
            </w:r>
          </w:p>
          <w:p w:rsidR="000F55E2" w:rsidRPr="00934078" w:rsidRDefault="000F55E2" w:rsidP="000F55E2">
            <w:pPr>
              <w:autoSpaceDE w:val="0"/>
              <w:autoSpaceDN w:val="0"/>
              <w:adjustRightInd w:val="0"/>
              <w:rPr>
                <w:b/>
                <w:bCs/>
                <w:iCs/>
                <w:sz w:val="20"/>
                <w:szCs w:val="20"/>
                <w:lang w:val="ru-RU"/>
              </w:rPr>
            </w:pPr>
          </w:p>
          <w:p w:rsidR="000F55E2" w:rsidRPr="00330938" w:rsidRDefault="000F55E2" w:rsidP="000F55E2">
            <w:pPr>
              <w:pStyle w:val="ae"/>
              <w:shd w:val="clear" w:color="auto" w:fill="auto"/>
              <w:tabs>
                <w:tab w:val="left" w:pos="571"/>
              </w:tabs>
              <w:spacing w:before="0" w:line="240" w:lineRule="auto"/>
              <w:ind w:right="23" w:firstLine="0"/>
              <w:rPr>
                <w:rStyle w:val="ad"/>
                <w:rFonts w:eastAsiaTheme="majorEastAsia"/>
              </w:rPr>
            </w:pPr>
            <w:r>
              <w:rPr>
                <w:sz w:val="20"/>
                <w:szCs w:val="20"/>
              </w:rPr>
              <w:t xml:space="preserve">Направлена на </w:t>
            </w:r>
            <w:r w:rsidRPr="00934078">
              <w:rPr>
                <w:sz w:val="20"/>
                <w:szCs w:val="20"/>
              </w:rPr>
              <w:t xml:space="preserve">обеспечение безопасности плотин в проектах, </w:t>
            </w:r>
            <w:r>
              <w:rPr>
                <w:sz w:val="20"/>
                <w:szCs w:val="20"/>
              </w:rPr>
              <w:t>с</w:t>
            </w:r>
            <w:r w:rsidRPr="00934078">
              <w:rPr>
                <w:sz w:val="20"/>
                <w:szCs w:val="20"/>
              </w:rPr>
              <w:t xml:space="preserve">вязанных со строительством новых дамб или в тех, которые могут затронуть безопасность или </w:t>
            </w:r>
            <w:proofErr w:type="gramStart"/>
            <w:r w:rsidRPr="00934078">
              <w:rPr>
                <w:sz w:val="20"/>
                <w:szCs w:val="20"/>
              </w:rPr>
              <w:t>работо-способность</w:t>
            </w:r>
            <w:proofErr w:type="gramEnd"/>
            <w:r w:rsidRPr="00934078">
              <w:rPr>
                <w:sz w:val="20"/>
                <w:szCs w:val="20"/>
              </w:rPr>
              <w:t xml:space="preserve"> уже существующих плотин либо строящихся</w:t>
            </w:r>
            <w:r>
              <w:rPr>
                <w:sz w:val="20"/>
                <w:szCs w:val="20"/>
              </w:rPr>
              <w:t>,</w:t>
            </w:r>
            <w:r w:rsidRPr="00934078">
              <w:rPr>
                <w:sz w:val="20"/>
                <w:szCs w:val="20"/>
              </w:rPr>
              <w:t xml:space="preserve"> </w:t>
            </w:r>
            <w:r>
              <w:rPr>
                <w:sz w:val="20"/>
                <w:szCs w:val="20"/>
              </w:rPr>
              <w:t xml:space="preserve">а также </w:t>
            </w:r>
            <w:r w:rsidRPr="00934078">
              <w:rPr>
                <w:sz w:val="20"/>
                <w:szCs w:val="20"/>
              </w:rPr>
              <w:t>содержит важные аспекты касательно высоты плотины и объема водохранилища.</w:t>
            </w:r>
          </w:p>
        </w:tc>
        <w:tc>
          <w:tcPr>
            <w:tcW w:w="7512" w:type="dxa"/>
          </w:tcPr>
          <w:p w:rsidR="000F55E2" w:rsidRPr="00934078" w:rsidRDefault="000F55E2" w:rsidP="008C0F0B">
            <w:pPr>
              <w:pStyle w:val="ae"/>
              <w:shd w:val="clear" w:color="auto" w:fill="auto"/>
              <w:tabs>
                <w:tab w:val="left" w:pos="571"/>
              </w:tabs>
              <w:spacing w:before="0" w:line="240" w:lineRule="auto"/>
              <w:ind w:right="23" w:firstLine="0"/>
              <w:jc w:val="both"/>
              <w:rPr>
                <w:rStyle w:val="ad"/>
                <w:rFonts w:eastAsiaTheme="majorEastAsia"/>
              </w:rPr>
            </w:pPr>
            <w:r w:rsidRPr="00934078">
              <w:rPr>
                <w:rFonts w:eastAsia="ArialMT"/>
                <w:sz w:val="20"/>
                <w:szCs w:val="20"/>
              </w:rPr>
              <w:t xml:space="preserve">Реализация возможных </w:t>
            </w:r>
            <w:r w:rsidR="008C0F0B">
              <w:rPr>
                <w:rFonts w:eastAsia="ArialMT"/>
                <w:sz w:val="20"/>
                <w:szCs w:val="20"/>
              </w:rPr>
              <w:t xml:space="preserve">подпроектов </w:t>
            </w:r>
            <w:r w:rsidRPr="00934078">
              <w:rPr>
                <w:rFonts w:eastAsia="ArialMT"/>
                <w:sz w:val="20"/>
                <w:szCs w:val="20"/>
              </w:rPr>
              <w:t>не предполагает проведения каких-либо мероприятий, которые могут повлиять на безопасность плотин.</w:t>
            </w:r>
          </w:p>
        </w:tc>
        <w:tc>
          <w:tcPr>
            <w:tcW w:w="1701" w:type="dxa"/>
          </w:tcPr>
          <w:p w:rsidR="000F55E2" w:rsidRPr="00934078" w:rsidRDefault="000F55E2" w:rsidP="000F55E2">
            <w:pPr>
              <w:pStyle w:val="ae"/>
              <w:shd w:val="clear" w:color="auto" w:fill="auto"/>
              <w:tabs>
                <w:tab w:val="left" w:pos="571"/>
              </w:tabs>
              <w:spacing w:before="0" w:line="240" w:lineRule="auto"/>
              <w:ind w:right="23" w:firstLine="0"/>
              <w:jc w:val="center"/>
              <w:rPr>
                <w:rStyle w:val="ad"/>
                <w:rFonts w:eastAsiaTheme="majorEastAsia"/>
              </w:rPr>
            </w:pPr>
            <w:r w:rsidRPr="00934078">
              <w:rPr>
                <w:rStyle w:val="ad"/>
                <w:rFonts w:eastAsiaTheme="majorEastAsia"/>
              </w:rPr>
              <w:t>Нет</w:t>
            </w:r>
          </w:p>
        </w:tc>
      </w:tr>
      <w:tr w:rsidR="000F55E2" w:rsidRPr="00092A22" w:rsidTr="00D93CA3">
        <w:trPr>
          <w:trHeight w:val="2312"/>
        </w:trPr>
        <w:tc>
          <w:tcPr>
            <w:tcW w:w="5670" w:type="dxa"/>
          </w:tcPr>
          <w:p w:rsidR="000F55E2" w:rsidRDefault="000F55E2" w:rsidP="000F55E2">
            <w:pPr>
              <w:autoSpaceDE w:val="0"/>
              <w:autoSpaceDN w:val="0"/>
              <w:adjustRightInd w:val="0"/>
              <w:rPr>
                <w:bCs/>
                <w:iCs/>
                <w:sz w:val="20"/>
                <w:szCs w:val="20"/>
                <w:lang w:val="ru-RU"/>
              </w:rPr>
            </w:pPr>
            <w:r w:rsidRPr="00330938">
              <w:rPr>
                <w:bCs/>
                <w:iCs/>
                <w:sz w:val="20"/>
                <w:szCs w:val="20"/>
              </w:rPr>
              <w:t>OP</w:t>
            </w:r>
            <w:r w:rsidRPr="00330938">
              <w:rPr>
                <w:bCs/>
                <w:iCs/>
                <w:sz w:val="20"/>
                <w:szCs w:val="20"/>
                <w:lang w:val="ru-RU"/>
              </w:rPr>
              <w:t>/</w:t>
            </w:r>
            <w:r w:rsidRPr="00330938">
              <w:rPr>
                <w:bCs/>
                <w:iCs/>
                <w:sz w:val="20"/>
                <w:szCs w:val="20"/>
              </w:rPr>
              <w:t>BP</w:t>
            </w:r>
            <w:r w:rsidRPr="00330938">
              <w:rPr>
                <w:bCs/>
                <w:iCs/>
                <w:sz w:val="20"/>
                <w:szCs w:val="20"/>
                <w:lang w:val="ru-RU"/>
              </w:rPr>
              <w:t xml:space="preserve"> 7.50 Проекты, располагающиеся на </w:t>
            </w:r>
            <w:r>
              <w:rPr>
                <w:bCs/>
                <w:iCs/>
                <w:sz w:val="20"/>
                <w:szCs w:val="20"/>
                <w:lang w:val="ru-RU"/>
              </w:rPr>
              <w:t>М</w:t>
            </w:r>
            <w:r w:rsidRPr="00330938">
              <w:rPr>
                <w:bCs/>
                <w:iCs/>
                <w:sz w:val="20"/>
                <w:szCs w:val="20"/>
                <w:lang w:val="ru-RU"/>
              </w:rPr>
              <w:t xml:space="preserve">еждународных Водных Путях </w:t>
            </w:r>
          </w:p>
          <w:p w:rsidR="000F55E2" w:rsidRPr="00330938" w:rsidRDefault="000F55E2" w:rsidP="000F55E2">
            <w:pPr>
              <w:autoSpaceDE w:val="0"/>
              <w:autoSpaceDN w:val="0"/>
              <w:adjustRightInd w:val="0"/>
              <w:rPr>
                <w:bCs/>
                <w:iCs/>
                <w:sz w:val="20"/>
                <w:szCs w:val="20"/>
                <w:lang w:val="ru-RU"/>
              </w:rPr>
            </w:pPr>
          </w:p>
          <w:p w:rsidR="000F55E2" w:rsidRDefault="000F55E2" w:rsidP="000F55E2">
            <w:pPr>
              <w:shd w:val="clear" w:color="auto" w:fill="FFFFFF"/>
              <w:rPr>
                <w:sz w:val="20"/>
                <w:szCs w:val="20"/>
                <w:lang w:val="ru-RU"/>
              </w:rPr>
            </w:pPr>
            <w:proofErr w:type="gramStart"/>
            <w:r>
              <w:rPr>
                <w:sz w:val="20"/>
                <w:szCs w:val="20"/>
                <w:lang w:val="ru-RU"/>
              </w:rPr>
              <w:t>Н</w:t>
            </w:r>
            <w:r w:rsidRPr="00934078">
              <w:rPr>
                <w:sz w:val="20"/>
                <w:szCs w:val="20"/>
                <w:lang w:val="ru-RU"/>
              </w:rPr>
              <w:t>аправле</w:t>
            </w:r>
            <w:r>
              <w:rPr>
                <w:sz w:val="20"/>
                <w:szCs w:val="20"/>
                <w:lang w:val="ru-RU"/>
              </w:rPr>
              <w:t>на</w:t>
            </w:r>
            <w:proofErr w:type="gramEnd"/>
            <w:r>
              <w:rPr>
                <w:sz w:val="20"/>
                <w:szCs w:val="20"/>
                <w:lang w:val="ru-RU"/>
              </w:rPr>
              <w:t xml:space="preserve"> на обеспечение того, чтобы: </w:t>
            </w:r>
          </w:p>
          <w:p w:rsidR="000F55E2" w:rsidRPr="00330938" w:rsidRDefault="000F55E2" w:rsidP="000F55E2">
            <w:pPr>
              <w:shd w:val="clear" w:color="auto" w:fill="FFFFFF"/>
              <w:rPr>
                <w:sz w:val="20"/>
                <w:szCs w:val="20"/>
                <w:lang w:val="ru-RU"/>
              </w:rPr>
            </w:pPr>
            <w:r>
              <w:rPr>
                <w:sz w:val="20"/>
                <w:szCs w:val="20"/>
                <w:lang w:val="ru-RU"/>
              </w:rPr>
              <w:t xml:space="preserve">– </w:t>
            </w:r>
            <w:r w:rsidRPr="00330938">
              <w:rPr>
                <w:sz w:val="20"/>
                <w:szCs w:val="20"/>
                <w:lang w:val="ru-RU" w:eastAsia="ru-RU"/>
              </w:rPr>
              <w:t xml:space="preserve">проекты не влияли на эффективное использование международных водных путей; </w:t>
            </w:r>
          </w:p>
          <w:p w:rsidR="000F55E2" w:rsidRDefault="000F55E2" w:rsidP="000F55E2">
            <w:pPr>
              <w:shd w:val="clear" w:color="auto" w:fill="FFFFFF"/>
              <w:rPr>
                <w:sz w:val="20"/>
                <w:szCs w:val="20"/>
                <w:lang w:val="ru-RU" w:eastAsia="ru-RU"/>
              </w:rPr>
            </w:pPr>
            <w:r>
              <w:rPr>
                <w:sz w:val="20"/>
                <w:szCs w:val="20"/>
                <w:lang w:val="ru-RU" w:eastAsia="ru-RU"/>
              </w:rPr>
              <w:t xml:space="preserve">– </w:t>
            </w:r>
            <w:r w:rsidRPr="00330938">
              <w:rPr>
                <w:sz w:val="20"/>
                <w:szCs w:val="20"/>
                <w:lang w:val="ru-RU" w:eastAsia="ru-RU"/>
              </w:rPr>
              <w:t>осуществлялась защита международных водных путей;</w:t>
            </w:r>
          </w:p>
          <w:p w:rsidR="000F55E2" w:rsidRPr="00330938" w:rsidRDefault="000F55E2" w:rsidP="000F55E2">
            <w:pPr>
              <w:shd w:val="clear" w:color="auto" w:fill="FFFFFF"/>
              <w:rPr>
                <w:rStyle w:val="ad"/>
                <w:lang w:val="ru-RU" w:eastAsia="ru-RU"/>
              </w:rPr>
            </w:pPr>
            <w:r>
              <w:rPr>
                <w:sz w:val="20"/>
                <w:szCs w:val="20"/>
                <w:lang w:val="ru-RU" w:eastAsia="ru-RU"/>
              </w:rPr>
              <w:t xml:space="preserve">– </w:t>
            </w:r>
            <w:r w:rsidRPr="00330938">
              <w:rPr>
                <w:sz w:val="20"/>
                <w:szCs w:val="20"/>
                <w:lang w:val="ru-RU"/>
              </w:rPr>
              <w:t xml:space="preserve">а также не допускать отрицательного воздействия проектов на отношения между Банком и заемщиками, и между прибрежными государствами.  </w:t>
            </w:r>
          </w:p>
        </w:tc>
        <w:tc>
          <w:tcPr>
            <w:tcW w:w="7512" w:type="dxa"/>
          </w:tcPr>
          <w:p w:rsidR="000F55E2" w:rsidRPr="00934078" w:rsidRDefault="000F55E2" w:rsidP="008C0F0B">
            <w:pPr>
              <w:pStyle w:val="ae"/>
              <w:shd w:val="clear" w:color="auto" w:fill="auto"/>
              <w:tabs>
                <w:tab w:val="left" w:pos="571"/>
              </w:tabs>
              <w:spacing w:before="0" w:line="240" w:lineRule="auto"/>
              <w:ind w:right="23" w:firstLine="0"/>
              <w:rPr>
                <w:rStyle w:val="ad"/>
                <w:rFonts w:eastAsiaTheme="majorEastAsia"/>
              </w:rPr>
            </w:pPr>
            <w:r w:rsidRPr="00934078">
              <w:rPr>
                <w:rFonts w:eastAsia="ArialMT"/>
                <w:sz w:val="20"/>
                <w:szCs w:val="20"/>
              </w:rPr>
              <w:t>Реа</w:t>
            </w:r>
            <w:r w:rsidR="008C0F0B">
              <w:rPr>
                <w:rFonts w:eastAsia="ArialMT"/>
                <w:sz w:val="20"/>
                <w:szCs w:val="20"/>
              </w:rPr>
              <w:t xml:space="preserve">лизация </w:t>
            </w:r>
            <w:proofErr w:type="gramStart"/>
            <w:r w:rsidR="008C0F0B">
              <w:rPr>
                <w:rFonts w:eastAsia="ArialMT"/>
                <w:sz w:val="20"/>
                <w:szCs w:val="20"/>
              </w:rPr>
              <w:t>возможных</w:t>
            </w:r>
            <w:proofErr w:type="gramEnd"/>
            <w:r w:rsidR="008C0F0B">
              <w:rPr>
                <w:rFonts w:eastAsia="ArialMT"/>
                <w:sz w:val="20"/>
                <w:szCs w:val="20"/>
              </w:rPr>
              <w:t xml:space="preserve"> подпроектов </w:t>
            </w:r>
            <w:r w:rsidRPr="00934078">
              <w:rPr>
                <w:rFonts w:eastAsia="ArialMT"/>
                <w:sz w:val="20"/>
                <w:szCs w:val="20"/>
              </w:rPr>
              <w:t xml:space="preserve">не предполагает </w:t>
            </w:r>
            <w:r>
              <w:rPr>
                <w:rFonts w:eastAsia="ArialMT"/>
                <w:sz w:val="20"/>
                <w:szCs w:val="20"/>
              </w:rPr>
              <w:t xml:space="preserve">воздействие на </w:t>
            </w:r>
            <w:r>
              <w:rPr>
                <w:bCs/>
                <w:iCs/>
                <w:sz w:val="20"/>
                <w:szCs w:val="20"/>
              </w:rPr>
              <w:t>м</w:t>
            </w:r>
            <w:r w:rsidRPr="00330938">
              <w:rPr>
                <w:bCs/>
                <w:iCs/>
                <w:sz w:val="20"/>
                <w:szCs w:val="20"/>
              </w:rPr>
              <w:t>еждународны</w:t>
            </w:r>
            <w:r>
              <w:rPr>
                <w:bCs/>
                <w:iCs/>
                <w:sz w:val="20"/>
                <w:szCs w:val="20"/>
              </w:rPr>
              <w:t>е</w:t>
            </w:r>
            <w:r w:rsidRPr="00330938">
              <w:rPr>
                <w:bCs/>
                <w:iCs/>
                <w:sz w:val="20"/>
                <w:szCs w:val="20"/>
              </w:rPr>
              <w:t xml:space="preserve"> </w:t>
            </w:r>
            <w:r>
              <w:rPr>
                <w:bCs/>
                <w:iCs/>
                <w:sz w:val="20"/>
                <w:szCs w:val="20"/>
              </w:rPr>
              <w:t>в</w:t>
            </w:r>
            <w:r w:rsidRPr="00330938">
              <w:rPr>
                <w:bCs/>
                <w:iCs/>
                <w:sz w:val="20"/>
                <w:szCs w:val="20"/>
              </w:rPr>
              <w:t>одны</w:t>
            </w:r>
            <w:r>
              <w:rPr>
                <w:bCs/>
                <w:iCs/>
                <w:sz w:val="20"/>
                <w:szCs w:val="20"/>
              </w:rPr>
              <w:t>е</w:t>
            </w:r>
            <w:r w:rsidRPr="00330938">
              <w:rPr>
                <w:bCs/>
                <w:iCs/>
                <w:sz w:val="20"/>
                <w:szCs w:val="20"/>
              </w:rPr>
              <w:t xml:space="preserve"> </w:t>
            </w:r>
            <w:r>
              <w:rPr>
                <w:bCs/>
                <w:iCs/>
                <w:sz w:val="20"/>
                <w:szCs w:val="20"/>
              </w:rPr>
              <w:t>п</w:t>
            </w:r>
            <w:r w:rsidRPr="00330938">
              <w:rPr>
                <w:bCs/>
                <w:iCs/>
                <w:sz w:val="20"/>
                <w:szCs w:val="20"/>
              </w:rPr>
              <w:t>ут</w:t>
            </w:r>
            <w:r>
              <w:rPr>
                <w:bCs/>
                <w:iCs/>
                <w:sz w:val="20"/>
                <w:szCs w:val="20"/>
              </w:rPr>
              <w:t>и.</w:t>
            </w:r>
          </w:p>
        </w:tc>
        <w:tc>
          <w:tcPr>
            <w:tcW w:w="1701" w:type="dxa"/>
          </w:tcPr>
          <w:p w:rsidR="000F55E2" w:rsidRPr="00934078" w:rsidRDefault="000F55E2" w:rsidP="000F55E2">
            <w:pPr>
              <w:pStyle w:val="ae"/>
              <w:shd w:val="clear" w:color="auto" w:fill="auto"/>
              <w:tabs>
                <w:tab w:val="left" w:pos="571"/>
              </w:tabs>
              <w:spacing w:before="0" w:line="240" w:lineRule="auto"/>
              <w:ind w:right="23" w:firstLine="0"/>
              <w:jc w:val="center"/>
              <w:rPr>
                <w:rStyle w:val="ad"/>
                <w:rFonts w:eastAsiaTheme="majorEastAsia"/>
              </w:rPr>
            </w:pPr>
            <w:r w:rsidRPr="00934078">
              <w:rPr>
                <w:rStyle w:val="ad"/>
                <w:rFonts w:eastAsiaTheme="majorEastAsia"/>
              </w:rPr>
              <w:t>Нет</w:t>
            </w:r>
          </w:p>
        </w:tc>
      </w:tr>
      <w:tr w:rsidR="000F55E2" w:rsidRPr="007E590B" w:rsidTr="00D93CA3">
        <w:tc>
          <w:tcPr>
            <w:tcW w:w="5670" w:type="dxa"/>
          </w:tcPr>
          <w:p w:rsidR="000F55E2" w:rsidRPr="00330938" w:rsidRDefault="000F55E2" w:rsidP="000F55E2">
            <w:pPr>
              <w:autoSpaceDE w:val="0"/>
              <w:autoSpaceDN w:val="0"/>
              <w:adjustRightInd w:val="0"/>
              <w:rPr>
                <w:bCs/>
                <w:iCs/>
                <w:sz w:val="20"/>
                <w:szCs w:val="20"/>
                <w:lang w:val="ru-RU"/>
              </w:rPr>
            </w:pPr>
            <w:r w:rsidRPr="00934078">
              <w:rPr>
                <w:b/>
                <w:bCs/>
                <w:iCs/>
                <w:sz w:val="20"/>
                <w:szCs w:val="20"/>
                <w:lang w:val="ru-RU"/>
              </w:rPr>
              <w:t xml:space="preserve"> </w:t>
            </w:r>
            <w:r w:rsidRPr="00330938">
              <w:rPr>
                <w:bCs/>
                <w:iCs/>
                <w:sz w:val="20"/>
                <w:szCs w:val="20"/>
              </w:rPr>
              <w:t>OP</w:t>
            </w:r>
            <w:r w:rsidRPr="00330938">
              <w:rPr>
                <w:bCs/>
                <w:iCs/>
                <w:sz w:val="20"/>
                <w:szCs w:val="20"/>
                <w:lang w:val="ru-RU"/>
              </w:rPr>
              <w:t>/</w:t>
            </w:r>
            <w:r w:rsidRPr="00330938">
              <w:rPr>
                <w:bCs/>
                <w:iCs/>
                <w:sz w:val="20"/>
                <w:szCs w:val="20"/>
              </w:rPr>
              <w:t>BP</w:t>
            </w:r>
            <w:r w:rsidRPr="00330938">
              <w:rPr>
                <w:bCs/>
                <w:iCs/>
                <w:sz w:val="20"/>
                <w:szCs w:val="20"/>
                <w:lang w:val="ru-RU"/>
              </w:rPr>
              <w:t xml:space="preserve"> 7.60   Спорные территории</w:t>
            </w:r>
          </w:p>
          <w:p w:rsidR="000F55E2" w:rsidRPr="00934078" w:rsidRDefault="000F55E2" w:rsidP="000F55E2">
            <w:pPr>
              <w:autoSpaceDE w:val="0"/>
              <w:autoSpaceDN w:val="0"/>
              <w:adjustRightInd w:val="0"/>
              <w:rPr>
                <w:b/>
                <w:bCs/>
                <w:iCs/>
                <w:sz w:val="20"/>
                <w:szCs w:val="20"/>
                <w:lang w:val="ru-RU"/>
              </w:rPr>
            </w:pPr>
            <w:r w:rsidRPr="00934078">
              <w:rPr>
                <w:b/>
                <w:bCs/>
                <w:iCs/>
                <w:sz w:val="20"/>
                <w:szCs w:val="20"/>
                <w:lang w:val="ru-RU"/>
              </w:rPr>
              <w:t xml:space="preserve"> </w:t>
            </w:r>
          </w:p>
          <w:p w:rsidR="000F55E2" w:rsidRPr="00934078" w:rsidRDefault="000F55E2" w:rsidP="000F55E2">
            <w:pPr>
              <w:pStyle w:val="ae"/>
              <w:shd w:val="clear" w:color="auto" w:fill="auto"/>
              <w:tabs>
                <w:tab w:val="left" w:pos="571"/>
              </w:tabs>
              <w:spacing w:before="0" w:line="240" w:lineRule="auto"/>
              <w:ind w:right="23" w:firstLine="0"/>
              <w:rPr>
                <w:rStyle w:val="ad"/>
                <w:rFonts w:eastAsiaTheme="majorEastAsia"/>
              </w:rPr>
            </w:pPr>
            <w:r w:rsidRPr="00934078">
              <w:rPr>
                <w:sz w:val="20"/>
                <w:szCs w:val="20"/>
              </w:rPr>
              <w:t xml:space="preserve">Банк может оказать поддержку в реализации проекта на спорной территории, если ещё до урегулирования спора правительства соответствующих стран договариваются об осуществлении проекта, предложенного для одной из стран, </w:t>
            </w:r>
            <w:r w:rsidRPr="00934078">
              <w:rPr>
                <w:sz w:val="20"/>
                <w:szCs w:val="20"/>
              </w:rPr>
              <w:lastRenderedPageBreak/>
              <w:t xml:space="preserve">без ущемления прав другой страны. </w:t>
            </w:r>
          </w:p>
        </w:tc>
        <w:tc>
          <w:tcPr>
            <w:tcW w:w="7512" w:type="dxa"/>
          </w:tcPr>
          <w:p w:rsidR="000F55E2" w:rsidRPr="00934078" w:rsidRDefault="000F55E2" w:rsidP="000F55E2">
            <w:pPr>
              <w:pStyle w:val="ae"/>
              <w:shd w:val="clear" w:color="auto" w:fill="auto"/>
              <w:tabs>
                <w:tab w:val="left" w:pos="571"/>
              </w:tabs>
              <w:spacing w:before="0" w:line="240" w:lineRule="auto"/>
              <w:ind w:right="23" w:firstLine="0"/>
              <w:jc w:val="both"/>
              <w:rPr>
                <w:rStyle w:val="ad"/>
                <w:rFonts w:eastAsiaTheme="majorEastAsia"/>
              </w:rPr>
            </w:pPr>
            <w:r w:rsidRPr="00934078">
              <w:rPr>
                <w:rFonts w:eastAsia="ArialMT"/>
                <w:sz w:val="20"/>
                <w:szCs w:val="20"/>
              </w:rPr>
              <w:lastRenderedPageBreak/>
              <w:t>Мероприятия Проекта реализуются исключительно на территории Республики Беларусь и не затрагивают спорные территории.</w:t>
            </w:r>
          </w:p>
        </w:tc>
        <w:tc>
          <w:tcPr>
            <w:tcW w:w="1701" w:type="dxa"/>
          </w:tcPr>
          <w:p w:rsidR="000F55E2" w:rsidRPr="00934078" w:rsidRDefault="000F55E2" w:rsidP="000F55E2">
            <w:pPr>
              <w:pStyle w:val="ae"/>
              <w:shd w:val="clear" w:color="auto" w:fill="auto"/>
              <w:tabs>
                <w:tab w:val="left" w:pos="571"/>
              </w:tabs>
              <w:spacing w:before="0" w:line="240" w:lineRule="auto"/>
              <w:ind w:right="23" w:firstLine="0"/>
              <w:jc w:val="center"/>
              <w:rPr>
                <w:rStyle w:val="ad"/>
                <w:rFonts w:eastAsiaTheme="majorEastAsia"/>
              </w:rPr>
            </w:pPr>
            <w:r w:rsidRPr="00934078">
              <w:rPr>
                <w:rStyle w:val="ad"/>
                <w:rFonts w:eastAsiaTheme="majorEastAsia"/>
              </w:rPr>
              <w:t>Нет</w:t>
            </w:r>
          </w:p>
        </w:tc>
      </w:tr>
    </w:tbl>
    <w:p w:rsidR="000F55E2" w:rsidRPr="00D93CA3" w:rsidRDefault="000F55E2" w:rsidP="003A456B">
      <w:pPr>
        <w:ind w:firstLine="567"/>
        <w:jc w:val="both"/>
        <w:rPr>
          <w:b/>
          <w:lang w:val="ru-RU"/>
        </w:rPr>
        <w:sectPr w:rsidR="000F55E2" w:rsidRPr="00D93CA3" w:rsidSect="00D95F93">
          <w:pgSz w:w="16838" w:h="11906" w:orient="landscape"/>
          <w:pgMar w:top="1134" w:right="851" w:bottom="1135" w:left="1134" w:header="708" w:footer="708" w:gutter="0"/>
          <w:cols w:space="708"/>
          <w:docGrid w:linePitch="360"/>
        </w:sectPr>
      </w:pPr>
    </w:p>
    <w:p w:rsidR="000F55E2" w:rsidRPr="00D93CA3" w:rsidRDefault="000F55E2" w:rsidP="000F55E2">
      <w:pPr>
        <w:jc w:val="right"/>
        <w:rPr>
          <w:lang w:val="ru-RU"/>
        </w:rPr>
      </w:pPr>
      <w:r w:rsidRPr="00D93CA3">
        <w:rPr>
          <w:lang w:val="ru-RU"/>
        </w:rPr>
        <w:lastRenderedPageBreak/>
        <w:t>Приложение 3</w:t>
      </w:r>
    </w:p>
    <w:p w:rsidR="000F55E2" w:rsidRPr="00D93CA3" w:rsidRDefault="000F55E2" w:rsidP="000F55E2">
      <w:pPr>
        <w:jc w:val="right"/>
        <w:rPr>
          <w:lang w:val="ru-RU"/>
        </w:rPr>
      </w:pPr>
    </w:p>
    <w:p w:rsidR="000F55E2" w:rsidRPr="00D93CA3" w:rsidRDefault="000F55E2" w:rsidP="000F55E2">
      <w:pPr>
        <w:pStyle w:val="ConsPlusNormal"/>
        <w:ind w:firstLine="540"/>
        <w:jc w:val="center"/>
        <w:outlineLvl w:val="1"/>
      </w:pPr>
      <w:r w:rsidRPr="00D93CA3">
        <w:t xml:space="preserve">Объекты государственной экологической экспертизы </w:t>
      </w:r>
    </w:p>
    <w:p w:rsidR="000F55E2" w:rsidRPr="00092A22" w:rsidRDefault="000F55E2" w:rsidP="000F55E2">
      <w:pPr>
        <w:pStyle w:val="ConsPlusNormal"/>
        <w:ind w:firstLine="540"/>
        <w:jc w:val="center"/>
        <w:outlineLvl w:val="1"/>
        <w:rPr>
          <w:sz w:val="26"/>
          <w:szCs w:val="26"/>
        </w:rPr>
      </w:pPr>
      <w:r w:rsidRPr="00562E65">
        <w:rPr>
          <w:sz w:val="26"/>
          <w:szCs w:val="26"/>
        </w:rPr>
        <w:t>(В соответствии со</w:t>
      </w:r>
      <w:proofErr w:type="gramStart"/>
      <w:r>
        <w:rPr>
          <w:b/>
          <w:sz w:val="26"/>
          <w:szCs w:val="26"/>
        </w:rPr>
        <w:t xml:space="preserve"> </w:t>
      </w:r>
      <w:r w:rsidRPr="00092A22">
        <w:rPr>
          <w:sz w:val="26"/>
          <w:szCs w:val="26"/>
        </w:rPr>
        <w:t>С</w:t>
      </w:r>
      <w:proofErr w:type="gramEnd"/>
      <w:r w:rsidRPr="00092A22">
        <w:rPr>
          <w:sz w:val="26"/>
          <w:szCs w:val="26"/>
        </w:rPr>
        <w:t>т</w:t>
      </w:r>
      <w:r>
        <w:rPr>
          <w:sz w:val="26"/>
          <w:szCs w:val="26"/>
        </w:rPr>
        <w:t>.5</w:t>
      </w:r>
      <w:r w:rsidRPr="00092A22">
        <w:rPr>
          <w:b/>
          <w:sz w:val="26"/>
          <w:szCs w:val="26"/>
        </w:rPr>
        <w:t xml:space="preserve"> </w:t>
      </w:r>
      <w:r w:rsidRPr="00092A22">
        <w:rPr>
          <w:sz w:val="26"/>
          <w:szCs w:val="26"/>
        </w:rPr>
        <w:t xml:space="preserve">Закона Республики Беларусь от 18.07.2016 № 399-З </w:t>
      </w:r>
    </w:p>
    <w:p w:rsidR="000F55E2" w:rsidRPr="00092A22" w:rsidRDefault="000F55E2" w:rsidP="000F55E2">
      <w:pPr>
        <w:pStyle w:val="ConsPlusNormal"/>
        <w:ind w:firstLine="540"/>
        <w:jc w:val="center"/>
        <w:outlineLvl w:val="1"/>
        <w:rPr>
          <w:sz w:val="26"/>
          <w:szCs w:val="26"/>
        </w:rPr>
      </w:pPr>
      <w:r w:rsidRPr="00092A22">
        <w:rPr>
          <w:sz w:val="26"/>
          <w:szCs w:val="26"/>
        </w:rPr>
        <w:t xml:space="preserve">«О государственной экологической экспертизе, стратегической </w:t>
      </w:r>
    </w:p>
    <w:p w:rsidR="000F55E2" w:rsidRPr="00092A22" w:rsidRDefault="000F55E2" w:rsidP="000F55E2">
      <w:pPr>
        <w:pStyle w:val="ConsPlusNormal"/>
        <w:ind w:firstLine="540"/>
        <w:jc w:val="center"/>
        <w:outlineLvl w:val="1"/>
        <w:rPr>
          <w:sz w:val="26"/>
          <w:szCs w:val="26"/>
        </w:rPr>
      </w:pPr>
      <w:r w:rsidRPr="00092A22">
        <w:rPr>
          <w:sz w:val="26"/>
          <w:szCs w:val="26"/>
        </w:rPr>
        <w:t>экологической оценке и оценке воздействия на окружающую среду»)</w:t>
      </w:r>
    </w:p>
    <w:p w:rsidR="000F55E2" w:rsidRPr="00092A22" w:rsidRDefault="000F55E2" w:rsidP="000F55E2">
      <w:pPr>
        <w:pStyle w:val="ConsPlusNormal"/>
      </w:pPr>
    </w:p>
    <w:p w:rsidR="000F55E2" w:rsidRPr="00D93CA3" w:rsidRDefault="000F55E2" w:rsidP="000F55E2">
      <w:pPr>
        <w:ind w:firstLine="567"/>
        <w:jc w:val="both"/>
        <w:rPr>
          <w:lang w:val="ru-RU"/>
        </w:rPr>
      </w:pPr>
      <w:r w:rsidRPr="00D93CA3">
        <w:rPr>
          <w:lang w:val="ru-RU"/>
        </w:rPr>
        <w:t>1. Объектами государственной экологической экспертизы являются:</w:t>
      </w:r>
    </w:p>
    <w:p w:rsidR="000F55E2" w:rsidRPr="00D93CA3" w:rsidRDefault="000F55E2" w:rsidP="000F55E2">
      <w:pPr>
        <w:ind w:firstLine="567"/>
        <w:jc w:val="both"/>
        <w:rPr>
          <w:lang w:val="ru-RU"/>
        </w:rPr>
      </w:pPr>
      <w:r w:rsidRPr="00D93CA3">
        <w:rPr>
          <w:lang w:val="ru-RU"/>
        </w:rPr>
        <w:t>1.1. градостроительные проекты, проекты застройки, а также изменения и (или) дополнения, вносимые в них;</w:t>
      </w:r>
    </w:p>
    <w:p w:rsidR="000F55E2" w:rsidRPr="00D93CA3" w:rsidRDefault="000F55E2" w:rsidP="000F55E2">
      <w:pPr>
        <w:ind w:firstLine="567"/>
        <w:jc w:val="both"/>
        <w:rPr>
          <w:lang w:val="ru-RU"/>
        </w:rPr>
      </w:pPr>
      <w:r w:rsidRPr="00D93CA3">
        <w:rPr>
          <w:lang w:val="ru-RU"/>
        </w:rPr>
        <w:t>1.2. предпроектная (предынвестиционная) документация на возведение и реконструкцию объектов, указанных в статье 7 настоящего Закона, а также объектов, размещение которых предусматривается в границах природных территорий, подлежащих специальной охране;</w:t>
      </w:r>
    </w:p>
    <w:p w:rsidR="000F55E2" w:rsidRPr="00D93CA3" w:rsidRDefault="000F55E2" w:rsidP="000F55E2">
      <w:pPr>
        <w:ind w:firstLine="567"/>
        <w:jc w:val="both"/>
        <w:rPr>
          <w:lang w:val="ru-RU"/>
        </w:rPr>
      </w:pPr>
      <w:r w:rsidRPr="00D93CA3">
        <w:rPr>
          <w:lang w:val="ru-RU"/>
        </w:rPr>
        <w:t>1.3. архитектурные и при одностадийном проектировании строительные проекты на возведение и реконструкцию объектов, указанных в статье 7 настоящего Закона, а также объектов, размещение которых предусматривается в границах природных территорий, подлежащих специальной охране, в случае, когда в соответствии с законодательными актами разработка предпроектной (предынвестиционной) документации не требуется или в заключени</w:t>
      </w:r>
      <w:proofErr w:type="gramStart"/>
      <w:r w:rsidRPr="00D93CA3">
        <w:rPr>
          <w:lang w:val="ru-RU"/>
        </w:rPr>
        <w:t>и</w:t>
      </w:r>
      <w:proofErr w:type="gramEnd"/>
      <w:r w:rsidRPr="00D93CA3">
        <w:rPr>
          <w:lang w:val="ru-RU"/>
        </w:rPr>
        <w:t xml:space="preserve"> государственной экологической экспертизы по предпроектной (предынвестиционной) документации и (или) архитектурным проектам особыми условиями реализации проектных решений предусмотрено представление проектной документации по следующим стадиям проектирования на государственную экологическую экспертизу;</w:t>
      </w:r>
    </w:p>
    <w:p w:rsidR="000F55E2" w:rsidRPr="00D93CA3" w:rsidRDefault="000F55E2" w:rsidP="000F55E2">
      <w:pPr>
        <w:ind w:firstLine="567"/>
        <w:jc w:val="both"/>
        <w:rPr>
          <w:lang w:val="ru-RU"/>
        </w:rPr>
      </w:pPr>
      <w:proofErr w:type="gramStart"/>
      <w:r w:rsidRPr="00D93CA3">
        <w:rPr>
          <w:lang w:val="ru-RU"/>
        </w:rPr>
        <w:t>1.4. архитектурные и при одностадийном проектировании строительные проекты на возведение и реконструкцию объектов, указанных в статье 7 настоящего Закона, а также объектов, размещение которых предусматривается в границах природных территорий, подлежащих специальной охране, в случае, если проектные решения в них не обеспечивают нормативы допустимого воздействия на окружающую среду и объемы использования природных ресурсов, указанные в заключениях государственной экологической экспертизы по предпроектной</w:t>
      </w:r>
      <w:proofErr w:type="gramEnd"/>
      <w:r w:rsidRPr="00D93CA3">
        <w:rPr>
          <w:lang w:val="ru-RU"/>
        </w:rPr>
        <w:t xml:space="preserve"> (</w:t>
      </w:r>
      <w:proofErr w:type="gramStart"/>
      <w:r w:rsidRPr="00D93CA3">
        <w:rPr>
          <w:lang w:val="ru-RU"/>
        </w:rPr>
        <w:t>предынвестиционной) документации;</w:t>
      </w:r>
      <w:proofErr w:type="gramEnd"/>
    </w:p>
    <w:p w:rsidR="000F55E2" w:rsidRPr="00D93CA3" w:rsidRDefault="000F55E2" w:rsidP="000F55E2">
      <w:pPr>
        <w:ind w:firstLine="567"/>
        <w:jc w:val="both"/>
        <w:rPr>
          <w:lang w:val="ru-RU"/>
        </w:rPr>
      </w:pPr>
      <w:r w:rsidRPr="00D93CA3">
        <w:rPr>
          <w:lang w:val="ru-RU"/>
        </w:rPr>
        <w:t>1.5. проектная документация на пользование недрами, а также изменения и (или) дополнения, вносимые в нее, за исключением проектной документации на геологическое изучение недр;</w:t>
      </w:r>
    </w:p>
    <w:p w:rsidR="000F55E2" w:rsidRPr="00D93CA3" w:rsidRDefault="000F55E2" w:rsidP="000F55E2">
      <w:pPr>
        <w:ind w:firstLine="567"/>
        <w:jc w:val="both"/>
        <w:rPr>
          <w:lang w:val="ru-RU"/>
        </w:rPr>
      </w:pPr>
      <w:r w:rsidRPr="00D93CA3">
        <w:rPr>
          <w:lang w:val="ru-RU"/>
        </w:rPr>
        <w:t>1.6. документация на мобильные установки по использованию и (или) обезвреживанию отходов и (или) подготовке отходов к использованию, а также на мобильные установки для производства продукции;</w:t>
      </w:r>
    </w:p>
    <w:p w:rsidR="000F55E2" w:rsidRPr="00D93CA3" w:rsidRDefault="000F55E2" w:rsidP="000F55E2">
      <w:pPr>
        <w:ind w:firstLine="567"/>
        <w:jc w:val="both"/>
        <w:rPr>
          <w:lang w:val="ru-RU"/>
        </w:rPr>
      </w:pPr>
      <w:r w:rsidRPr="00D93CA3">
        <w:rPr>
          <w:lang w:val="ru-RU"/>
        </w:rPr>
        <w:t>1.7. проекты водоохранных зон и прибрежных полос, а также изменения и (или) дополнения, вносимые в них;</w:t>
      </w:r>
    </w:p>
    <w:p w:rsidR="000F55E2" w:rsidRPr="00D93CA3" w:rsidRDefault="000F55E2" w:rsidP="000F55E2">
      <w:pPr>
        <w:ind w:firstLine="567"/>
        <w:jc w:val="both"/>
        <w:rPr>
          <w:lang w:val="ru-RU"/>
        </w:rPr>
      </w:pPr>
      <w:r w:rsidRPr="00D93CA3">
        <w:rPr>
          <w:lang w:val="ru-RU"/>
        </w:rPr>
        <w:t>1.8. проекты ведения охотничьих хозяйств, рыбоводно-биологические обоснования, биологические обоснования зарыбления рыболовных угодий, биологические обоснования на заготовку и (или) закупку диких животных, не относящихся к объектам охоты и рыболовства, биологические обоснования вселения диких животных в угодья, а также изменения и (или) дополнения, вносимые в них;</w:t>
      </w:r>
    </w:p>
    <w:p w:rsidR="000F55E2" w:rsidRPr="00D93CA3" w:rsidRDefault="000F55E2" w:rsidP="000F55E2">
      <w:pPr>
        <w:ind w:firstLine="567"/>
        <w:jc w:val="both"/>
        <w:rPr>
          <w:lang w:val="ru-RU"/>
        </w:rPr>
      </w:pPr>
      <w:r w:rsidRPr="00D93CA3">
        <w:rPr>
          <w:lang w:val="ru-RU"/>
        </w:rPr>
        <w:t>1.9. лесоустроительные проекты, а также изменения и (или) дополнения, вносимые в них;</w:t>
      </w:r>
    </w:p>
    <w:p w:rsidR="000F55E2" w:rsidRPr="00D93CA3" w:rsidRDefault="000F55E2" w:rsidP="000F55E2">
      <w:pPr>
        <w:ind w:firstLine="567"/>
        <w:jc w:val="both"/>
        <w:rPr>
          <w:lang w:val="ru-RU"/>
        </w:rPr>
      </w:pPr>
      <w:r w:rsidRPr="00D93CA3">
        <w:rPr>
          <w:lang w:val="ru-RU"/>
        </w:rPr>
        <w:t>1.10. схемы землеустройства районов, проекты внутрихозяйственного землеустройства, а также изменения и (или) дополнения, вносимые в них;</w:t>
      </w:r>
    </w:p>
    <w:p w:rsidR="000F55E2" w:rsidRPr="00D93CA3" w:rsidRDefault="000F55E2" w:rsidP="000F55E2">
      <w:pPr>
        <w:ind w:firstLine="567"/>
        <w:jc w:val="both"/>
        <w:rPr>
          <w:lang w:val="ru-RU"/>
        </w:rPr>
      </w:pPr>
      <w:r w:rsidRPr="00D93CA3">
        <w:rPr>
          <w:lang w:val="ru-RU"/>
        </w:rPr>
        <w:t>1.11. проекты технических условий, а также изменения и (или) дополнения, вносимые в них.</w:t>
      </w:r>
    </w:p>
    <w:p w:rsidR="000F55E2" w:rsidRPr="00D93CA3" w:rsidRDefault="000F55E2" w:rsidP="000F55E2">
      <w:pPr>
        <w:ind w:firstLine="567"/>
        <w:jc w:val="both"/>
        <w:rPr>
          <w:lang w:val="ru-RU"/>
        </w:rPr>
      </w:pPr>
      <w:r w:rsidRPr="00D93CA3">
        <w:rPr>
          <w:lang w:val="ru-RU"/>
        </w:rPr>
        <w:lastRenderedPageBreak/>
        <w:t>2. Проекты, предусматривающие внесение изменений и (или) дополнений в документацию, указанную в пункте 1 настоящей статьи, являются объектами государственной экологической экспертизы в случае, если эти изменения и (</w:t>
      </w:r>
      <w:proofErr w:type="gramStart"/>
      <w:r w:rsidRPr="00D93CA3">
        <w:rPr>
          <w:lang w:val="ru-RU"/>
        </w:rPr>
        <w:t xml:space="preserve">или) </w:t>
      </w:r>
      <w:proofErr w:type="gramEnd"/>
      <w:r w:rsidRPr="00D93CA3">
        <w:rPr>
          <w:lang w:val="ru-RU"/>
        </w:rPr>
        <w:t>дополнения связаны с увеличением воздействия на окружающую среду и (или) использования природных ресурсов, за исключением случаев, предусмотренных законодательными актами в области охраны окружающей среды и рационального использования природных ресурсов.</w:t>
      </w:r>
    </w:p>
    <w:p w:rsidR="000F55E2" w:rsidRPr="000F55E2" w:rsidRDefault="000F55E2" w:rsidP="000F55E2">
      <w:pPr>
        <w:ind w:firstLine="567"/>
        <w:jc w:val="both"/>
        <w:rPr>
          <w:lang w:val="ru-RU"/>
        </w:rPr>
      </w:pPr>
      <w:r w:rsidRPr="00D93CA3">
        <w:rPr>
          <w:lang w:val="ru-RU"/>
        </w:rPr>
        <w:t>3. Объектами государственной экологической экспертизы может являться и иная документация, предусмотренная законодательными актами и международными договорами Республики Беларусь.</w:t>
      </w:r>
    </w:p>
    <w:p w:rsidR="000F55E2" w:rsidRPr="00D93CA3" w:rsidRDefault="000F55E2" w:rsidP="003A456B">
      <w:pPr>
        <w:ind w:firstLine="567"/>
        <w:jc w:val="both"/>
        <w:rPr>
          <w:b/>
          <w:lang w:val="ru-RU"/>
        </w:rPr>
        <w:sectPr w:rsidR="000F55E2" w:rsidRPr="00D93CA3" w:rsidSect="000F55E2">
          <w:footerReference w:type="default" r:id="rId13"/>
          <w:headerReference w:type="first" r:id="rId14"/>
          <w:footerReference w:type="first" r:id="rId15"/>
          <w:pgSz w:w="11907" w:h="16840" w:code="9"/>
          <w:pgMar w:top="1134" w:right="850" w:bottom="1134" w:left="1701" w:header="0" w:footer="676" w:gutter="0"/>
          <w:cols w:space="720"/>
          <w:noEndnote/>
          <w:docGrid w:linePitch="360"/>
        </w:sectPr>
      </w:pPr>
    </w:p>
    <w:p w:rsidR="000F55E2" w:rsidRPr="00D93CA3" w:rsidRDefault="000F55E2" w:rsidP="000F55E2">
      <w:pPr>
        <w:jc w:val="right"/>
        <w:rPr>
          <w:lang w:val="ru-RU"/>
        </w:rPr>
      </w:pPr>
      <w:r w:rsidRPr="00D93CA3">
        <w:rPr>
          <w:lang w:val="ru-RU"/>
        </w:rPr>
        <w:lastRenderedPageBreak/>
        <w:t>Приложение 4</w:t>
      </w:r>
    </w:p>
    <w:p w:rsidR="000F55E2" w:rsidRPr="00D93CA3" w:rsidRDefault="000F55E2" w:rsidP="000F55E2">
      <w:pPr>
        <w:jc w:val="right"/>
        <w:rPr>
          <w:lang w:val="ru-RU"/>
        </w:rPr>
      </w:pPr>
    </w:p>
    <w:p w:rsidR="000F55E2" w:rsidRPr="00D93CA3" w:rsidRDefault="000F55E2" w:rsidP="000F55E2">
      <w:pPr>
        <w:pStyle w:val="ConsPlusNormal"/>
        <w:ind w:firstLine="540"/>
        <w:jc w:val="center"/>
        <w:outlineLvl w:val="1"/>
      </w:pPr>
      <w:r w:rsidRPr="00D93CA3">
        <w:t xml:space="preserve">Объекты, для которых проводится стратегическая экологическая оценка </w:t>
      </w:r>
    </w:p>
    <w:p w:rsidR="000F55E2" w:rsidRPr="00092A22" w:rsidRDefault="000F55E2" w:rsidP="000F55E2">
      <w:pPr>
        <w:pStyle w:val="ConsPlusNormal"/>
        <w:ind w:firstLine="540"/>
        <w:jc w:val="center"/>
        <w:outlineLvl w:val="1"/>
        <w:rPr>
          <w:sz w:val="26"/>
          <w:szCs w:val="26"/>
        </w:rPr>
      </w:pPr>
      <w:r w:rsidRPr="00562E65">
        <w:rPr>
          <w:sz w:val="26"/>
          <w:szCs w:val="26"/>
        </w:rPr>
        <w:t>(В соответствии со</w:t>
      </w:r>
      <w:proofErr w:type="gramStart"/>
      <w:r>
        <w:rPr>
          <w:b/>
          <w:sz w:val="26"/>
          <w:szCs w:val="26"/>
        </w:rPr>
        <w:t xml:space="preserve"> </w:t>
      </w:r>
      <w:r w:rsidRPr="00092A22">
        <w:rPr>
          <w:sz w:val="26"/>
          <w:szCs w:val="26"/>
        </w:rPr>
        <w:t>С</w:t>
      </w:r>
      <w:proofErr w:type="gramEnd"/>
      <w:r w:rsidRPr="00092A22">
        <w:rPr>
          <w:sz w:val="26"/>
          <w:szCs w:val="26"/>
        </w:rPr>
        <w:t>т</w:t>
      </w:r>
      <w:r>
        <w:rPr>
          <w:sz w:val="26"/>
          <w:szCs w:val="26"/>
        </w:rPr>
        <w:t>.6</w:t>
      </w:r>
      <w:r w:rsidRPr="00092A22">
        <w:rPr>
          <w:b/>
          <w:sz w:val="26"/>
          <w:szCs w:val="26"/>
        </w:rPr>
        <w:t xml:space="preserve"> </w:t>
      </w:r>
      <w:r w:rsidRPr="00092A22">
        <w:rPr>
          <w:sz w:val="26"/>
          <w:szCs w:val="26"/>
        </w:rPr>
        <w:t xml:space="preserve">Закона Республики Беларусь от 18.07.2016 № 399-З </w:t>
      </w:r>
    </w:p>
    <w:p w:rsidR="000F55E2" w:rsidRPr="00092A22" w:rsidRDefault="000F55E2" w:rsidP="000F55E2">
      <w:pPr>
        <w:pStyle w:val="ConsPlusNormal"/>
        <w:ind w:firstLine="540"/>
        <w:jc w:val="center"/>
        <w:outlineLvl w:val="1"/>
        <w:rPr>
          <w:sz w:val="26"/>
          <w:szCs w:val="26"/>
        </w:rPr>
      </w:pPr>
      <w:r w:rsidRPr="00092A22">
        <w:rPr>
          <w:sz w:val="26"/>
          <w:szCs w:val="26"/>
        </w:rPr>
        <w:t xml:space="preserve">«О государственной экологической экспертизе, стратегической </w:t>
      </w:r>
    </w:p>
    <w:p w:rsidR="000F55E2" w:rsidRPr="00092A22" w:rsidRDefault="000F55E2" w:rsidP="000F55E2">
      <w:pPr>
        <w:pStyle w:val="ConsPlusNormal"/>
        <w:ind w:firstLine="540"/>
        <w:jc w:val="center"/>
        <w:outlineLvl w:val="1"/>
        <w:rPr>
          <w:sz w:val="26"/>
          <w:szCs w:val="26"/>
        </w:rPr>
      </w:pPr>
      <w:r w:rsidRPr="00092A22">
        <w:rPr>
          <w:sz w:val="26"/>
          <w:szCs w:val="26"/>
        </w:rPr>
        <w:t>экологической оценке и оценке воздействия на окружающую среду»)</w:t>
      </w:r>
    </w:p>
    <w:p w:rsidR="000F55E2" w:rsidRPr="00092A22" w:rsidRDefault="000F55E2" w:rsidP="000F55E2">
      <w:pPr>
        <w:pStyle w:val="ConsPlusNormal"/>
      </w:pPr>
    </w:p>
    <w:p w:rsidR="000F55E2" w:rsidRPr="00D93CA3" w:rsidRDefault="000F55E2" w:rsidP="000F55E2">
      <w:pPr>
        <w:ind w:firstLine="567"/>
        <w:jc w:val="both"/>
        <w:rPr>
          <w:lang w:val="ru-RU"/>
        </w:rPr>
      </w:pPr>
      <w:r w:rsidRPr="00D93CA3">
        <w:rPr>
          <w:lang w:val="ru-RU"/>
        </w:rPr>
        <w:t>1. Объектами, для которых проводится стратегическая экологическая оценка, являются:</w:t>
      </w:r>
    </w:p>
    <w:p w:rsidR="000F55E2" w:rsidRPr="00D93CA3" w:rsidRDefault="000F55E2" w:rsidP="000F55E2">
      <w:pPr>
        <w:ind w:firstLine="567"/>
        <w:jc w:val="both"/>
        <w:rPr>
          <w:lang w:val="ru-RU"/>
        </w:rPr>
      </w:pPr>
      <w:r w:rsidRPr="00D93CA3">
        <w:rPr>
          <w:lang w:val="ru-RU"/>
        </w:rPr>
        <w:t>1.1. проекты программ, содержащие положения, регулирующие отношения в области охраны окружающей среды и рационального использования природных ресурсов (в том числе в области обращения с отходами, в сфере недропользования), сельского хозяйства, промышленности, транспорта, энергетики, туризма, а также проекты, предусматривающие внесение изменений и (или) дополнений в них;</w:t>
      </w:r>
    </w:p>
    <w:p w:rsidR="000F55E2" w:rsidRPr="000F55E2" w:rsidRDefault="000F55E2" w:rsidP="000F55E2">
      <w:pPr>
        <w:ind w:firstLine="567"/>
        <w:jc w:val="both"/>
        <w:rPr>
          <w:lang w:val="ru-RU"/>
        </w:rPr>
      </w:pPr>
      <w:r w:rsidRPr="00D93CA3">
        <w:rPr>
          <w:lang w:val="ru-RU"/>
        </w:rPr>
        <w:t>1.2. градостроительные проекты, за исключением генеральных планов поселков городского типа и сельских населенных пунктов, а также проекты, предусматривающие внесение изменений и (или) дополнений в них.</w:t>
      </w:r>
    </w:p>
    <w:p w:rsidR="0053751A" w:rsidRPr="00D93CA3" w:rsidRDefault="0053751A" w:rsidP="003A456B">
      <w:pPr>
        <w:ind w:firstLine="567"/>
        <w:jc w:val="both"/>
        <w:rPr>
          <w:b/>
          <w:lang w:val="ru-RU"/>
        </w:rPr>
      </w:pPr>
    </w:p>
    <w:p w:rsidR="000F55E2" w:rsidRPr="00D93CA3" w:rsidRDefault="000F55E2" w:rsidP="003A456B">
      <w:pPr>
        <w:ind w:firstLine="567"/>
        <w:jc w:val="both"/>
        <w:rPr>
          <w:b/>
          <w:lang w:val="ru-RU"/>
        </w:rPr>
        <w:sectPr w:rsidR="000F55E2" w:rsidRPr="00D93CA3" w:rsidSect="000F55E2">
          <w:footerReference w:type="default" r:id="rId16"/>
          <w:headerReference w:type="first" r:id="rId17"/>
          <w:footerReference w:type="first" r:id="rId18"/>
          <w:pgSz w:w="11907" w:h="16840" w:code="9"/>
          <w:pgMar w:top="1134" w:right="850" w:bottom="1134" w:left="1701" w:header="0" w:footer="676" w:gutter="0"/>
          <w:cols w:space="720"/>
          <w:noEndnote/>
          <w:docGrid w:linePitch="360"/>
        </w:sectPr>
      </w:pPr>
    </w:p>
    <w:p w:rsidR="000F55E2" w:rsidRPr="00D93CA3" w:rsidRDefault="000F55E2" w:rsidP="000F55E2">
      <w:pPr>
        <w:jc w:val="right"/>
        <w:rPr>
          <w:lang w:val="ru-RU"/>
        </w:rPr>
      </w:pPr>
      <w:r w:rsidRPr="00D93CA3">
        <w:rPr>
          <w:lang w:val="ru-RU"/>
        </w:rPr>
        <w:lastRenderedPageBreak/>
        <w:t>Приложение 5</w:t>
      </w:r>
    </w:p>
    <w:p w:rsidR="000F55E2" w:rsidRPr="00D93CA3" w:rsidRDefault="000F55E2" w:rsidP="000F55E2">
      <w:pPr>
        <w:jc w:val="right"/>
        <w:rPr>
          <w:lang w:val="ru-RU"/>
        </w:rPr>
      </w:pPr>
    </w:p>
    <w:p w:rsidR="000F55E2" w:rsidRPr="00D93CA3" w:rsidRDefault="000F55E2" w:rsidP="000F55E2">
      <w:pPr>
        <w:pStyle w:val="ConsPlusNormal"/>
        <w:ind w:firstLine="540"/>
        <w:jc w:val="center"/>
        <w:outlineLvl w:val="1"/>
      </w:pPr>
      <w:r w:rsidRPr="00D93CA3">
        <w:t>Объекты, для которых проводится оценка воздействия на окружающую среду</w:t>
      </w:r>
    </w:p>
    <w:p w:rsidR="000F55E2" w:rsidRPr="00092A22" w:rsidRDefault="000F55E2" w:rsidP="000F55E2">
      <w:pPr>
        <w:pStyle w:val="ConsPlusNormal"/>
        <w:ind w:firstLine="540"/>
        <w:jc w:val="center"/>
        <w:outlineLvl w:val="1"/>
        <w:rPr>
          <w:sz w:val="26"/>
          <w:szCs w:val="26"/>
        </w:rPr>
      </w:pPr>
      <w:r w:rsidRPr="00562E65">
        <w:rPr>
          <w:sz w:val="26"/>
          <w:szCs w:val="26"/>
        </w:rPr>
        <w:t>(В соответствии со</w:t>
      </w:r>
      <w:proofErr w:type="gramStart"/>
      <w:r>
        <w:rPr>
          <w:b/>
          <w:sz w:val="26"/>
          <w:szCs w:val="26"/>
        </w:rPr>
        <w:t xml:space="preserve"> </w:t>
      </w:r>
      <w:r w:rsidRPr="00092A22">
        <w:rPr>
          <w:sz w:val="26"/>
          <w:szCs w:val="26"/>
        </w:rPr>
        <w:t>С</w:t>
      </w:r>
      <w:proofErr w:type="gramEnd"/>
      <w:r w:rsidRPr="00092A22">
        <w:rPr>
          <w:sz w:val="26"/>
          <w:szCs w:val="26"/>
        </w:rPr>
        <w:t>т</w:t>
      </w:r>
      <w:r>
        <w:rPr>
          <w:sz w:val="26"/>
          <w:szCs w:val="26"/>
        </w:rPr>
        <w:t>.</w:t>
      </w:r>
      <w:r w:rsidRPr="00092A22">
        <w:rPr>
          <w:sz w:val="26"/>
          <w:szCs w:val="26"/>
        </w:rPr>
        <w:t>7</w:t>
      </w:r>
      <w:r w:rsidRPr="00092A22">
        <w:rPr>
          <w:b/>
          <w:sz w:val="26"/>
          <w:szCs w:val="26"/>
        </w:rPr>
        <w:t xml:space="preserve"> </w:t>
      </w:r>
      <w:r w:rsidRPr="00092A22">
        <w:rPr>
          <w:sz w:val="26"/>
          <w:szCs w:val="26"/>
        </w:rPr>
        <w:t xml:space="preserve">Закона Республики Беларусь от 18.07.2016 № 399-З </w:t>
      </w:r>
    </w:p>
    <w:p w:rsidR="000F55E2" w:rsidRPr="00092A22" w:rsidRDefault="000F55E2" w:rsidP="000F55E2">
      <w:pPr>
        <w:pStyle w:val="ConsPlusNormal"/>
        <w:ind w:firstLine="540"/>
        <w:jc w:val="center"/>
        <w:outlineLvl w:val="1"/>
        <w:rPr>
          <w:sz w:val="26"/>
          <w:szCs w:val="26"/>
        </w:rPr>
      </w:pPr>
      <w:r w:rsidRPr="00092A22">
        <w:rPr>
          <w:sz w:val="26"/>
          <w:szCs w:val="26"/>
        </w:rPr>
        <w:t xml:space="preserve">«О государственной экологической экспертизе, стратегической </w:t>
      </w:r>
    </w:p>
    <w:p w:rsidR="000F55E2" w:rsidRPr="00092A22" w:rsidRDefault="000F55E2" w:rsidP="000F55E2">
      <w:pPr>
        <w:pStyle w:val="ConsPlusNormal"/>
        <w:ind w:firstLine="540"/>
        <w:jc w:val="center"/>
        <w:outlineLvl w:val="1"/>
        <w:rPr>
          <w:sz w:val="26"/>
          <w:szCs w:val="26"/>
        </w:rPr>
      </w:pPr>
      <w:r w:rsidRPr="00092A22">
        <w:rPr>
          <w:sz w:val="26"/>
          <w:szCs w:val="26"/>
        </w:rPr>
        <w:t>экологической оценке и оценке воздействия на окружающую среду»)</w:t>
      </w:r>
    </w:p>
    <w:p w:rsidR="000F55E2" w:rsidRPr="00092A22" w:rsidRDefault="000F55E2" w:rsidP="000F55E2">
      <w:pPr>
        <w:pStyle w:val="ConsPlusNormal"/>
      </w:pPr>
    </w:p>
    <w:p w:rsidR="000F55E2" w:rsidRPr="00D93CA3" w:rsidRDefault="000F55E2" w:rsidP="000F55E2">
      <w:pPr>
        <w:pStyle w:val="ConsPlusNormal"/>
        <w:ind w:firstLine="540"/>
        <w:jc w:val="both"/>
      </w:pPr>
      <w:r w:rsidRPr="00D93CA3">
        <w:t>1. Объектами, для которых проводится оценка воздействия на окружающую среду, являются:</w:t>
      </w:r>
    </w:p>
    <w:p w:rsidR="000F55E2" w:rsidRPr="00D93CA3" w:rsidRDefault="000F55E2" w:rsidP="000F55E2">
      <w:pPr>
        <w:pStyle w:val="ConsPlusNormal"/>
        <w:ind w:firstLine="540"/>
        <w:jc w:val="both"/>
      </w:pPr>
      <w:r w:rsidRPr="00D93CA3">
        <w:t>1.1. объекты, у которых базовый размер санитарно-защитной зоны составляет 300 метров и более;</w:t>
      </w:r>
    </w:p>
    <w:p w:rsidR="000F55E2" w:rsidRPr="00D93CA3" w:rsidRDefault="000F55E2" w:rsidP="000F55E2">
      <w:pPr>
        <w:pStyle w:val="ConsPlusNormal"/>
        <w:ind w:firstLine="540"/>
        <w:jc w:val="both"/>
      </w:pPr>
      <w:proofErr w:type="gramStart"/>
      <w:r w:rsidRPr="00D93CA3">
        <w:t>1.2. объекты промышленности (объекты строительства, на которых планируется осуществление экономической деятельности в сфере материального производства, связанной с производством орудий труда (как для других отраслей народного хозяйства, так и для самой промышленности), материалов, топлива, энергии, дальнейшей обработкой продуктов, полученных в промышленности или произведенных в сельском хозяйстве, а также с производством товаров, оборудования, машин, механизмов, добычей полезных ископаемых), у которых базовый размер</w:t>
      </w:r>
      <w:proofErr w:type="gramEnd"/>
      <w:r w:rsidRPr="00D93CA3">
        <w:t xml:space="preserve"> санитарно-защитной зоны не </w:t>
      </w:r>
      <w:proofErr w:type="gramStart"/>
      <w:r w:rsidRPr="00D93CA3">
        <w:t>установлен</w:t>
      </w:r>
      <w:proofErr w:type="gramEnd"/>
      <w:r w:rsidRPr="00D93CA3">
        <w:t>;</w:t>
      </w:r>
    </w:p>
    <w:p w:rsidR="000F55E2" w:rsidRPr="00D93CA3" w:rsidRDefault="000F55E2" w:rsidP="000F55E2">
      <w:pPr>
        <w:pStyle w:val="ConsPlusNormal"/>
        <w:ind w:firstLine="540"/>
        <w:jc w:val="both"/>
      </w:pPr>
      <w:r w:rsidRPr="00D93CA3">
        <w:t>1.3. атомные электростанции и другие ядерные установки (за исключением сооружений и комплексов с экспериментальными и исследовательскими ядерными реакторами, критическими и подкритическими ядерными стендами (сборками), максимальная мощность которых не превышает 1 киловатта постоянной тепловой нагрузки);</w:t>
      </w:r>
    </w:p>
    <w:p w:rsidR="000F55E2" w:rsidRPr="00D93CA3" w:rsidRDefault="000F55E2" w:rsidP="000F55E2">
      <w:pPr>
        <w:pStyle w:val="ConsPlusNormal"/>
        <w:ind w:firstLine="540"/>
        <w:jc w:val="both"/>
      </w:pPr>
      <w:r w:rsidRPr="00D93CA3">
        <w:t>1.4. установки, предназначенные для производства или обогащения ядерного материала, регенерации отработавшего ядерного материала;</w:t>
      </w:r>
    </w:p>
    <w:p w:rsidR="000F55E2" w:rsidRPr="00D93CA3" w:rsidRDefault="000F55E2" w:rsidP="000F55E2">
      <w:pPr>
        <w:pStyle w:val="ConsPlusNormal"/>
        <w:ind w:firstLine="540"/>
        <w:jc w:val="both"/>
      </w:pPr>
      <w:r w:rsidRPr="00D93CA3">
        <w:t>1.5. стационарные объекты и (или) сооружения, предназначенные для хранения ядерных материалов, отработавших ядерных материалов и (или) эксплуатационных радиоактивных отходов;</w:t>
      </w:r>
    </w:p>
    <w:p w:rsidR="000F55E2" w:rsidRPr="00D93CA3" w:rsidRDefault="000F55E2" w:rsidP="000F55E2">
      <w:pPr>
        <w:pStyle w:val="ConsPlusNormal"/>
        <w:ind w:firstLine="540"/>
        <w:jc w:val="both"/>
      </w:pPr>
      <w:r w:rsidRPr="00D93CA3">
        <w:t>1.6. объекты, на которых осуществляются обезвреживание, переработка, хранение и (или) захоронение радиоактивных отходов;</w:t>
      </w:r>
    </w:p>
    <w:p w:rsidR="000F55E2" w:rsidRPr="00D93CA3" w:rsidRDefault="000F55E2" w:rsidP="000F55E2">
      <w:pPr>
        <w:pStyle w:val="ConsPlusNormal"/>
        <w:ind w:firstLine="540"/>
        <w:jc w:val="both"/>
      </w:pPr>
      <w:r w:rsidRPr="00D93CA3">
        <w:t>1.7. объекты, на которых осуществляются хранение, использование, обезвреживание и захоронение отходов;</w:t>
      </w:r>
    </w:p>
    <w:p w:rsidR="000F55E2" w:rsidRPr="00D93CA3" w:rsidRDefault="000F55E2" w:rsidP="000F55E2">
      <w:pPr>
        <w:pStyle w:val="ConsPlusNormal"/>
        <w:ind w:firstLine="540"/>
        <w:jc w:val="both"/>
      </w:pPr>
      <w:r w:rsidRPr="00D93CA3">
        <w:t>1.8. радиопередающие и телепередающие устройства с излучающими антеннами сверхвысокочастотного диапазона (с излучением 10</w:t>
      </w:r>
      <w:r w:rsidRPr="00D93CA3">
        <w:rPr>
          <w:vertAlign w:val="superscript"/>
        </w:rPr>
        <w:t>-1</w:t>
      </w:r>
      <w:r w:rsidRPr="00D93CA3">
        <w:t>-10</w:t>
      </w:r>
      <w:r w:rsidRPr="00D93CA3">
        <w:rPr>
          <w:vertAlign w:val="superscript"/>
        </w:rPr>
        <w:t>-2</w:t>
      </w:r>
      <w:r w:rsidRPr="00D93CA3">
        <w:t xml:space="preserve"> метра или 3 х 10</w:t>
      </w:r>
      <w:r w:rsidRPr="00D93CA3">
        <w:rPr>
          <w:vertAlign w:val="superscript"/>
        </w:rPr>
        <w:t>9</w:t>
      </w:r>
      <w:r w:rsidRPr="00D93CA3">
        <w:t xml:space="preserve"> - 3 х 10</w:t>
      </w:r>
      <w:r w:rsidRPr="00D93CA3">
        <w:rPr>
          <w:vertAlign w:val="superscript"/>
        </w:rPr>
        <w:t>10</w:t>
      </w:r>
      <w:r w:rsidRPr="00D93CA3">
        <w:t xml:space="preserve"> герц);</w:t>
      </w:r>
    </w:p>
    <w:p w:rsidR="000F55E2" w:rsidRPr="00D93CA3" w:rsidRDefault="000F55E2" w:rsidP="000F55E2">
      <w:pPr>
        <w:pStyle w:val="ConsPlusNormal"/>
        <w:ind w:firstLine="540"/>
        <w:jc w:val="both"/>
      </w:pPr>
      <w:r w:rsidRPr="00D93CA3">
        <w:t>1.9. тепловые электростанции и другие установки для сжигания топлива установленной суммарной (тепловой и электрической) мощностью 100 мегаватт и более;</w:t>
      </w:r>
    </w:p>
    <w:p w:rsidR="000F55E2" w:rsidRPr="00D93CA3" w:rsidRDefault="000F55E2" w:rsidP="000F55E2">
      <w:pPr>
        <w:pStyle w:val="ConsPlusNormal"/>
        <w:ind w:firstLine="540"/>
        <w:jc w:val="both"/>
      </w:pPr>
      <w:r w:rsidRPr="00D93CA3">
        <w:t>1.10. республиканские автомобильные дороги, железнодорожные линии, аэродромы и аэропорты с основной взлетно-посадочной полосой 1500 метров и более;</w:t>
      </w:r>
    </w:p>
    <w:p w:rsidR="000F55E2" w:rsidRPr="00D93CA3" w:rsidRDefault="000F55E2" w:rsidP="000F55E2">
      <w:pPr>
        <w:pStyle w:val="ConsPlusNormal"/>
        <w:ind w:firstLine="540"/>
        <w:jc w:val="both"/>
      </w:pPr>
      <w:r w:rsidRPr="00D93CA3">
        <w:t>1.11. магистральный трубопроводный транспорт с диаметром трубопроводов 500 миллиметров и более;</w:t>
      </w:r>
    </w:p>
    <w:p w:rsidR="000F55E2" w:rsidRPr="00D93CA3" w:rsidRDefault="000F55E2" w:rsidP="000F55E2">
      <w:pPr>
        <w:pStyle w:val="ConsPlusNormal"/>
        <w:ind w:firstLine="540"/>
        <w:jc w:val="both"/>
      </w:pPr>
      <w:r w:rsidRPr="00D93CA3">
        <w:t>1.12. искусственные водоемы с площадью поверхности более 50 гектаров;</w:t>
      </w:r>
    </w:p>
    <w:p w:rsidR="000F55E2" w:rsidRPr="00D93CA3" w:rsidRDefault="000F55E2" w:rsidP="000F55E2">
      <w:pPr>
        <w:pStyle w:val="ConsPlusNormal"/>
        <w:ind w:firstLine="540"/>
        <w:jc w:val="both"/>
      </w:pPr>
      <w:r w:rsidRPr="00D93CA3">
        <w:t>1.13. объекты строительства, связанные с изменением и (или) спрямлением русла реки, ручья и (или) заключением участка реки, ручья в коллектор, а также с углублением дна;</w:t>
      </w:r>
    </w:p>
    <w:p w:rsidR="000F55E2" w:rsidRPr="00D93CA3" w:rsidRDefault="000F55E2" w:rsidP="000F55E2">
      <w:pPr>
        <w:pStyle w:val="ConsPlusNormal"/>
        <w:ind w:firstLine="540"/>
        <w:jc w:val="both"/>
      </w:pPr>
      <w:r w:rsidRPr="00D93CA3">
        <w:t>1.14. объекты хозяйственной и иной деятельности, планируемые к строительству в границах поверхностных водных объектов, за исключением объектов транспортной, инженерной и (или) оборонной инфраструктуры;</w:t>
      </w:r>
    </w:p>
    <w:p w:rsidR="000F55E2" w:rsidRPr="00D93CA3" w:rsidRDefault="000F55E2" w:rsidP="000F55E2">
      <w:pPr>
        <w:pStyle w:val="ConsPlusNormal"/>
        <w:ind w:firstLine="540"/>
        <w:jc w:val="both"/>
      </w:pPr>
      <w:r w:rsidRPr="00D93CA3">
        <w:t>1.15. плотины высотой 2 метра и более, каналы, за исключением проводящих каналов второго и последующих порядков мелиоративных систем;</w:t>
      </w:r>
    </w:p>
    <w:p w:rsidR="000F55E2" w:rsidRPr="00D93CA3" w:rsidRDefault="000F55E2" w:rsidP="000F55E2">
      <w:pPr>
        <w:pStyle w:val="ConsPlusNormal"/>
        <w:ind w:firstLine="540"/>
        <w:jc w:val="both"/>
      </w:pPr>
      <w:r w:rsidRPr="00D93CA3">
        <w:lastRenderedPageBreak/>
        <w:t>1.16. водозаборы подземных вод производительностью 5 тысяч кубических метров в сутки и более;</w:t>
      </w:r>
    </w:p>
    <w:p w:rsidR="000F55E2" w:rsidRPr="00D93CA3" w:rsidRDefault="000F55E2" w:rsidP="000F55E2">
      <w:pPr>
        <w:pStyle w:val="ConsPlusNormal"/>
        <w:ind w:firstLine="540"/>
        <w:jc w:val="both"/>
      </w:pPr>
      <w:r w:rsidRPr="00D93CA3">
        <w:t>1.17. объекты добычи полезных ископаемых (кроме торфа) открытым способом при разведанной площади залегания полезных ископаемых 20 гектаров и более;</w:t>
      </w:r>
    </w:p>
    <w:p w:rsidR="000F55E2" w:rsidRPr="00D93CA3" w:rsidRDefault="000F55E2" w:rsidP="000F55E2">
      <w:pPr>
        <w:pStyle w:val="ConsPlusNormal"/>
        <w:ind w:firstLine="540"/>
        <w:jc w:val="both"/>
      </w:pPr>
      <w:r w:rsidRPr="00D93CA3">
        <w:t>1.18. объекты добычи полезных ископаемых подземным способом при общем объеме извлекаемой горной породы 250 тысяч кубических метров в год и более;</w:t>
      </w:r>
    </w:p>
    <w:p w:rsidR="000F55E2" w:rsidRPr="00D93CA3" w:rsidRDefault="000F55E2" w:rsidP="000F55E2">
      <w:pPr>
        <w:pStyle w:val="ConsPlusNormal"/>
        <w:ind w:firstLine="540"/>
        <w:jc w:val="both"/>
      </w:pPr>
      <w:r w:rsidRPr="00D93CA3">
        <w:t>1.19. объекты добычи торфа;</w:t>
      </w:r>
    </w:p>
    <w:p w:rsidR="000F55E2" w:rsidRPr="00D93CA3" w:rsidRDefault="000F55E2" w:rsidP="000F55E2">
      <w:pPr>
        <w:pStyle w:val="ConsPlusNormal"/>
        <w:ind w:firstLine="540"/>
        <w:jc w:val="both"/>
      </w:pPr>
      <w:r w:rsidRPr="00D93CA3">
        <w:t>1.20. объекты добычи нефти объемом 5 тысяч тонн в год и более из одной скважины;</w:t>
      </w:r>
    </w:p>
    <w:p w:rsidR="000F55E2" w:rsidRPr="00D93CA3" w:rsidRDefault="000F55E2" w:rsidP="000F55E2">
      <w:pPr>
        <w:pStyle w:val="ConsPlusNormal"/>
        <w:ind w:firstLine="540"/>
        <w:jc w:val="both"/>
      </w:pPr>
      <w:r w:rsidRPr="00D93CA3">
        <w:t>1.21. объекты добычи природного газа объемом 2 миллиона кубических метров в год и более;</w:t>
      </w:r>
    </w:p>
    <w:p w:rsidR="000F55E2" w:rsidRPr="00D93CA3" w:rsidRDefault="000F55E2" w:rsidP="000F55E2">
      <w:pPr>
        <w:pStyle w:val="ConsPlusNormal"/>
        <w:ind w:firstLine="540"/>
        <w:jc w:val="both"/>
      </w:pPr>
      <w:r w:rsidRPr="00D93CA3">
        <w:t>1.22. установки для газификации и сжижения угля и битуминозных сланцев производственной мощностью 500 тонн в сутки и более;</w:t>
      </w:r>
    </w:p>
    <w:p w:rsidR="000F55E2" w:rsidRPr="00D93CA3" w:rsidRDefault="000F55E2" w:rsidP="000F55E2">
      <w:pPr>
        <w:pStyle w:val="ConsPlusNormal"/>
        <w:ind w:firstLine="540"/>
        <w:jc w:val="both"/>
      </w:pPr>
      <w:r w:rsidRPr="00D93CA3">
        <w:t>1.23. склады, предназначенные для хранения нефти и (или) нефтехимической продукции объемом 50 тысяч кубических метров и более, а также химических продуктов вместимостью 1 тонна и более;</w:t>
      </w:r>
    </w:p>
    <w:p w:rsidR="000F55E2" w:rsidRPr="00D93CA3" w:rsidRDefault="000F55E2" w:rsidP="000F55E2">
      <w:pPr>
        <w:pStyle w:val="ConsPlusNormal"/>
        <w:ind w:firstLine="540"/>
        <w:jc w:val="both"/>
      </w:pPr>
      <w:r w:rsidRPr="00D93CA3">
        <w:t>1.24. подземные хранилища газа;</w:t>
      </w:r>
    </w:p>
    <w:p w:rsidR="000F55E2" w:rsidRPr="00D93CA3" w:rsidRDefault="000F55E2" w:rsidP="000F55E2">
      <w:pPr>
        <w:pStyle w:val="ConsPlusNormal"/>
        <w:ind w:firstLine="540"/>
        <w:jc w:val="both"/>
      </w:pPr>
      <w:r w:rsidRPr="00D93CA3">
        <w:t>1.25. объекты производства целлюлозы и (или) древесной массы проектной мощностью 100 тысяч тонн в год и более, бумаги и (или) картона проектной мощностью 20 тонн в сутки и более;</w:t>
      </w:r>
    </w:p>
    <w:p w:rsidR="000F55E2" w:rsidRPr="00D93CA3" w:rsidRDefault="000F55E2" w:rsidP="000F55E2">
      <w:pPr>
        <w:pStyle w:val="ConsPlusNormal"/>
        <w:ind w:firstLine="540"/>
        <w:jc w:val="both"/>
      </w:pPr>
      <w:r w:rsidRPr="00D93CA3">
        <w:t>1.26. объекты производства стекла;</w:t>
      </w:r>
    </w:p>
    <w:p w:rsidR="000F55E2" w:rsidRPr="00D93CA3" w:rsidRDefault="000F55E2" w:rsidP="000F55E2">
      <w:pPr>
        <w:pStyle w:val="ConsPlusNormal"/>
        <w:ind w:firstLine="540"/>
        <w:jc w:val="both"/>
      </w:pPr>
      <w:r w:rsidRPr="00D93CA3">
        <w:t>1.27. объекты производства передельного чугуна или стали (первичная или вторичная плавка), включая непрерывную разливку, производственной мощностью 2,5 тонны в час и более;</w:t>
      </w:r>
    </w:p>
    <w:p w:rsidR="000F55E2" w:rsidRPr="00D93CA3" w:rsidRDefault="000F55E2" w:rsidP="000F55E2">
      <w:pPr>
        <w:pStyle w:val="ConsPlusNormal"/>
        <w:ind w:firstLine="540"/>
        <w:jc w:val="both"/>
      </w:pPr>
      <w:r w:rsidRPr="00D93CA3">
        <w:t>1.28. объекты горячей прокатки черных металлов производственной мощностью 20 тонн сырой стали в час и более;</w:t>
      </w:r>
    </w:p>
    <w:p w:rsidR="000F55E2" w:rsidRPr="00D93CA3" w:rsidRDefault="000F55E2" w:rsidP="000F55E2">
      <w:pPr>
        <w:pStyle w:val="ConsPlusNormal"/>
        <w:ind w:firstLine="540"/>
        <w:jc w:val="both"/>
      </w:pPr>
      <w:r w:rsidRPr="00D93CA3">
        <w:t>1.29. объекты литья черных металлов производственной мощностью 20 тонн в сутки и более;</w:t>
      </w:r>
    </w:p>
    <w:p w:rsidR="000F55E2" w:rsidRPr="00D93CA3" w:rsidRDefault="000F55E2" w:rsidP="000F55E2">
      <w:pPr>
        <w:pStyle w:val="ConsPlusNormal"/>
        <w:ind w:firstLine="540"/>
        <w:jc w:val="both"/>
      </w:pPr>
      <w:r w:rsidRPr="00D93CA3">
        <w:t>1.30. объекты выплавки, включая легирование, цветных металлов, в том числе рекуперированных продуктов (включая рафинирование, литейное производство и другое), плавильной мощностью 4 тонны в сутки и более для свинца и кадмия или 20 тонн в сутки и более для всех других металлов;</w:t>
      </w:r>
    </w:p>
    <w:p w:rsidR="000F55E2" w:rsidRPr="00D93CA3" w:rsidRDefault="000F55E2" w:rsidP="000F55E2">
      <w:pPr>
        <w:pStyle w:val="ConsPlusNormal"/>
        <w:ind w:firstLine="540"/>
        <w:jc w:val="both"/>
      </w:pPr>
      <w:r w:rsidRPr="00D93CA3">
        <w:t>1.31. объекты производства древесностружечных плит, древесноволокнистых плит с использованием в качестве связующих синтетических смол;</w:t>
      </w:r>
    </w:p>
    <w:p w:rsidR="000F55E2" w:rsidRPr="00D93CA3" w:rsidRDefault="000F55E2" w:rsidP="000F55E2">
      <w:pPr>
        <w:pStyle w:val="ConsPlusNormal"/>
        <w:ind w:firstLine="540"/>
        <w:jc w:val="both"/>
      </w:pPr>
      <w:r w:rsidRPr="00D93CA3">
        <w:t>1.32. объекты хозяйственной и иной деятельности (за исключением жилых домов, общественных зданий и сооружений, систем инженерной инфраструктуры и благоустройства территорий в населенных пунктах, расположенных в границах заповедников, национальных парков, заказников), планируемые к строительству:</w:t>
      </w:r>
    </w:p>
    <w:p w:rsidR="000F55E2" w:rsidRPr="00D93CA3" w:rsidRDefault="000F55E2" w:rsidP="000F55E2">
      <w:pPr>
        <w:pStyle w:val="ConsPlusNormal"/>
        <w:ind w:firstLine="540"/>
        <w:jc w:val="both"/>
      </w:pPr>
      <w:r w:rsidRPr="00D93CA3">
        <w:t xml:space="preserve">на территориях, определенных в рамках </w:t>
      </w:r>
      <w:hyperlink r:id="rId19" w:history="1">
        <w:r w:rsidRPr="00D93CA3">
          <w:t>Конвенции</w:t>
        </w:r>
      </w:hyperlink>
      <w:r w:rsidRPr="00D93CA3">
        <w:t xml:space="preserve"> о водно-болотных угодьях, имеющих международное значение главным образом в качестве местообитаний водоплавающих птиц, подписанной в г. Рамсаре 2 февраля 1971 года, и в пределах 2 километров от их границ;</w:t>
      </w:r>
    </w:p>
    <w:p w:rsidR="000F55E2" w:rsidRPr="00D93CA3" w:rsidRDefault="000F55E2" w:rsidP="000F55E2">
      <w:pPr>
        <w:pStyle w:val="ConsPlusNormal"/>
        <w:ind w:firstLine="540"/>
        <w:jc w:val="both"/>
      </w:pPr>
      <w:r w:rsidRPr="00D93CA3">
        <w:t>в границах особо охраняемых природных территорий, их охранных зон, территорий, зарезервированных для объявления особо охраняемыми природными территориями;</w:t>
      </w:r>
    </w:p>
    <w:p w:rsidR="000F55E2" w:rsidRPr="00D93CA3" w:rsidRDefault="000F55E2" w:rsidP="000F55E2">
      <w:pPr>
        <w:pStyle w:val="ConsPlusNormal"/>
        <w:ind w:firstLine="540"/>
        <w:jc w:val="both"/>
      </w:pPr>
      <w:r w:rsidRPr="00D93CA3">
        <w:t xml:space="preserve">в границах мест обитания диких животных и мест произрастания дикорастущих растений, относящихся к видам, включенным в Красную </w:t>
      </w:r>
      <w:hyperlink r:id="rId20" w:history="1">
        <w:r w:rsidRPr="00D93CA3">
          <w:t>книгу</w:t>
        </w:r>
      </w:hyperlink>
      <w:r w:rsidRPr="00D93CA3">
        <w:t xml:space="preserve"> Республики Беларусь;</w:t>
      </w:r>
    </w:p>
    <w:p w:rsidR="000F55E2" w:rsidRPr="00D93CA3" w:rsidRDefault="000F55E2" w:rsidP="000F55E2">
      <w:pPr>
        <w:pStyle w:val="ConsPlusNormal"/>
        <w:ind w:firstLine="540"/>
        <w:jc w:val="both"/>
      </w:pPr>
      <w:r w:rsidRPr="00D93CA3">
        <w:t>в границах типичных и редких природных ландшафтов и биотопов, переданных под охрану пользователям земельных участков и водных объектов;</w:t>
      </w:r>
    </w:p>
    <w:p w:rsidR="000F55E2" w:rsidRPr="00D93CA3" w:rsidRDefault="000F55E2" w:rsidP="000F55E2">
      <w:pPr>
        <w:pStyle w:val="ConsPlusNormal"/>
        <w:ind w:firstLine="540"/>
        <w:jc w:val="both"/>
      </w:pPr>
      <w:r w:rsidRPr="00D93CA3">
        <w:t>1.33. объекты хозяйственной и иной деятельности, планируемые к строительству в зонах охраны недвижимых материальных историко-культурных ценностей;</w:t>
      </w:r>
    </w:p>
    <w:p w:rsidR="000F55E2" w:rsidRPr="00D93CA3" w:rsidRDefault="000F55E2" w:rsidP="000F55E2">
      <w:pPr>
        <w:pStyle w:val="ConsPlusNormal"/>
        <w:ind w:firstLine="540"/>
        <w:jc w:val="both"/>
      </w:pPr>
      <w:r w:rsidRPr="00D93CA3">
        <w:lastRenderedPageBreak/>
        <w:t>1.34. объекты хозяйственной и иной деятельности, планируемые к строительству на болотах, прилегающих к Государственной границе Республики Беларусь, или территориях, с которых может быть оказано воздействие на эти болота;</w:t>
      </w:r>
    </w:p>
    <w:p w:rsidR="000F55E2" w:rsidRPr="00D93CA3" w:rsidRDefault="000F55E2" w:rsidP="000F55E2">
      <w:pPr>
        <w:pStyle w:val="ConsPlusNormal"/>
        <w:ind w:firstLine="540"/>
        <w:jc w:val="both"/>
      </w:pPr>
      <w:r w:rsidRPr="00D93CA3">
        <w:t>1.35. мелиоративные системы проектной площадью 10 квадратных километров и более;</w:t>
      </w:r>
    </w:p>
    <w:p w:rsidR="000F55E2" w:rsidRPr="00D93CA3" w:rsidRDefault="000F55E2" w:rsidP="000F55E2">
      <w:pPr>
        <w:pStyle w:val="ConsPlusNormal"/>
        <w:ind w:firstLine="540"/>
        <w:jc w:val="both"/>
      </w:pPr>
      <w:r w:rsidRPr="00D93CA3">
        <w:t>1.36. воздушные линии электропередачи напряжением 220 киловольт и более протяженностью 15 километров и более;</w:t>
      </w:r>
    </w:p>
    <w:p w:rsidR="000F55E2" w:rsidRPr="00D93CA3" w:rsidRDefault="000F55E2" w:rsidP="000F55E2">
      <w:pPr>
        <w:pStyle w:val="ConsPlusNormal"/>
        <w:ind w:firstLine="540"/>
        <w:jc w:val="both"/>
      </w:pPr>
      <w:r w:rsidRPr="00D93CA3">
        <w:t>1.37. объекты хозяйственной и иной деятельности, планируемые к строительству на территории курортов, если они не соответствуют функциональному назначению этих территорий.</w:t>
      </w:r>
    </w:p>
    <w:p w:rsidR="000F55E2" w:rsidRPr="00D93CA3" w:rsidRDefault="000F55E2" w:rsidP="000F55E2">
      <w:pPr>
        <w:ind w:firstLine="567"/>
        <w:jc w:val="both"/>
        <w:rPr>
          <w:lang w:val="ru-RU"/>
        </w:rPr>
      </w:pPr>
      <w:r w:rsidRPr="00D93CA3">
        <w:rPr>
          <w:lang w:val="ru-RU"/>
        </w:rPr>
        <w:t>2. Оценка воздействия на окружающую среду проводится и для иных объектов, предусмотренных законодательными актами, международными договорами Республики Беларусь.</w:t>
      </w:r>
    </w:p>
    <w:p w:rsidR="000F55E2" w:rsidRPr="00D93CA3" w:rsidRDefault="000F55E2" w:rsidP="000F55E2">
      <w:pPr>
        <w:ind w:firstLine="567"/>
        <w:jc w:val="both"/>
        <w:rPr>
          <w:b/>
          <w:lang w:val="ru-RU"/>
        </w:rPr>
        <w:sectPr w:rsidR="000F55E2" w:rsidRPr="00D93CA3" w:rsidSect="000F55E2">
          <w:pgSz w:w="11907" w:h="16840" w:code="9"/>
          <w:pgMar w:top="1134" w:right="850" w:bottom="1134" w:left="1701" w:header="0" w:footer="676" w:gutter="0"/>
          <w:cols w:space="720"/>
          <w:noEndnote/>
          <w:docGrid w:linePitch="360"/>
        </w:sectPr>
      </w:pPr>
    </w:p>
    <w:p w:rsidR="000F55E2" w:rsidRPr="00D93CA3" w:rsidRDefault="000F55E2" w:rsidP="000F55E2">
      <w:pPr>
        <w:pStyle w:val="710"/>
        <w:shd w:val="clear" w:color="auto" w:fill="auto"/>
        <w:tabs>
          <w:tab w:val="left" w:pos="1181"/>
        </w:tabs>
        <w:spacing w:after="0" w:line="240" w:lineRule="auto"/>
        <w:ind w:left="840" w:right="20" w:firstLine="709"/>
        <w:jc w:val="right"/>
        <w:rPr>
          <w:rStyle w:val="71"/>
          <w:sz w:val="24"/>
        </w:rPr>
      </w:pPr>
      <w:r w:rsidRPr="00D93CA3">
        <w:rPr>
          <w:rStyle w:val="71"/>
          <w:sz w:val="24"/>
        </w:rPr>
        <w:lastRenderedPageBreak/>
        <w:t>Приложение 6</w:t>
      </w:r>
    </w:p>
    <w:p w:rsidR="000F55E2" w:rsidRPr="00D93CA3" w:rsidRDefault="000F55E2" w:rsidP="000F55E2">
      <w:pPr>
        <w:pStyle w:val="710"/>
        <w:shd w:val="clear" w:color="auto" w:fill="auto"/>
        <w:tabs>
          <w:tab w:val="left" w:pos="1181"/>
        </w:tabs>
        <w:spacing w:after="0" w:line="240" w:lineRule="auto"/>
        <w:ind w:left="840" w:right="20" w:firstLine="709"/>
        <w:jc w:val="right"/>
        <w:rPr>
          <w:rStyle w:val="71"/>
          <w:sz w:val="24"/>
        </w:rPr>
      </w:pPr>
    </w:p>
    <w:p w:rsidR="000F55E2" w:rsidRPr="00D93CA3" w:rsidRDefault="000F55E2" w:rsidP="000F55E2">
      <w:pPr>
        <w:pStyle w:val="710"/>
        <w:shd w:val="clear" w:color="auto" w:fill="auto"/>
        <w:tabs>
          <w:tab w:val="left" w:pos="0"/>
        </w:tabs>
        <w:spacing w:after="0" w:line="240" w:lineRule="auto"/>
        <w:ind w:right="20"/>
        <w:rPr>
          <w:b w:val="0"/>
          <w:sz w:val="24"/>
        </w:rPr>
      </w:pPr>
      <w:r w:rsidRPr="00D93CA3">
        <w:rPr>
          <w:rStyle w:val="71"/>
          <w:sz w:val="24"/>
        </w:rPr>
        <w:t xml:space="preserve">Состав раздела </w:t>
      </w:r>
      <w:r w:rsidRPr="00D93CA3">
        <w:rPr>
          <w:b w:val="0"/>
          <w:sz w:val="24"/>
        </w:rPr>
        <w:t>«Охрана окружающей среды» проектной документации</w:t>
      </w:r>
    </w:p>
    <w:p w:rsidR="000F55E2" w:rsidRPr="00D93CA3" w:rsidRDefault="000F55E2" w:rsidP="000F55E2">
      <w:pPr>
        <w:pStyle w:val="710"/>
        <w:shd w:val="clear" w:color="auto" w:fill="auto"/>
        <w:tabs>
          <w:tab w:val="left" w:pos="0"/>
        </w:tabs>
        <w:spacing w:after="0" w:line="240" w:lineRule="auto"/>
        <w:ind w:right="20"/>
        <w:rPr>
          <w:rStyle w:val="71"/>
          <w:sz w:val="24"/>
        </w:rPr>
      </w:pPr>
      <w:r w:rsidRPr="00D93CA3">
        <w:rPr>
          <w:b w:val="0"/>
          <w:sz w:val="24"/>
        </w:rPr>
        <w:t>(согласно П3-02 к СНБ 1.03.02-96)</w:t>
      </w:r>
    </w:p>
    <w:p w:rsidR="000F55E2" w:rsidRPr="00D93CA3" w:rsidRDefault="000F55E2" w:rsidP="000F55E2">
      <w:pPr>
        <w:pStyle w:val="710"/>
        <w:shd w:val="clear" w:color="auto" w:fill="auto"/>
        <w:tabs>
          <w:tab w:val="left" w:pos="1181"/>
        </w:tabs>
        <w:spacing w:after="0" w:line="240" w:lineRule="auto"/>
        <w:ind w:left="840" w:right="20" w:firstLine="709"/>
        <w:jc w:val="both"/>
        <w:rPr>
          <w:rStyle w:val="71"/>
          <w:sz w:val="24"/>
        </w:rPr>
      </w:pPr>
    </w:p>
    <w:p w:rsidR="000F55E2" w:rsidRPr="00D93CA3" w:rsidRDefault="000F55E2" w:rsidP="000F55E2">
      <w:pPr>
        <w:ind w:right="-143" w:firstLine="567"/>
        <w:jc w:val="both"/>
        <w:rPr>
          <w:lang w:val="ru-RU"/>
        </w:rPr>
      </w:pPr>
      <w:r w:rsidRPr="00D93CA3">
        <w:rPr>
          <w:lang w:val="ru-RU"/>
        </w:rPr>
        <w:tab/>
        <w:t>Раздел «Охрана окружающей среды» проектной документации включает подразделы, в которых анализируются воздействия на все компоненты природной среды -  воздух, воду, почвенный покров, растительный и животный мир.  При анализе воздействия обязательно учитывается влияние физических факторов воздействия и риски на здоровье населения. На основании их анализа разрабатываются мероприятия по обеспечению санитарного и гигиенического благополучия населения и благоприятной среды обитания.</w:t>
      </w:r>
    </w:p>
    <w:p w:rsidR="000F55E2" w:rsidRPr="00D93CA3" w:rsidRDefault="000F55E2" w:rsidP="000F55E2">
      <w:pPr>
        <w:shd w:val="clear" w:color="auto" w:fill="FFFFFF"/>
        <w:ind w:right="-143" w:firstLine="567"/>
        <w:jc w:val="both"/>
        <w:rPr>
          <w:lang w:val="ru-RU"/>
        </w:rPr>
      </w:pPr>
      <w:r w:rsidRPr="00D93CA3">
        <w:rPr>
          <w:lang w:val="ru-RU"/>
        </w:rPr>
        <w:t>Согласно ПЗ-02 к СНБ раздел ООС состоит из следующих основных подразделов:</w:t>
      </w:r>
    </w:p>
    <w:p w:rsidR="000F55E2" w:rsidRPr="00D93CA3" w:rsidRDefault="000F55E2" w:rsidP="000F55E2">
      <w:pPr>
        <w:shd w:val="clear" w:color="auto" w:fill="FFFFFF"/>
        <w:ind w:left="567" w:right="-143"/>
        <w:jc w:val="both"/>
        <w:rPr>
          <w:lang w:val="ru-RU"/>
        </w:rPr>
      </w:pPr>
      <w:r w:rsidRPr="00D93CA3">
        <w:rPr>
          <w:lang w:val="ru-RU"/>
        </w:rPr>
        <w:t>– Охрана атмосферного воздуха от загрязнения;</w:t>
      </w:r>
    </w:p>
    <w:p w:rsidR="000F55E2" w:rsidRPr="00D93CA3" w:rsidRDefault="000F55E2" w:rsidP="000F55E2">
      <w:pPr>
        <w:shd w:val="clear" w:color="auto" w:fill="FFFFFF"/>
        <w:ind w:left="567" w:right="-143"/>
        <w:jc w:val="both"/>
        <w:rPr>
          <w:lang w:val="ru-RU"/>
        </w:rPr>
      </w:pPr>
      <w:r w:rsidRPr="00D93CA3">
        <w:rPr>
          <w:lang w:val="ru-RU"/>
        </w:rPr>
        <w:t>– Охрана поверхностных и подземных вод от загрязнения и истощения;</w:t>
      </w:r>
    </w:p>
    <w:p w:rsidR="000F55E2" w:rsidRPr="00D93CA3" w:rsidRDefault="000F55E2" w:rsidP="000F55E2">
      <w:pPr>
        <w:shd w:val="clear" w:color="auto" w:fill="FFFFFF"/>
        <w:ind w:left="567" w:right="-143"/>
        <w:jc w:val="both"/>
        <w:rPr>
          <w:lang w:val="ru-RU"/>
        </w:rPr>
      </w:pPr>
      <w:r w:rsidRPr="00D93CA3">
        <w:rPr>
          <w:lang w:val="ru-RU"/>
        </w:rPr>
        <w:t>– Охрана и рациональное использование земельных ресурсов;</w:t>
      </w:r>
    </w:p>
    <w:p w:rsidR="000F55E2" w:rsidRPr="00D93CA3" w:rsidRDefault="000F55E2" w:rsidP="000F55E2">
      <w:pPr>
        <w:shd w:val="clear" w:color="auto" w:fill="FFFFFF"/>
        <w:ind w:left="567" w:right="-143"/>
        <w:jc w:val="both"/>
        <w:rPr>
          <w:lang w:val="ru-RU"/>
        </w:rPr>
      </w:pPr>
      <w:r w:rsidRPr="00D93CA3">
        <w:rPr>
          <w:lang w:val="ru-RU"/>
        </w:rPr>
        <w:t>– Охрана растительности;</w:t>
      </w:r>
    </w:p>
    <w:p w:rsidR="000F55E2" w:rsidRPr="00D93CA3" w:rsidRDefault="000F55E2" w:rsidP="000F55E2">
      <w:pPr>
        <w:shd w:val="clear" w:color="auto" w:fill="FFFFFF"/>
        <w:ind w:left="567" w:right="-143"/>
        <w:jc w:val="both"/>
        <w:rPr>
          <w:lang w:val="ru-RU"/>
        </w:rPr>
      </w:pPr>
      <w:r w:rsidRPr="00D93CA3">
        <w:rPr>
          <w:lang w:val="ru-RU"/>
        </w:rPr>
        <w:t>– Охрана животного мира;</w:t>
      </w:r>
    </w:p>
    <w:p w:rsidR="000F55E2" w:rsidRPr="00D93CA3" w:rsidRDefault="000F55E2" w:rsidP="000F55E2">
      <w:pPr>
        <w:shd w:val="clear" w:color="auto" w:fill="FFFFFF"/>
        <w:ind w:right="-143" w:firstLine="567"/>
        <w:jc w:val="both"/>
        <w:rPr>
          <w:lang w:val="ru-RU"/>
        </w:rPr>
      </w:pPr>
      <w:r w:rsidRPr="00D93CA3">
        <w:rPr>
          <w:lang w:val="ru-RU"/>
        </w:rPr>
        <w:t>– Охрана окружающей среды от загрязнения отходами производства, коммунальными и твердыми бытовыми отходами.</w:t>
      </w:r>
    </w:p>
    <w:p w:rsidR="000F55E2" w:rsidRPr="00D93CA3" w:rsidRDefault="000F55E2" w:rsidP="000F55E2">
      <w:pPr>
        <w:shd w:val="clear" w:color="auto" w:fill="FFFFFF"/>
        <w:ind w:right="-143" w:firstLine="567"/>
        <w:jc w:val="both"/>
        <w:rPr>
          <w:lang w:val="ru-RU"/>
        </w:rPr>
      </w:pPr>
      <w:r w:rsidRPr="00D93CA3">
        <w:rPr>
          <w:lang w:val="ru-RU"/>
        </w:rPr>
        <w:t>Подраздел «Охрана атмосферного воздуха» разрабатывается на основании Закона РБ №2-3 от 16.12.2008г. «Об охране атмосферного воздуха». Важную часть в данном разделе занимают расчеты выбросов загрязняющих веществ в атмосферный воздух. Разработан ряд  ТКП для определения масс выбросов загрязняющих веществ в атмосферный воздух.</w:t>
      </w:r>
    </w:p>
    <w:p w:rsidR="000F55E2" w:rsidRPr="00D93CA3" w:rsidRDefault="000F55E2" w:rsidP="000F55E2">
      <w:pPr>
        <w:shd w:val="clear" w:color="auto" w:fill="FFFFFF"/>
        <w:ind w:right="-143" w:firstLine="567"/>
        <w:jc w:val="both"/>
        <w:rPr>
          <w:lang w:val="ru-RU"/>
        </w:rPr>
      </w:pPr>
      <w:r w:rsidRPr="00D93CA3">
        <w:rPr>
          <w:lang w:val="ru-RU"/>
        </w:rPr>
        <w:t>После проведения расчета выбросов загрязняющих веществ в атмосферный воздух от проектируемого объекта, в разделе ООС проводится расчет рассеивания загрязняющих веще</w:t>
      </w:r>
      <w:proofErr w:type="gramStart"/>
      <w:r w:rsidRPr="00D93CA3">
        <w:rPr>
          <w:lang w:val="ru-RU"/>
        </w:rPr>
        <w:t>ств в пр</w:t>
      </w:r>
      <w:proofErr w:type="gramEnd"/>
      <w:r w:rsidRPr="00D93CA3">
        <w:rPr>
          <w:lang w:val="ru-RU"/>
        </w:rPr>
        <w:t>иземном слое атмосферы, который определяет степень химического загрязнения окружающей среды после введения в эксплуатацию проектируемого объекта и, соответственно, влияние на здоровье человека. В том случае, когда при расчете рассеивания выявляются превышения нормативов предельно-допустимых концентраций загрязняющих веществ, проектными решениями предусматриваются специальные природоохранные мероприятия (установка газоочистного оборудования (циклоны, фильтры), увеличение высот дымовых труб и т.д.), позволяющие снизить концентрацию загрязняющих веще</w:t>
      </w:r>
      <w:proofErr w:type="gramStart"/>
      <w:r w:rsidRPr="00D93CA3">
        <w:rPr>
          <w:lang w:val="ru-RU"/>
        </w:rPr>
        <w:t>ств в пр</w:t>
      </w:r>
      <w:proofErr w:type="gramEnd"/>
      <w:r w:rsidRPr="00D93CA3">
        <w:rPr>
          <w:lang w:val="ru-RU"/>
        </w:rPr>
        <w:t>иземном слое атмосферы.</w:t>
      </w:r>
    </w:p>
    <w:p w:rsidR="000F55E2" w:rsidRPr="00D93CA3" w:rsidRDefault="000F55E2" w:rsidP="000F55E2">
      <w:pPr>
        <w:shd w:val="clear" w:color="auto" w:fill="FFFFFF"/>
        <w:ind w:right="-143" w:firstLine="567"/>
        <w:jc w:val="both"/>
        <w:rPr>
          <w:lang w:val="ru-RU"/>
        </w:rPr>
      </w:pPr>
      <w:r w:rsidRPr="00D93CA3">
        <w:rPr>
          <w:lang w:val="ru-RU"/>
        </w:rPr>
        <w:t>Если проектом предусмотрена установка на предприятии шумящего оборудования, влияние которого на здоровье населения района размещения объекта может представлять опасность, в разделе ООС проводится расчет шума. Расчет шумового воздействия от проектируемого объекта проводится согласно ТКП 45-2.04-154-2009 (02250) «Защита от шума. Строительные нормы проектирования». Полученные уровни шумового воздействия сравнивают с нормативами, установленными Постановлением Минздрава РБ №115 от 16.11.2011г. «Шум на рабочих местах, в транспортных средствах, в помещениях жилых, общественных зданий и на территории жилой застройки». В том случае, если расчет шума показал превышения норм предельных уровней шума, в проектной документации должны быть предусмотрены шумозащитные мероприятия.</w:t>
      </w:r>
    </w:p>
    <w:p w:rsidR="000F55E2" w:rsidRPr="00D93CA3" w:rsidRDefault="000F55E2" w:rsidP="000F55E2">
      <w:pPr>
        <w:shd w:val="clear" w:color="auto" w:fill="FFFFFF"/>
        <w:ind w:right="-143" w:firstLine="567"/>
        <w:jc w:val="both"/>
        <w:rPr>
          <w:lang w:val="ru-RU"/>
        </w:rPr>
      </w:pPr>
      <w:r w:rsidRPr="00D93CA3">
        <w:rPr>
          <w:lang w:val="ru-RU"/>
        </w:rPr>
        <w:t>Подраздел «Охрана поверхностных и подземных вод от загрязнения и истощения» выполняется с учетом требований «Водного кодекса Республики Беларусь» №149-З от 30.04.2014г. Данный подраздел отражает все основные сведения об организации водоснабжения и водоотведения на предприятии, а также наличии очистных сооружений.</w:t>
      </w:r>
    </w:p>
    <w:p w:rsidR="000F55E2" w:rsidRPr="00D93CA3" w:rsidRDefault="000F55E2" w:rsidP="000F55E2">
      <w:pPr>
        <w:shd w:val="clear" w:color="auto" w:fill="FFFFFF"/>
        <w:ind w:right="-143" w:firstLine="567"/>
        <w:jc w:val="both"/>
        <w:rPr>
          <w:lang w:val="ru-RU"/>
        </w:rPr>
      </w:pPr>
      <w:r w:rsidRPr="00D93CA3">
        <w:rPr>
          <w:lang w:val="ru-RU"/>
        </w:rPr>
        <w:t xml:space="preserve">Подраздел «Охрана и рациональное использование земельных ресурсов» выполняется с учетом требований «Кодекса РБ о земле» №425-3 от 23.07.2008г. Данный раздел отражает информацию об объеме снимаемого плодородного грунта, а также путях его использования </w:t>
      </w:r>
      <w:r w:rsidRPr="00D93CA3">
        <w:rPr>
          <w:lang w:val="ru-RU"/>
        </w:rPr>
        <w:lastRenderedPageBreak/>
        <w:t>(например, озеленение проектируемого объекта и (или) озеленение близлежащих территорий).</w:t>
      </w:r>
    </w:p>
    <w:p w:rsidR="000F55E2" w:rsidRPr="00D93CA3" w:rsidRDefault="000F55E2" w:rsidP="000F55E2">
      <w:pPr>
        <w:shd w:val="clear" w:color="auto" w:fill="FFFFFF"/>
        <w:ind w:right="-143" w:firstLine="567"/>
        <w:jc w:val="both"/>
        <w:rPr>
          <w:lang w:val="ru-RU"/>
        </w:rPr>
      </w:pPr>
      <w:r w:rsidRPr="00D93CA3">
        <w:rPr>
          <w:lang w:val="ru-RU"/>
        </w:rPr>
        <w:t xml:space="preserve">Подраздел «Охрана растительности» выполняется с учетом требований Закона РБ №205-3 от 14.06.2003г. «О растительном мире». </w:t>
      </w:r>
      <w:proofErr w:type="gramStart"/>
      <w:r w:rsidRPr="00D93CA3">
        <w:rPr>
          <w:lang w:val="ru-RU"/>
        </w:rPr>
        <w:t>Если проектом предусмотрено удаление или пересадка объектов растительного мира (деревьев, кустарников, газонов) в черте населенного пункта, необходимо предусмотреть компенсационные посадки согласно Постановления Совета Министров РБ №1426 от 25.10.2011г. «О некоторых вопросах обращения с объектами растительного мира» в редакции Постановления №458 от 14.06.2016г. При вырубке древесных насаждений на землях лесного фонда применяется Указ Президента РБ №1/8576 от 11.05.2007</w:t>
      </w:r>
      <w:proofErr w:type="gramEnd"/>
      <w:r w:rsidRPr="00D93CA3">
        <w:rPr>
          <w:lang w:val="ru-RU"/>
        </w:rPr>
        <w:t>г. «О некоторых мерах по совершенствованию деятельности в сфере лесного хозяйства».</w:t>
      </w:r>
    </w:p>
    <w:p w:rsidR="000F55E2" w:rsidRPr="00D93CA3" w:rsidRDefault="000F55E2" w:rsidP="000F55E2">
      <w:pPr>
        <w:shd w:val="clear" w:color="auto" w:fill="FFFFFF"/>
        <w:ind w:right="-143" w:firstLine="567"/>
        <w:jc w:val="both"/>
        <w:rPr>
          <w:lang w:val="ru-RU"/>
        </w:rPr>
      </w:pPr>
      <w:r w:rsidRPr="00D93CA3">
        <w:rPr>
          <w:lang w:val="ru-RU"/>
        </w:rPr>
        <w:t>Подраздел «Охрана животного мира» выполняется с учетом требований Закона РБ «О животном мире». Данный подраздел разрабатывается только в случае причинения ущерба животному миру при реализации проектных решений.</w:t>
      </w:r>
    </w:p>
    <w:p w:rsidR="000F55E2" w:rsidRPr="00D93CA3" w:rsidRDefault="000F55E2" w:rsidP="000F55E2">
      <w:pPr>
        <w:shd w:val="clear" w:color="auto" w:fill="FFFFFF"/>
        <w:ind w:right="-143" w:firstLine="567"/>
        <w:jc w:val="both"/>
        <w:rPr>
          <w:lang w:val="ru-RU"/>
        </w:rPr>
      </w:pPr>
      <w:r w:rsidRPr="00D93CA3">
        <w:rPr>
          <w:lang w:val="ru-RU"/>
        </w:rPr>
        <w:t>Подраздел «Охрана окружающей среды от загрязнения отходами производства, коммунальными и твердыми бытовыми отходами» выполняется с учетом требований Закона РБ №271-3 от 20.07.2007г. «Об обращении с отходами». Данный подраздел содержит информацию как о строительных отходах (образующихся при проведении строительных работ), так и об отходах производства (которые будут образовываться после ввода в эксплуатацию проектируемого объекта).</w:t>
      </w:r>
    </w:p>
    <w:p w:rsidR="000F55E2" w:rsidRPr="00D93CA3" w:rsidRDefault="000F55E2" w:rsidP="000F55E2">
      <w:pPr>
        <w:ind w:firstLine="567"/>
        <w:jc w:val="both"/>
        <w:rPr>
          <w:b/>
          <w:lang w:val="ru-RU"/>
        </w:rPr>
        <w:sectPr w:rsidR="000F55E2" w:rsidRPr="00D93CA3">
          <w:pgSz w:w="11906" w:h="16838"/>
          <w:pgMar w:top="1134" w:right="850" w:bottom="1134" w:left="1701" w:header="708" w:footer="708" w:gutter="0"/>
          <w:cols w:space="708"/>
          <w:docGrid w:linePitch="360"/>
        </w:sectPr>
      </w:pPr>
    </w:p>
    <w:p w:rsidR="000F55E2" w:rsidRPr="00D93CA3" w:rsidRDefault="000F55E2" w:rsidP="000F55E2">
      <w:pPr>
        <w:tabs>
          <w:tab w:val="left" w:pos="-180"/>
          <w:tab w:val="left" w:pos="9720"/>
        </w:tabs>
        <w:autoSpaceDE w:val="0"/>
        <w:autoSpaceDN w:val="0"/>
        <w:adjustRightInd w:val="0"/>
        <w:ind w:firstLine="567"/>
        <w:jc w:val="right"/>
        <w:rPr>
          <w:lang w:val="ru-RU"/>
        </w:rPr>
      </w:pPr>
      <w:r w:rsidRPr="00D93CA3">
        <w:rPr>
          <w:lang w:val="ru-RU"/>
        </w:rPr>
        <w:lastRenderedPageBreak/>
        <w:t>Приложение 7</w:t>
      </w:r>
    </w:p>
    <w:p w:rsidR="000F55E2" w:rsidRPr="00D93CA3" w:rsidRDefault="000F55E2" w:rsidP="000F55E2">
      <w:pPr>
        <w:tabs>
          <w:tab w:val="left" w:pos="-180"/>
          <w:tab w:val="left" w:pos="9720"/>
        </w:tabs>
        <w:autoSpaceDE w:val="0"/>
        <w:autoSpaceDN w:val="0"/>
        <w:adjustRightInd w:val="0"/>
        <w:ind w:firstLine="567"/>
        <w:jc w:val="right"/>
        <w:rPr>
          <w:lang w:val="ru-RU"/>
        </w:rPr>
      </w:pPr>
    </w:p>
    <w:p w:rsidR="000F55E2" w:rsidRPr="002C3C25" w:rsidRDefault="000F55E2" w:rsidP="000F55E2">
      <w:pPr>
        <w:ind w:firstLine="567"/>
        <w:jc w:val="center"/>
        <w:rPr>
          <w:lang w:val="ru-RU"/>
        </w:rPr>
      </w:pPr>
      <w:r w:rsidRPr="00D93CA3">
        <w:rPr>
          <w:lang w:val="ru-RU"/>
        </w:rPr>
        <w:t>Динамика показателей лесного фонда Республики Беларусь</w:t>
      </w:r>
    </w:p>
    <w:tbl>
      <w:tblPr>
        <w:tblStyle w:val="a3"/>
        <w:tblW w:w="9606" w:type="dxa"/>
        <w:tblLayout w:type="fixed"/>
        <w:tblLook w:val="04A0" w:firstRow="1" w:lastRow="0" w:firstColumn="1" w:lastColumn="0" w:noHBand="0" w:noVBand="1"/>
      </w:tblPr>
      <w:tblGrid>
        <w:gridCol w:w="2943"/>
        <w:gridCol w:w="1588"/>
        <w:gridCol w:w="1247"/>
        <w:gridCol w:w="1276"/>
        <w:gridCol w:w="1276"/>
        <w:gridCol w:w="1276"/>
      </w:tblGrid>
      <w:tr w:rsidR="000F55E2" w:rsidRPr="002C3C25" w:rsidTr="00D93CA3">
        <w:tc>
          <w:tcPr>
            <w:tcW w:w="2943" w:type="dxa"/>
            <w:vMerge w:val="restart"/>
          </w:tcPr>
          <w:p w:rsidR="000F55E2" w:rsidRPr="002C3C25" w:rsidRDefault="000F55E2" w:rsidP="000F55E2">
            <w:pPr>
              <w:jc w:val="center"/>
            </w:pPr>
            <w:r w:rsidRPr="002C3C25">
              <w:t>Наименование показателя</w:t>
            </w:r>
          </w:p>
        </w:tc>
        <w:tc>
          <w:tcPr>
            <w:tcW w:w="1588" w:type="dxa"/>
            <w:vMerge w:val="restart"/>
          </w:tcPr>
          <w:p w:rsidR="000F55E2" w:rsidRPr="002C3C25" w:rsidRDefault="000F55E2" w:rsidP="000F55E2">
            <w:pPr>
              <w:jc w:val="center"/>
            </w:pPr>
            <w:r w:rsidRPr="002C3C25">
              <w:t>Единица измерения</w:t>
            </w:r>
          </w:p>
        </w:tc>
        <w:tc>
          <w:tcPr>
            <w:tcW w:w="5075" w:type="dxa"/>
            <w:gridSpan w:val="4"/>
          </w:tcPr>
          <w:p w:rsidR="000F55E2" w:rsidRPr="002C3C25" w:rsidRDefault="000F55E2" w:rsidP="000F55E2">
            <w:pPr>
              <w:jc w:val="center"/>
              <w:rPr>
                <w:lang w:val="ru-RU"/>
              </w:rPr>
            </w:pPr>
            <w:r w:rsidRPr="002C3C25">
              <w:rPr>
                <w:lang w:val="ru-RU"/>
              </w:rPr>
              <w:t xml:space="preserve">Показатель по состоянию </w:t>
            </w:r>
            <w:proofErr w:type="gramStart"/>
            <w:r w:rsidRPr="002C3C25">
              <w:rPr>
                <w:lang w:val="ru-RU"/>
              </w:rPr>
              <w:t>на</w:t>
            </w:r>
            <w:proofErr w:type="gramEnd"/>
          </w:p>
        </w:tc>
      </w:tr>
      <w:tr w:rsidR="000F55E2" w:rsidRPr="002C3C25" w:rsidTr="00D93CA3">
        <w:tc>
          <w:tcPr>
            <w:tcW w:w="2943" w:type="dxa"/>
            <w:vMerge/>
          </w:tcPr>
          <w:p w:rsidR="000F55E2" w:rsidRPr="002C3C25" w:rsidRDefault="000F55E2" w:rsidP="000F55E2">
            <w:pPr>
              <w:jc w:val="center"/>
              <w:rPr>
                <w:lang w:val="ru-RU"/>
              </w:rPr>
            </w:pPr>
          </w:p>
        </w:tc>
        <w:tc>
          <w:tcPr>
            <w:tcW w:w="1588" w:type="dxa"/>
            <w:vMerge/>
          </w:tcPr>
          <w:p w:rsidR="000F55E2" w:rsidRPr="002C3C25" w:rsidRDefault="000F55E2" w:rsidP="000F55E2">
            <w:pPr>
              <w:jc w:val="center"/>
              <w:rPr>
                <w:lang w:val="ru-RU"/>
              </w:rPr>
            </w:pPr>
          </w:p>
        </w:tc>
        <w:tc>
          <w:tcPr>
            <w:tcW w:w="1247" w:type="dxa"/>
          </w:tcPr>
          <w:p w:rsidR="000F55E2" w:rsidRPr="002C3C25" w:rsidRDefault="000F55E2" w:rsidP="000F55E2">
            <w:pPr>
              <w:jc w:val="center"/>
            </w:pPr>
            <w:r w:rsidRPr="002C3C25">
              <w:t>1994 год</w:t>
            </w:r>
          </w:p>
        </w:tc>
        <w:tc>
          <w:tcPr>
            <w:tcW w:w="1276" w:type="dxa"/>
          </w:tcPr>
          <w:p w:rsidR="000F55E2" w:rsidRPr="002C3C25" w:rsidRDefault="000F55E2" w:rsidP="000F55E2">
            <w:pPr>
              <w:jc w:val="center"/>
            </w:pPr>
            <w:r w:rsidRPr="002C3C25">
              <w:t>2001 год</w:t>
            </w:r>
          </w:p>
        </w:tc>
        <w:tc>
          <w:tcPr>
            <w:tcW w:w="1276" w:type="dxa"/>
          </w:tcPr>
          <w:p w:rsidR="000F55E2" w:rsidRPr="002C3C25" w:rsidRDefault="000F55E2" w:rsidP="000F55E2">
            <w:pPr>
              <w:jc w:val="center"/>
            </w:pPr>
            <w:r w:rsidRPr="002C3C25">
              <w:t>2010 год</w:t>
            </w:r>
          </w:p>
        </w:tc>
        <w:tc>
          <w:tcPr>
            <w:tcW w:w="1276" w:type="dxa"/>
          </w:tcPr>
          <w:p w:rsidR="000F55E2" w:rsidRPr="002C3C25" w:rsidRDefault="000F55E2" w:rsidP="000F55E2">
            <w:pPr>
              <w:jc w:val="center"/>
            </w:pPr>
            <w:r w:rsidRPr="002C3C25">
              <w:t>2018 год</w:t>
            </w:r>
          </w:p>
        </w:tc>
      </w:tr>
      <w:tr w:rsidR="000F55E2" w:rsidRPr="002C3C25" w:rsidTr="00D93CA3">
        <w:tc>
          <w:tcPr>
            <w:tcW w:w="2943" w:type="dxa"/>
          </w:tcPr>
          <w:p w:rsidR="000F55E2" w:rsidRPr="002C3C25" w:rsidRDefault="000F55E2" w:rsidP="000F55E2">
            <w:pPr>
              <w:jc w:val="center"/>
              <w:rPr>
                <w:b/>
                <w:lang w:val="ru-RU"/>
              </w:rPr>
            </w:pPr>
            <w:r w:rsidRPr="002C3C25">
              <w:rPr>
                <w:b/>
                <w:lang w:val="ru-RU"/>
              </w:rPr>
              <w:t>1</w:t>
            </w:r>
          </w:p>
        </w:tc>
        <w:tc>
          <w:tcPr>
            <w:tcW w:w="1588" w:type="dxa"/>
          </w:tcPr>
          <w:p w:rsidR="000F55E2" w:rsidRPr="002C3C25" w:rsidRDefault="000F55E2" w:rsidP="000F55E2">
            <w:pPr>
              <w:jc w:val="center"/>
              <w:rPr>
                <w:b/>
                <w:lang w:val="ru-RU"/>
              </w:rPr>
            </w:pPr>
            <w:r w:rsidRPr="002C3C25">
              <w:rPr>
                <w:b/>
                <w:lang w:val="ru-RU"/>
              </w:rPr>
              <w:t>2</w:t>
            </w:r>
          </w:p>
        </w:tc>
        <w:tc>
          <w:tcPr>
            <w:tcW w:w="1247" w:type="dxa"/>
          </w:tcPr>
          <w:p w:rsidR="000F55E2" w:rsidRPr="002C3C25" w:rsidRDefault="000F55E2" w:rsidP="000F55E2">
            <w:pPr>
              <w:jc w:val="center"/>
              <w:rPr>
                <w:b/>
                <w:lang w:val="ru-RU"/>
              </w:rPr>
            </w:pPr>
            <w:r w:rsidRPr="002C3C25">
              <w:rPr>
                <w:b/>
                <w:lang w:val="ru-RU"/>
              </w:rPr>
              <w:t>3</w:t>
            </w:r>
          </w:p>
        </w:tc>
        <w:tc>
          <w:tcPr>
            <w:tcW w:w="1276" w:type="dxa"/>
          </w:tcPr>
          <w:p w:rsidR="000F55E2" w:rsidRPr="002C3C25" w:rsidRDefault="000F55E2" w:rsidP="000F55E2">
            <w:pPr>
              <w:jc w:val="center"/>
              <w:rPr>
                <w:b/>
                <w:lang w:val="ru-RU"/>
              </w:rPr>
            </w:pPr>
            <w:r w:rsidRPr="002C3C25">
              <w:rPr>
                <w:b/>
                <w:lang w:val="ru-RU"/>
              </w:rPr>
              <w:t>4</w:t>
            </w:r>
          </w:p>
        </w:tc>
        <w:tc>
          <w:tcPr>
            <w:tcW w:w="1276" w:type="dxa"/>
          </w:tcPr>
          <w:p w:rsidR="000F55E2" w:rsidRPr="002C3C25" w:rsidRDefault="000F55E2" w:rsidP="000F55E2">
            <w:pPr>
              <w:jc w:val="center"/>
              <w:rPr>
                <w:b/>
                <w:lang w:val="ru-RU"/>
              </w:rPr>
            </w:pPr>
            <w:r w:rsidRPr="002C3C25">
              <w:rPr>
                <w:b/>
                <w:lang w:val="ru-RU"/>
              </w:rPr>
              <w:t>5</w:t>
            </w:r>
          </w:p>
        </w:tc>
        <w:tc>
          <w:tcPr>
            <w:tcW w:w="1276" w:type="dxa"/>
          </w:tcPr>
          <w:p w:rsidR="000F55E2" w:rsidRPr="002C3C25" w:rsidRDefault="000F55E2" w:rsidP="000F55E2">
            <w:pPr>
              <w:jc w:val="center"/>
              <w:rPr>
                <w:b/>
                <w:lang w:val="ru-RU"/>
              </w:rPr>
            </w:pPr>
            <w:r w:rsidRPr="002C3C25">
              <w:rPr>
                <w:b/>
                <w:lang w:val="ru-RU"/>
              </w:rPr>
              <w:t>6</w:t>
            </w:r>
          </w:p>
        </w:tc>
      </w:tr>
      <w:tr w:rsidR="000F55E2" w:rsidRPr="002C3C25" w:rsidTr="00D93CA3">
        <w:tc>
          <w:tcPr>
            <w:tcW w:w="2943" w:type="dxa"/>
            <w:vAlign w:val="center"/>
          </w:tcPr>
          <w:p w:rsidR="000F55E2" w:rsidRPr="002C3C25" w:rsidRDefault="000F55E2" w:rsidP="000F55E2">
            <w:pPr>
              <w:jc w:val="center"/>
              <w:rPr>
                <w:color w:val="151815"/>
                <w:lang w:val="ru-RU"/>
              </w:rPr>
            </w:pPr>
            <w:r w:rsidRPr="002C3C25">
              <w:rPr>
                <w:color w:val="151815"/>
                <w:lang w:val="ru-RU"/>
              </w:rPr>
              <w:t>1. Общая площадь земель лесного фонда</w:t>
            </w:r>
          </w:p>
        </w:tc>
        <w:tc>
          <w:tcPr>
            <w:tcW w:w="1588" w:type="dxa"/>
            <w:vAlign w:val="center"/>
          </w:tcPr>
          <w:p w:rsidR="000F55E2" w:rsidRPr="002C3C25" w:rsidRDefault="000F55E2" w:rsidP="000F55E2">
            <w:pPr>
              <w:jc w:val="center"/>
              <w:rPr>
                <w:color w:val="151815"/>
              </w:rPr>
            </w:pPr>
            <w:proofErr w:type="gramStart"/>
            <w:r w:rsidRPr="002C3C25">
              <w:rPr>
                <w:color w:val="151815"/>
              </w:rPr>
              <w:t>тыс</w:t>
            </w:r>
            <w:proofErr w:type="gramEnd"/>
            <w:r w:rsidRPr="002C3C25">
              <w:rPr>
                <w:color w:val="151815"/>
              </w:rPr>
              <w:t>.</w:t>
            </w:r>
            <w:r>
              <w:rPr>
                <w:color w:val="151815"/>
                <w:lang w:val="ru-RU"/>
              </w:rPr>
              <w:t xml:space="preserve"> </w:t>
            </w:r>
            <w:r w:rsidRPr="002C3C25">
              <w:rPr>
                <w:color w:val="151815"/>
              </w:rPr>
              <w:t>га</w:t>
            </w:r>
          </w:p>
        </w:tc>
        <w:tc>
          <w:tcPr>
            <w:tcW w:w="1247" w:type="dxa"/>
            <w:vAlign w:val="center"/>
          </w:tcPr>
          <w:p w:rsidR="000F55E2" w:rsidRPr="002C3C25" w:rsidRDefault="000F55E2" w:rsidP="000F55E2">
            <w:pPr>
              <w:jc w:val="center"/>
              <w:rPr>
                <w:color w:val="151815"/>
              </w:rPr>
            </w:pPr>
            <w:r w:rsidRPr="002C3C25">
              <w:rPr>
                <w:color w:val="151815"/>
              </w:rPr>
              <w:t>8676,1</w:t>
            </w:r>
          </w:p>
        </w:tc>
        <w:tc>
          <w:tcPr>
            <w:tcW w:w="1276" w:type="dxa"/>
            <w:vAlign w:val="center"/>
          </w:tcPr>
          <w:p w:rsidR="000F55E2" w:rsidRPr="002C3C25" w:rsidRDefault="000F55E2" w:rsidP="000F55E2">
            <w:pPr>
              <w:jc w:val="center"/>
              <w:rPr>
                <w:color w:val="151815"/>
              </w:rPr>
            </w:pPr>
            <w:r w:rsidRPr="002C3C25">
              <w:rPr>
                <w:color w:val="151815"/>
              </w:rPr>
              <w:t>9247,5</w:t>
            </w:r>
          </w:p>
        </w:tc>
        <w:tc>
          <w:tcPr>
            <w:tcW w:w="1276" w:type="dxa"/>
            <w:vAlign w:val="center"/>
          </w:tcPr>
          <w:p w:rsidR="000F55E2" w:rsidRPr="002C3C25" w:rsidRDefault="000F55E2" w:rsidP="000F55E2">
            <w:pPr>
              <w:jc w:val="center"/>
              <w:rPr>
                <w:color w:val="151815"/>
              </w:rPr>
            </w:pPr>
            <w:r w:rsidRPr="002C3C25">
              <w:rPr>
                <w:color w:val="151815"/>
              </w:rPr>
              <w:t>9416,6</w:t>
            </w:r>
          </w:p>
        </w:tc>
        <w:tc>
          <w:tcPr>
            <w:tcW w:w="1276" w:type="dxa"/>
            <w:vAlign w:val="center"/>
          </w:tcPr>
          <w:p w:rsidR="000F55E2" w:rsidRPr="002C3C25" w:rsidRDefault="000F55E2" w:rsidP="000F55E2">
            <w:pPr>
              <w:jc w:val="center"/>
              <w:rPr>
                <w:color w:val="151815"/>
              </w:rPr>
            </w:pPr>
            <w:r w:rsidRPr="002C3C25">
              <w:rPr>
                <w:color w:val="151815"/>
              </w:rPr>
              <w:t>9582,0</w:t>
            </w:r>
          </w:p>
        </w:tc>
      </w:tr>
      <w:tr w:rsidR="000F55E2" w:rsidRPr="002C3C25" w:rsidTr="00D93CA3">
        <w:tc>
          <w:tcPr>
            <w:tcW w:w="2943" w:type="dxa"/>
            <w:vMerge w:val="restart"/>
            <w:vAlign w:val="center"/>
          </w:tcPr>
          <w:p w:rsidR="000F55E2" w:rsidRPr="002C3C25" w:rsidRDefault="000F55E2" w:rsidP="000F55E2">
            <w:pPr>
              <w:jc w:val="center"/>
              <w:rPr>
                <w:color w:val="151815"/>
              </w:rPr>
            </w:pPr>
            <w:r w:rsidRPr="002C3C25">
              <w:rPr>
                <w:color w:val="151815"/>
              </w:rPr>
              <w:t>1.1. Лесные земли</w:t>
            </w:r>
          </w:p>
        </w:tc>
        <w:tc>
          <w:tcPr>
            <w:tcW w:w="1588" w:type="dxa"/>
            <w:vAlign w:val="center"/>
          </w:tcPr>
          <w:p w:rsidR="000F55E2" w:rsidRPr="002C3C25" w:rsidRDefault="000F55E2" w:rsidP="000F55E2">
            <w:pPr>
              <w:jc w:val="center"/>
              <w:rPr>
                <w:color w:val="151815"/>
              </w:rPr>
            </w:pPr>
            <w:proofErr w:type="gramStart"/>
            <w:r w:rsidRPr="002C3C25">
              <w:rPr>
                <w:color w:val="151815"/>
              </w:rPr>
              <w:t>тыс</w:t>
            </w:r>
            <w:proofErr w:type="gramEnd"/>
            <w:r w:rsidRPr="002C3C25">
              <w:rPr>
                <w:color w:val="151815"/>
              </w:rPr>
              <w:t>.</w:t>
            </w:r>
            <w:r>
              <w:rPr>
                <w:color w:val="151815"/>
                <w:lang w:val="ru-RU"/>
              </w:rPr>
              <w:t xml:space="preserve"> </w:t>
            </w:r>
            <w:r w:rsidRPr="002C3C25">
              <w:rPr>
                <w:color w:val="151815"/>
              </w:rPr>
              <w:t>га</w:t>
            </w:r>
          </w:p>
        </w:tc>
        <w:tc>
          <w:tcPr>
            <w:tcW w:w="1247" w:type="dxa"/>
            <w:vAlign w:val="center"/>
          </w:tcPr>
          <w:p w:rsidR="000F55E2" w:rsidRPr="002C3C25" w:rsidRDefault="000F55E2" w:rsidP="000F55E2">
            <w:pPr>
              <w:jc w:val="center"/>
              <w:rPr>
                <w:color w:val="151815"/>
              </w:rPr>
            </w:pPr>
            <w:r w:rsidRPr="002C3C25">
              <w:rPr>
                <w:color w:val="151815"/>
              </w:rPr>
              <w:t>7775,9</w:t>
            </w:r>
          </w:p>
        </w:tc>
        <w:tc>
          <w:tcPr>
            <w:tcW w:w="1276" w:type="dxa"/>
            <w:vAlign w:val="center"/>
          </w:tcPr>
          <w:p w:rsidR="000F55E2" w:rsidRPr="002C3C25" w:rsidRDefault="000F55E2" w:rsidP="000F55E2">
            <w:pPr>
              <w:jc w:val="center"/>
              <w:rPr>
                <w:color w:val="151815"/>
              </w:rPr>
            </w:pPr>
            <w:r w:rsidRPr="002C3C25">
              <w:rPr>
                <w:color w:val="151815"/>
              </w:rPr>
              <w:t>8275,7</w:t>
            </w:r>
          </w:p>
        </w:tc>
        <w:tc>
          <w:tcPr>
            <w:tcW w:w="1276" w:type="dxa"/>
            <w:vAlign w:val="center"/>
          </w:tcPr>
          <w:p w:rsidR="000F55E2" w:rsidRPr="002C3C25" w:rsidRDefault="000F55E2" w:rsidP="000F55E2">
            <w:pPr>
              <w:jc w:val="center"/>
              <w:rPr>
                <w:color w:val="151815"/>
              </w:rPr>
            </w:pPr>
            <w:r w:rsidRPr="002C3C25">
              <w:rPr>
                <w:color w:val="151815"/>
              </w:rPr>
              <w:t>8598,2</w:t>
            </w:r>
          </w:p>
        </w:tc>
        <w:tc>
          <w:tcPr>
            <w:tcW w:w="1276" w:type="dxa"/>
            <w:vAlign w:val="center"/>
          </w:tcPr>
          <w:p w:rsidR="000F55E2" w:rsidRPr="002C3C25" w:rsidRDefault="000F55E2" w:rsidP="000F55E2">
            <w:pPr>
              <w:jc w:val="center"/>
              <w:rPr>
                <w:color w:val="151815"/>
              </w:rPr>
            </w:pPr>
            <w:r w:rsidRPr="002C3C25">
              <w:rPr>
                <w:color w:val="151815"/>
              </w:rPr>
              <w:t>8724,1</w:t>
            </w:r>
          </w:p>
        </w:tc>
      </w:tr>
      <w:tr w:rsidR="000F55E2" w:rsidRPr="002C3C25" w:rsidTr="00D93CA3">
        <w:tc>
          <w:tcPr>
            <w:tcW w:w="2943" w:type="dxa"/>
            <w:vMerge/>
          </w:tcPr>
          <w:p w:rsidR="000F55E2" w:rsidRPr="002C3C25" w:rsidRDefault="000F55E2" w:rsidP="000F55E2">
            <w:pPr>
              <w:jc w:val="center"/>
              <w:rPr>
                <w:lang w:val="ru-RU"/>
              </w:rPr>
            </w:pPr>
          </w:p>
        </w:tc>
        <w:tc>
          <w:tcPr>
            <w:tcW w:w="1588" w:type="dxa"/>
            <w:vAlign w:val="center"/>
          </w:tcPr>
          <w:p w:rsidR="000F55E2" w:rsidRPr="002C3C25" w:rsidRDefault="000F55E2" w:rsidP="000F55E2">
            <w:pPr>
              <w:jc w:val="center"/>
              <w:rPr>
                <w:color w:val="151815"/>
              </w:rPr>
            </w:pPr>
            <w:r w:rsidRPr="002C3C25">
              <w:rPr>
                <w:color w:val="151815"/>
              </w:rPr>
              <w:t>%</w:t>
            </w:r>
          </w:p>
        </w:tc>
        <w:tc>
          <w:tcPr>
            <w:tcW w:w="1247" w:type="dxa"/>
            <w:vAlign w:val="center"/>
          </w:tcPr>
          <w:p w:rsidR="000F55E2" w:rsidRPr="002C3C25" w:rsidRDefault="000F55E2" w:rsidP="000F55E2">
            <w:pPr>
              <w:jc w:val="center"/>
              <w:rPr>
                <w:color w:val="151815"/>
              </w:rPr>
            </w:pPr>
            <w:r w:rsidRPr="002C3C25">
              <w:rPr>
                <w:color w:val="151815"/>
              </w:rPr>
              <w:t>89,6</w:t>
            </w:r>
          </w:p>
        </w:tc>
        <w:tc>
          <w:tcPr>
            <w:tcW w:w="1276" w:type="dxa"/>
            <w:vAlign w:val="center"/>
          </w:tcPr>
          <w:p w:rsidR="000F55E2" w:rsidRPr="002C3C25" w:rsidRDefault="000F55E2" w:rsidP="000F55E2">
            <w:pPr>
              <w:jc w:val="center"/>
              <w:rPr>
                <w:color w:val="151815"/>
              </w:rPr>
            </w:pPr>
            <w:r w:rsidRPr="002C3C25">
              <w:rPr>
                <w:color w:val="151815"/>
              </w:rPr>
              <w:t>89,4</w:t>
            </w:r>
          </w:p>
        </w:tc>
        <w:tc>
          <w:tcPr>
            <w:tcW w:w="1276" w:type="dxa"/>
            <w:vAlign w:val="center"/>
          </w:tcPr>
          <w:p w:rsidR="000F55E2" w:rsidRPr="002C3C25" w:rsidRDefault="000F55E2" w:rsidP="000F55E2">
            <w:pPr>
              <w:jc w:val="center"/>
              <w:rPr>
                <w:color w:val="151815"/>
              </w:rPr>
            </w:pPr>
            <w:r w:rsidRPr="002C3C25">
              <w:rPr>
                <w:color w:val="151815"/>
              </w:rPr>
              <w:t>91,3</w:t>
            </w:r>
          </w:p>
        </w:tc>
        <w:tc>
          <w:tcPr>
            <w:tcW w:w="1276" w:type="dxa"/>
            <w:vAlign w:val="center"/>
          </w:tcPr>
          <w:p w:rsidR="000F55E2" w:rsidRPr="002C3C25" w:rsidRDefault="000F55E2" w:rsidP="000F55E2">
            <w:pPr>
              <w:jc w:val="center"/>
              <w:rPr>
                <w:color w:val="151815"/>
              </w:rPr>
            </w:pPr>
            <w:r w:rsidRPr="002C3C25">
              <w:rPr>
                <w:color w:val="151815"/>
              </w:rPr>
              <w:t>91,0</w:t>
            </w:r>
          </w:p>
        </w:tc>
      </w:tr>
      <w:tr w:rsidR="000F55E2" w:rsidRPr="002C3C25" w:rsidTr="00D93CA3">
        <w:tc>
          <w:tcPr>
            <w:tcW w:w="2943" w:type="dxa"/>
            <w:vMerge w:val="restart"/>
            <w:vAlign w:val="center"/>
          </w:tcPr>
          <w:p w:rsidR="000F55E2" w:rsidRPr="002C3C25" w:rsidRDefault="000F55E2" w:rsidP="000F55E2">
            <w:pPr>
              <w:jc w:val="center"/>
              <w:rPr>
                <w:color w:val="151815"/>
              </w:rPr>
            </w:pPr>
            <w:r w:rsidRPr="002C3C25">
              <w:rPr>
                <w:color w:val="151815"/>
              </w:rPr>
              <w:t xml:space="preserve">1.2. Покрытые лесом земли </w:t>
            </w:r>
            <w:r>
              <w:rPr>
                <w:color w:val="151815"/>
                <w:lang w:val="ru-RU"/>
              </w:rPr>
              <w:t>–</w:t>
            </w:r>
            <w:r w:rsidRPr="002C3C25">
              <w:rPr>
                <w:color w:val="151815"/>
              </w:rPr>
              <w:t xml:space="preserve"> всего</w:t>
            </w:r>
          </w:p>
        </w:tc>
        <w:tc>
          <w:tcPr>
            <w:tcW w:w="1588" w:type="dxa"/>
            <w:vAlign w:val="center"/>
          </w:tcPr>
          <w:p w:rsidR="000F55E2" w:rsidRPr="002C3C25" w:rsidRDefault="000F55E2" w:rsidP="000F55E2">
            <w:pPr>
              <w:jc w:val="center"/>
              <w:rPr>
                <w:color w:val="151815"/>
              </w:rPr>
            </w:pPr>
            <w:proofErr w:type="gramStart"/>
            <w:r w:rsidRPr="002C3C25">
              <w:rPr>
                <w:color w:val="151815"/>
              </w:rPr>
              <w:t>тыс</w:t>
            </w:r>
            <w:proofErr w:type="gramEnd"/>
            <w:r w:rsidRPr="002C3C25">
              <w:rPr>
                <w:color w:val="151815"/>
              </w:rPr>
              <w:t>.</w:t>
            </w:r>
            <w:r>
              <w:rPr>
                <w:color w:val="151815"/>
                <w:lang w:val="ru-RU"/>
              </w:rPr>
              <w:t xml:space="preserve"> </w:t>
            </w:r>
            <w:r w:rsidRPr="002C3C25">
              <w:rPr>
                <w:color w:val="151815"/>
              </w:rPr>
              <w:t>га</w:t>
            </w:r>
          </w:p>
        </w:tc>
        <w:tc>
          <w:tcPr>
            <w:tcW w:w="1247" w:type="dxa"/>
            <w:vAlign w:val="center"/>
          </w:tcPr>
          <w:p w:rsidR="000F55E2" w:rsidRPr="002C3C25" w:rsidRDefault="000F55E2" w:rsidP="000F55E2">
            <w:pPr>
              <w:jc w:val="center"/>
              <w:rPr>
                <w:color w:val="151815"/>
              </w:rPr>
            </w:pPr>
            <w:r w:rsidRPr="002C3C25">
              <w:rPr>
                <w:color w:val="151815"/>
              </w:rPr>
              <w:t>7371,7</w:t>
            </w:r>
          </w:p>
        </w:tc>
        <w:tc>
          <w:tcPr>
            <w:tcW w:w="1276" w:type="dxa"/>
            <w:vAlign w:val="center"/>
          </w:tcPr>
          <w:p w:rsidR="000F55E2" w:rsidRPr="002C3C25" w:rsidRDefault="000F55E2" w:rsidP="000F55E2">
            <w:pPr>
              <w:jc w:val="center"/>
              <w:rPr>
                <w:color w:val="151815"/>
              </w:rPr>
            </w:pPr>
            <w:r w:rsidRPr="002C3C25">
              <w:rPr>
                <w:color w:val="151815"/>
              </w:rPr>
              <w:t>7850,6</w:t>
            </w:r>
          </w:p>
        </w:tc>
        <w:tc>
          <w:tcPr>
            <w:tcW w:w="1276" w:type="dxa"/>
            <w:vAlign w:val="center"/>
          </w:tcPr>
          <w:p w:rsidR="000F55E2" w:rsidRPr="002C3C25" w:rsidRDefault="000F55E2" w:rsidP="000F55E2">
            <w:pPr>
              <w:jc w:val="center"/>
              <w:rPr>
                <w:color w:val="151815"/>
              </w:rPr>
            </w:pPr>
            <w:r w:rsidRPr="002C3C25">
              <w:rPr>
                <w:color w:val="151815"/>
              </w:rPr>
              <w:t>8002,4</w:t>
            </w:r>
          </w:p>
        </w:tc>
        <w:tc>
          <w:tcPr>
            <w:tcW w:w="1276" w:type="dxa"/>
            <w:vAlign w:val="center"/>
          </w:tcPr>
          <w:p w:rsidR="000F55E2" w:rsidRPr="002C3C25" w:rsidRDefault="000F55E2" w:rsidP="000F55E2">
            <w:pPr>
              <w:jc w:val="center"/>
              <w:rPr>
                <w:color w:val="151815"/>
              </w:rPr>
            </w:pPr>
            <w:r w:rsidRPr="002C3C25">
              <w:rPr>
                <w:color w:val="151815"/>
              </w:rPr>
              <w:t>8260,9</w:t>
            </w:r>
          </w:p>
        </w:tc>
      </w:tr>
      <w:tr w:rsidR="000F55E2" w:rsidRPr="002C3C25" w:rsidTr="00D93CA3">
        <w:tc>
          <w:tcPr>
            <w:tcW w:w="2943" w:type="dxa"/>
            <w:vMerge/>
          </w:tcPr>
          <w:p w:rsidR="000F55E2" w:rsidRPr="002C3C25" w:rsidRDefault="000F55E2" w:rsidP="000F55E2">
            <w:pPr>
              <w:jc w:val="center"/>
              <w:rPr>
                <w:lang w:val="ru-RU"/>
              </w:rPr>
            </w:pPr>
          </w:p>
        </w:tc>
        <w:tc>
          <w:tcPr>
            <w:tcW w:w="1588" w:type="dxa"/>
            <w:vAlign w:val="center"/>
          </w:tcPr>
          <w:p w:rsidR="000F55E2" w:rsidRPr="002C3C25" w:rsidRDefault="000F55E2" w:rsidP="000F55E2">
            <w:pPr>
              <w:jc w:val="center"/>
              <w:rPr>
                <w:color w:val="151815"/>
              </w:rPr>
            </w:pPr>
            <w:r w:rsidRPr="002C3C25">
              <w:rPr>
                <w:color w:val="151815"/>
              </w:rPr>
              <w:t>%</w:t>
            </w:r>
          </w:p>
        </w:tc>
        <w:tc>
          <w:tcPr>
            <w:tcW w:w="1247" w:type="dxa"/>
            <w:vAlign w:val="center"/>
          </w:tcPr>
          <w:p w:rsidR="000F55E2" w:rsidRPr="002C3C25" w:rsidRDefault="000F55E2" w:rsidP="000F55E2">
            <w:pPr>
              <w:jc w:val="center"/>
              <w:rPr>
                <w:color w:val="151815"/>
              </w:rPr>
            </w:pPr>
            <w:r w:rsidRPr="002C3C25">
              <w:rPr>
                <w:color w:val="151815"/>
              </w:rPr>
              <w:t>85</w:t>
            </w:r>
          </w:p>
        </w:tc>
        <w:tc>
          <w:tcPr>
            <w:tcW w:w="1276" w:type="dxa"/>
            <w:vAlign w:val="center"/>
          </w:tcPr>
          <w:p w:rsidR="000F55E2" w:rsidRPr="002C3C25" w:rsidRDefault="000F55E2" w:rsidP="000F55E2">
            <w:pPr>
              <w:jc w:val="center"/>
              <w:rPr>
                <w:color w:val="151815"/>
              </w:rPr>
            </w:pPr>
            <w:r w:rsidRPr="002C3C25">
              <w:rPr>
                <w:color w:val="151815"/>
              </w:rPr>
              <w:t>85,0</w:t>
            </w:r>
          </w:p>
        </w:tc>
        <w:tc>
          <w:tcPr>
            <w:tcW w:w="1276" w:type="dxa"/>
            <w:vAlign w:val="center"/>
          </w:tcPr>
          <w:p w:rsidR="000F55E2" w:rsidRPr="002C3C25" w:rsidRDefault="000F55E2" w:rsidP="000F55E2">
            <w:pPr>
              <w:jc w:val="center"/>
              <w:rPr>
                <w:color w:val="151815"/>
              </w:rPr>
            </w:pPr>
            <w:r w:rsidRPr="002C3C25">
              <w:rPr>
                <w:color w:val="151815"/>
              </w:rPr>
              <w:t>85,0</w:t>
            </w:r>
          </w:p>
        </w:tc>
        <w:tc>
          <w:tcPr>
            <w:tcW w:w="1276" w:type="dxa"/>
            <w:vAlign w:val="center"/>
          </w:tcPr>
          <w:p w:rsidR="000F55E2" w:rsidRPr="002C3C25" w:rsidRDefault="000F55E2" w:rsidP="000F55E2">
            <w:pPr>
              <w:jc w:val="center"/>
              <w:rPr>
                <w:color w:val="151815"/>
              </w:rPr>
            </w:pPr>
            <w:r w:rsidRPr="002C3C25">
              <w:rPr>
                <w:color w:val="151815"/>
              </w:rPr>
              <w:t>86,2</w:t>
            </w:r>
          </w:p>
        </w:tc>
      </w:tr>
      <w:tr w:rsidR="000F55E2" w:rsidRPr="002C3C25" w:rsidTr="00D93CA3">
        <w:tc>
          <w:tcPr>
            <w:tcW w:w="2943" w:type="dxa"/>
            <w:vMerge w:val="restart"/>
            <w:vAlign w:val="center"/>
          </w:tcPr>
          <w:p w:rsidR="000F55E2" w:rsidRPr="002C3C25" w:rsidRDefault="000F55E2" w:rsidP="000F55E2">
            <w:pPr>
              <w:jc w:val="center"/>
              <w:rPr>
                <w:color w:val="151815"/>
              </w:rPr>
            </w:pPr>
            <w:r w:rsidRPr="002C3C25">
              <w:rPr>
                <w:color w:val="151815"/>
              </w:rPr>
              <w:t>спелые и перестойные</w:t>
            </w:r>
          </w:p>
        </w:tc>
        <w:tc>
          <w:tcPr>
            <w:tcW w:w="1588" w:type="dxa"/>
            <w:vAlign w:val="center"/>
          </w:tcPr>
          <w:p w:rsidR="000F55E2" w:rsidRPr="002C3C25" w:rsidRDefault="000F55E2" w:rsidP="000F55E2">
            <w:pPr>
              <w:jc w:val="center"/>
              <w:rPr>
                <w:color w:val="151815"/>
              </w:rPr>
            </w:pPr>
            <w:proofErr w:type="gramStart"/>
            <w:r w:rsidRPr="002C3C25">
              <w:rPr>
                <w:color w:val="151815"/>
              </w:rPr>
              <w:t>тыс</w:t>
            </w:r>
            <w:proofErr w:type="gramEnd"/>
            <w:r w:rsidRPr="002C3C25">
              <w:rPr>
                <w:color w:val="151815"/>
              </w:rPr>
              <w:t>.</w:t>
            </w:r>
            <w:r>
              <w:rPr>
                <w:color w:val="151815"/>
                <w:lang w:val="ru-RU"/>
              </w:rPr>
              <w:t xml:space="preserve"> </w:t>
            </w:r>
            <w:r w:rsidRPr="002C3C25">
              <w:rPr>
                <w:color w:val="151815"/>
              </w:rPr>
              <w:t>га</w:t>
            </w:r>
          </w:p>
        </w:tc>
        <w:tc>
          <w:tcPr>
            <w:tcW w:w="1247" w:type="dxa"/>
            <w:vAlign w:val="center"/>
          </w:tcPr>
          <w:p w:rsidR="000F55E2" w:rsidRPr="002C3C25" w:rsidRDefault="000F55E2" w:rsidP="000F55E2">
            <w:pPr>
              <w:jc w:val="center"/>
              <w:rPr>
                <w:color w:val="151815"/>
              </w:rPr>
            </w:pPr>
            <w:r w:rsidRPr="002C3C25">
              <w:rPr>
                <w:color w:val="151815"/>
              </w:rPr>
              <w:t>350,1</w:t>
            </w:r>
          </w:p>
        </w:tc>
        <w:tc>
          <w:tcPr>
            <w:tcW w:w="1276" w:type="dxa"/>
            <w:vAlign w:val="center"/>
          </w:tcPr>
          <w:p w:rsidR="000F55E2" w:rsidRPr="002C3C25" w:rsidRDefault="000F55E2" w:rsidP="000F55E2">
            <w:pPr>
              <w:jc w:val="center"/>
              <w:rPr>
                <w:color w:val="151815"/>
              </w:rPr>
            </w:pPr>
            <w:r w:rsidRPr="002C3C25">
              <w:rPr>
                <w:color w:val="151815"/>
              </w:rPr>
              <w:t>623</w:t>
            </w:r>
          </w:p>
        </w:tc>
        <w:tc>
          <w:tcPr>
            <w:tcW w:w="1276" w:type="dxa"/>
            <w:vAlign w:val="center"/>
          </w:tcPr>
          <w:p w:rsidR="000F55E2" w:rsidRPr="002C3C25" w:rsidRDefault="000F55E2" w:rsidP="000F55E2">
            <w:pPr>
              <w:jc w:val="center"/>
              <w:rPr>
                <w:color w:val="151815"/>
              </w:rPr>
            </w:pPr>
            <w:r w:rsidRPr="002C3C25">
              <w:rPr>
                <w:color w:val="151815"/>
              </w:rPr>
              <w:t>804,4</w:t>
            </w:r>
          </w:p>
        </w:tc>
        <w:tc>
          <w:tcPr>
            <w:tcW w:w="1276" w:type="dxa"/>
            <w:vAlign w:val="center"/>
          </w:tcPr>
          <w:p w:rsidR="000F55E2" w:rsidRPr="002C3C25" w:rsidRDefault="000F55E2" w:rsidP="000F55E2">
            <w:pPr>
              <w:jc w:val="center"/>
              <w:rPr>
                <w:color w:val="151815"/>
              </w:rPr>
            </w:pPr>
            <w:r w:rsidRPr="002C3C25">
              <w:rPr>
                <w:color w:val="151815"/>
              </w:rPr>
              <w:t>1215,4</w:t>
            </w:r>
          </w:p>
        </w:tc>
      </w:tr>
      <w:tr w:rsidR="000F55E2" w:rsidRPr="002C3C25" w:rsidTr="00D93CA3">
        <w:tc>
          <w:tcPr>
            <w:tcW w:w="2943" w:type="dxa"/>
            <w:vMerge/>
            <w:vAlign w:val="center"/>
          </w:tcPr>
          <w:p w:rsidR="000F55E2" w:rsidRPr="002C3C25" w:rsidRDefault="000F55E2" w:rsidP="000F55E2">
            <w:pPr>
              <w:jc w:val="center"/>
              <w:rPr>
                <w:color w:val="151815"/>
              </w:rPr>
            </w:pPr>
          </w:p>
        </w:tc>
        <w:tc>
          <w:tcPr>
            <w:tcW w:w="1588" w:type="dxa"/>
            <w:vAlign w:val="center"/>
          </w:tcPr>
          <w:p w:rsidR="000F55E2" w:rsidRPr="002C3C25" w:rsidRDefault="000F55E2" w:rsidP="000F55E2">
            <w:pPr>
              <w:jc w:val="center"/>
              <w:rPr>
                <w:color w:val="151815"/>
              </w:rPr>
            </w:pPr>
            <w:r w:rsidRPr="002C3C25">
              <w:rPr>
                <w:color w:val="151815"/>
              </w:rPr>
              <w:t>%</w:t>
            </w:r>
          </w:p>
        </w:tc>
        <w:tc>
          <w:tcPr>
            <w:tcW w:w="1247" w:type="dxa"/>
            <w:vAlign w:val="center"/>
          </w:tcPr>
          <w:p w:rsidR="000F55E2" w:rsidRPr="002C3C25" w:rsidRDefault="000F55E2" w:rsidP="000F55E2">
            <w:pPr>
              <w:jc w:val="center"/>
              <w:rPr>
                <w:color w:val="151815"/>
              </w:rPr>
            </w:pPr>
            <w:r w:rsidRPr="002C3C25">
              <w:rPr>
                <w:color w:val="151815"/>
              </w:rPr>
              <w:t>4,7</w:t>
            </w:r>
          </w:p>
        </w:tc>
        <w:tc>
          <w:tcPr>
            <w:tcW w:w="1276" w:type="dxa"/>
            <w:vAlign w:val="center"/>
          </w:tcPr>
          <w:p w:rsidR="000F55E2" w:rsidRPr="002C3C25" w:rsidRDefault="000F55E2" w:rsidP="000F55E2">
            <w:pPr>
              <w:jc w:val="center"/>
              <w:rPr>
                <w:color w:val="151815"/>
              </w:rPr>
            </w:pPr>
            <w:r w:rsidRPr="002C3C25">
              <w:rPr>
                <w:color w:val="151815"/>
              </w:rPr>
              <w:t>7,9</w:t>
            </w:r>
          </w:p>
        </w:tc>
        <w:tc>
          <w:tcPr>
            <w:tcW w:w="1276" w:type="dxa"/>
            <w:vAlign w:val="center"/>
          </w:tcPr>
          <w:p w:rsidR="000F55E2" w:rsidRPr="002C3C25" w:rsidRDefault="000F55E2" w:rsidP="000F55E2">
            <w:pPr>
              <w:jc w:val="center"/>
              <w:rPr>
                <w:color w:val="151815"/>
              </w:rPr>
            </w:pPr>
            <w:r w:rsidRPr="002C3C25">
              <w:rPr>
                <w:color w:val="151815"/>
              </w:rPr>
              <w:t>10,1</w:t>
            </w:r>
          </w:p>
        </w:tc>
        <w:tc>
          <w:tcPr>
            <w:tcW w:w="1276" w:type="dxa"/>
            <w:vAlign w:val="center"/>
          </w:tcPr>
          <w:p w:rsidR="000F55E2" w:rsidRPr="002C3C25" w:rsidRDefault="000F55E2" w:rsidP="000F55E2">
            <w:pPr>
              <w:jc w:val="center"/>
              <w:rPr>
                <w:color w:val="151815"/>
              </w:rPr>
            </w:pPr>
            <w:r w:rsidRPr="002C3C25">
              <w:rPr>
                <w:color w:val="151815"/>
              </w:rPr>
              <w:t>14,7</w:t>
            </w:r>
          </w:p>
        </w:tc>
      </w:tr>
      <w:tr w:rsidR="000F55E2" w:rsidRPr="002C3C25" w:rsidTr="00D93CA3">
        <w:tc>
          <w:tcPr>
            <w:tcW w:w="2943" w:type="dxa"/>
            <w:vAlign w:val="center"/>
          </w:tcPr>
          <w:p w:rsidR="000F55E2" w:rsidRPr="002C3C25" w:rsidRDefault="000F55E2" w:rsidP="000F55E2">
            <w:pPr>
              <w:jc w:val="center"/>
              <w:rPr>
                <w:color w:val="151815"/>
              </w:rPr>
            </w:pPr>
            <w:r w:rsidRPr="002C3C25">
              <w:rPr>
                <w:color w:val="151815"/>
              </w:rPr>
              <w:t>2. Лесистость</w:t>
            </w:r>
          </w:p>
        </w:tc>
        <w:tc>
          <w:tcPr>
            <w:tcW w:w="1588" w:type="dxa"/>
            <w:vAlign w:val="center"/>
          </w:tcPr>
          <w:p w:rsidR="000F55E2" w:rsidRPr="002C3C25" w:rsidRDefault="000F55E2" w:rsidP="000F55E2">
            <w:pPr>
              <w:jc w:val="center"/>
              <w:rPr>
                <w:color w:val="151815"/>
              </w:rPr>
            </w:pPr>
            <w:r w:rsidRPr="002C3C25">
              <w:rPr>
                <w:color w:val="151815"/>
              </w:rPr>
              <w:t>%</w:t>
            </w:r>
          </w:p>
        </w:tc>
        <w:tc>
          <w:tcPr>
            <w:tcW w:w="1247" w:type="dxa"/>
            <w:vAlign w:val="center"/>
          </w:tcPr>
          <w:p w:rsidR="000F55E2" w:rsidRPr="002C3C25" w:rsidRDefault="000F55E2" w:rsidP="000F55E2">
            <w:pPr>
              <w:jc w:val="center"/>
              <w:rPr>
                <w:color w:val="151815"/>
              </w:rPr>
            </w:pPr>
            <w:r w:rsidRPr="002C3C25">
              <w:rPr>
                <w:color w:val="151815"/>
              </w:rPr>
              <w:t>35,5</w:t>
            </w:r>
          </w:p>
        </w:tc>
        <w:tc>
          <w:tcPr>
            <w:tcW w:w="1276" w:type="dxa"/>
            <w:vAlign w:val="center"/>
          </w:tcPr>
          <w:p w:rsidR="000F55E2" w:rsidRPr="002C3C25" w:rsidRDefault="000F55E2" w:rsidP="000F55E2">
            <w:pPr>
              <w:jc w:val="center"/>
              <w:rPr>
                <w:color w:val="151815"/>
              </w:rPr>
            </w:pPr>
            <w:r w:rsidRPr="002C3C25">
              <w:rPr>
                <w:color w:val="151815"/>
              </w:rPr>
              <w:t>37,8</w:t>
            </w:r>
          </w:p>
        </w:tc>
        <w:tc>
          <w:tcPr>
            <w:tcW w:w="1276" w:type="dxa"/>
            <w:vAlign w:val="center"/>
          </w:tcPr>
          <w:p w:rsidR="000F55E2" w:rsidRPr="002C3C25" w:rsidRDefault="000F55E2" w:rsidP="000F55E2">
            <w:pPr>
              <w:jc w:val="center"/>
              <w:rPr>
                <w:color w:val="151815"/>
              </w:rPr>
            </w:pPr>
            <w:r w:rsidRPr="002C3C25">
              <w:rPr>
                <w:color w:val="151815"/>
              </w:rPr>
              <w:t>38,5</w:t>
            </w:r>
          </w:p>
        </w:tc>
        <w:tc>
          <w:tcPr>
            <w:tcW w:w="1276" w:type="dxa"/>
            <w:vAlign w:val="center"/>
          </w:tcPr>
          <w:p w:rsidR="000F55E2" w:rsidRPr="002C3C25" w:rsidRDefault="000F55E2" w:rsidP="000F55E2">
            <w:pPr>
              <w:jc w:val="center"/>
              <w:rPr>
                <w:color w:val="151815"/>
              </w:rPr>
            </w:pPr>
            <w:r w:rsidRPr="002C3C25">
              <w:rPr>
                <w:color w:val="151815"/>
              </w:rPr>
              <w:t>39,8</w:t>
            </w:r>
          </w:p>
        </w:tc>
      </w:tr>
      <w:tr w:rsidR="000F55E2" w:rsidRPr="002C3C25" w:rsidTr="00D93CA3">
        <w:tc>
          <w:tcPr>
            <w:tcW w:w="2943" w:type="dxa"/>
            <w:vAlign w:val="center"/>
          </w:tcPr>
          <w:p w:rsidR="000F55E2" w:rsidRPr="002C3C25" w:rsidRDefault="000F55E2" w:rsidP="000F55E2">
            <w:pPr>
              <w:jc w:val="center"/>
              <w:rPr>
                <w:color w:val="151815"/>
              </w:rPr>
            </w:pPr>
            <w:r w:rsidRPr="002C3C25">
              <w:rPr>
                <w:color w:val="151815"/>
              </w:rPr>
              <w:t xml:space="preserve">3. Общий запас насаждений </w:t>
            </w:r>
            <w:r>
              <w:rPr>
                <w:color w:val="151815"/>
                <w:lang w:val="ru-RU"/>
              </w:rPr>
              <w:t>–</w:t>
            </w:r>
            <w:r w:rsidRPr="002C3C25">
              <w:rPr>
                <w:color w:val="151815"/>
              </w:rPr>
              <w:t xml:space="preserve"> всего</w:t>
            </w:r>
          </w:p>
        </w:tc>
        <w:tc>
          <w:tcPr>
            <w:tcW w:w="1588" w:type="dxa"/>
            <w:vAlign w:val="center"/>
          </w:tcPr>
          <w:p w:rsidR="000F55E2" w:rsidRPr="002C3C25" w:rsidRDefault="000F55E2" w:rsidP="000F55E2">
            <w:pPr>
              <w:jc w:val="center"/>
              <w:rPr>
                <w:color w:val="151815"/>
              </w:rPr>
            </w:pPr>
            <w:proofErr w:type="gramStart"/>
            <w:r w:rsidRPr="002C3C25">
              <w:rPr>
                <w:color w:val="151815"/>
              </w:rPr>
              <w:t>млн</w:t>
            </w:r>
            <w:proofErr w:type="gramEnd"/>
            <w:r w:rsidRPr="002C3C25">
              <w:rPr>
                <w:color w:val="151815"/>
              </w:rPr>
              <w:t>. м</w:t>
            </w:r>
            <w:r w:rsidRPr="002C3C25">
              <w:rPr>
                <w:color w:val="151815"/>
                <w:vertAlign w:val="superscript"/>
              </w:rPr>
              <w:t>3</w:t>
            </w:r>
          </w:p>
        </w:tc>
        <w:tc>
          <w:tcPr>
            <w:tcW w:w="1247" w:type="dxa"/>
            <w:vAlign w:val="center"/>
          </w:tcPr>
          <w:p w:rsidR="000F55E2" w:rsidRPr="002C3C25" w:rsidRDefault="000F55E2" w:rsidP="000F55E2">
            <w:pPr>
              <w:jc w:val="center"/>
              <w:rPr>
                <w:color w:val="151815"/>
              </w:rPr>
            </w:pPr>
            <w:r w:rsidRPr="002C3C25">
              <w:rPr>
                <w:color w:val="151815"/>
              </w:rPr>
              <w:t>1093,2</w:t>
            </w:r>
          </w:p>
        </w:tc>
        <w:tc>
          <w:tcPr>
            <w:tcW w:w="1276" w:type="dxa"/>
            <w:vAlign w:val="center"/>
          </w:tcPr>
          <w:p w:rsidR="000F55E2" w:rsidRPr="002C3C25" w:rsidRDefault="000F55E2" w:rsidP="000F55E2">
            <w:pPr>
              <w:jc w:val="center"/>
              <w:rPr>
                <w:color w:val="151815"/>
              </w:rPr>
            </w:pPr>
            <w:r w:rsidRPr="002C3C25">
              <w:rPr>
                <w:color w:val="151815"/>
              </w:rPr>
              <w:t>1339,9</w:t>
            </w:r>
          </w:p>
        </w:tc>
        <w:tc>
          <w:tcPr>
            <w:tcW w:w="1276" w:type="dxa"/>
            <w:vAlign w:val="center"/>
          </w:tcPr>
          <w:p w:rsidR="000F55E2" w:rsidRPr="002C3C25" w:rsidRDefault="000F55E2" w:rsidP="000F55E2">
            <w:pPr>
              <w:jc w:val="center"/>
              <w:rPr>
                <w:color w:val="151815"/>
              </w:rPr>
            </w:pPr>
            <w:r w:rsidRPr="002C3C25">
              <w:rPr>
                <w:color w:val="151815"/>
              </w:rPr>
              <w:t>1566,1</w:t>
            </w:r>
          </w:p>
        </w:tc>
        <w:tc>
          <w:tcPr>
            <w:tcW w:w="1276" w:type="dxa"/>
            <w:vAlign w:val="center"/>
          </w:tcPr>
          <w:p w:rsidR="000F55E2" w:rsidRPr="002C3C25" w:rsidRDefault="000F55E2" w:rsidP="000F55E2">
            <w:pPr>
              <w:jc w:val="center"/>
              <w:rPr>
                <w:color w:val="151815"/>
              </w:rPr>
            </w:pPr>
            <w:r w:rsidRPr="002C3C25">
              <w:rPr>
                <w:color w:val="151815"/>
              </w:rPr>
              <w:t>1796,0</w:t>
            </w:r>
          </w:p>
        </w:tc>
      </w:tr>
      <w:tr w:rsidR="000F55E2" w:rsidRPr="002C3C25" w:rsidTr="00D93CA3">
        <w:tc>
          <w:tcPr>
            <w:tcW w:w="2943" w:type="dxa"/>
            <w:vAlign w:val="center"/>
          </w:tcPr>
          <w:p w:rsidR="000F55E2" w:rsidRPr="002C3C25" w:rsidRDefault="000F55E2" w:rsidP="000F55E2">
            <w:pPr>
              <w:jc w:val="center"/>
              <w:rPr>
                <w:color w:val="151815"/>
              </w:rPr>
            </w:pPr>
            <w:r w:rsidRPr="002C3C25">
              <w:rPr>
                <w:color w:val="151815"/>
              </w:rPr>
              <w:t>4. Общее среднее изменение запаса</w:t>
            </w:r>
          </w:p>
        </w:tc>
        <w:tc>
          <w:tcPr>
            <w:tcW w:w="1588" w:type="dxa"/>
            <w:vAlign w:val="center"/>
          </w:tcPr>
          <w:p w:rsidR="000F55E2" w:rsidRPr="002C3C25" w:rsidRDefault="000F55E2" w:rsidP="000F55E2">
            <w:pPr>
              <w:jc w:val="center"/>
              <w:rPr>
                <w:color w:val="151815"/>
              </w:rPr>
            </w:pPr>
            <w:proofErr w:type="gramStart"/>
            <w:r w:rsidRPr="002C3C25">
              <w:rPr>
                <w:color w:val="151815"/>
              </w:rPr>
              <w:t>млн</w:t>
            </w:r>
            <w:proofErr w:type="gramEnd"/>
            <w:r w:rsidRPr="002C3C25">
              <w:rPr>
                <w:color w:val="151815"/>
              </w:rPr>
              <w:t>. м</w:t>
            </w:r>
            <w:r w:rsidRPr="002C3C25">
              <w:rPr>
                <w:color w:val="151815"/>
                <w:vertAlign w:val="superscript"/>
              </w:rPr>
              <w:t>3</w:t>
            </w:r>
          </w:p>
        </w:tc>
        <w:tc>
          <w:tcPr>
            <w:tcW w:w="1247" w:type="dxa"/>
            <w:vAlign w:val="center"/>
          </w:tcPr>
          <w:p w:rsidR="000F55E2" w:rsidRPr="002C3C25" w:rsidRDefault="000F55E2" w:rsidP="000F55E2">
            <w:pPr>
              <w:jc w:val="center"/>
              <w:rPr>
                <w:color w:val="151815"/>
              </w:rPr>
            </w:pPr>
            <w:r w:rsidRPr="002C3C25">
              <w:rPr>
                <w:color w:val="151815"/>
              </w:rPr>
              <w:t>24,9</w:t>
            </w:r>
          </w:p>
        </w:tc>
        <w:tc>
          <w:tcPr>
            <w:tcW w:w="1276" w:type="dxa"/>
            <w:vAlign w:val="center"/>
          </w:tcPr>
          <w:p w:rsidR="000F55E2" w:rsidRPr="002C3C25" w:rsidRDefault="000F55E2" w:rsidP="000F55E2">
            <w:pPr>
              <w:jc w:val="center"/>
              <w:rPr>
                <w:color w:val="151815"/>
              </w:rPr>
            </w:pPr>
            <w:r w:rsidRPr="002C3C25">
              <w:rPr>
                <w:color w:val="151815"/>
              </w:rPr>
              <w:t>28,2</w:t>
            </w:r>
          </w:p>
        </w:tc>
        <w:tc>
          <w:tcPr>
            <w:tcW w:w="1276" w:type="dxa"/>
            <w:vAlign w:val="center"/>
          </w:tcPr>
          <w:p w:rsidR="000F55E2" w:rsidRPr="002C3C25" w:rsidRDefault="000F55E2" w:rsidP="000F55E2">
            <w:pPr>
              <w:jc w:val="center"/>
              <w:rPr>
                <w:color w:val="151815"/>
              </w:rPr>
            </w:pPr>
            <w:r w:rsidRPr="002C3C25">
              <w:rPr>
                <w:color w:val="151815"/>
              </w:rPr>
              <w:t>30,2</w:t>
            </w:r>
          </w:p>
        </w:tc>
        <w:tc>
          <w:tcPr>
            <w:tcW w:w="1276" w:type="dxa"/>
            <w:vAlign w:val="center"/>
          </w:tcPr>
          <w:p w:rsidR="000F55E2" w:rsidRPr="002C3C25" w:rsidRDefault="000F55E2" w:rsidP="000F55E2">
            <w:pPr>
              <w:jc w:val="center"/>
              <w:rPr>
                <w:color w:val="151815"/>
              </w:rPr>
            </w:pPr>
            <w:r w:rsidRPr="002C3C25">
              <w:rPr>
                <w:color w:val="151815"/>
              </w:rPr>
              <w:t>32,7</w:t>
            </w:r>
          </w:p>
        </w:tc>
      </w:tr>
      <w:tr w:rsidR="000F55E2" w:rsidRPr="002C3C25" w:rsidTr="00D93CA3">
        <w:tc>
          <w:tcPr>
            <w:tcW w:w="2943" w:type="dxa"/>
            <w:vAlign w:val="center"/>
          </w:tcPr>
          <w:p w:rsidR="000F55E2" w:rsidRPr="002C3C25" w:rsidRDefault="000F55E2" w:rsidP="000F55E2">
            <w:pPr>
              <w:jc w:val="center"/>
              <w:rPr>
                <w:color w:val="151815"/>
              </w:rPr>
            </w:pPr>
            <w:r w:rsidRPr="002C3C25">
              <w:rPr>
                <w:color w:val="151815"/>
              </w:rPr>
              <w:t>5. Средний запас насаждений</w:t>
            </w:r>
          </w:p>
        </w:tc>
        <w:tc>
          <w:tcPr>
            <w:tcW w:w="1588" w:type="dxa"/>
            <w:vAlign w:val="center"/>
          </w:tcPr>
          <w:p w:rsidR="000F55E2" w:rsidRPr="002C3C25" w:rsidRDefault="000F55E2" w:rsidP="000F55E2">
            <w:pPr>
              <w:jc w:val="center"/>
              <w:rPr>
                <w:color w:val="151815"/>
              </w:rPr>
            </w:pPr>
            <w:r w:rsidRPr="002C3C25">
              <w:rPr>
                <w:color w:val="151815"/>
              </w:rPr>
              <w:t>м</w:t>
            </w:r>
            <w:r w:rsidRPr="002C3C25">
              <w:rPr>
                <w:color w:val="151815"/>
                <w:vertAlign w:val="superscript"/>
              </w:rPr>
              <w:t>3</w:t>
            </w:r>
            <w:r w:rsidRPr="002C3C25">
              <w:rPr>
                <w:color w:val="151815"/>
              </w:rPr>
              <w:t>/га</w:t>
            </w:r>
          </w:p>
        </w:tc>
        <w:tc>
          <w:tcPr>
            <w:tcW w:w="1247" w:type="dxa"/>
            <w:vAlign w:val="center"/>
          </w:tcPr>
          <w:p w:rsidR="000F55E2" w:rsidRPr="002C3C25" w:rsidRDefault="000F55E2" w:rsidP="000F55E2">
            <w:pPr>
              <w:jc w:val="center"/>
              <w:rPr>
                <w:color w:val="151815"/>
              </w:rPr>
            </w:pPr>
            <w:r w:rsidRPr="002C3C25">
              <w:rPr>
                <w:color w:val="151815"/>
              </w:rPr>
              <w:t>148</w:t>
            </w:r>
          </w:p>
        </w:tc>
        <w:tc>
          <w:tcPr>
            <w:tcW w:w="1276" w:type="dxa"/>
            <w:vAlign w:val="center"/>
          </w:tcPr>
          <w:p w:rsidR="000F55E2" w:rsidRPr="002C3C25" w:rsidRDefault="000F55E2" w:rsidP="000F55E2">
            <w:pPr>
              <w:jc w:val="center"/>
              <w:rPr>
                <w:color w:val="151815"/>
              </w:rPr>
            </w:pPr>
            <w:r w:rsidRPr="002C3C25">
              <w:rPr>
                <w:color w:val="151815"/>
              </w:rPr>
              <w:t>171</w:t>
            </w:r>
          </w:p>
        </w:tc>
        <w:tc>
          <w:tcPr>
            <w:tcW w:w="1276" w:type="dxa"/>
            <w:vAlign w:val="center"/>
          </w:tcPr>
          <w:p w:rsidR="000F55E2" w:rsidRPr="002C3C25" w:rsidRDefault="000F55E2" w:rsidP="000F55E2">
            <w:pPr>
              <w:jc w:val="center"/>
              <w:rPr>
                <w:color w:val="151815"/>
              </w:rPr>
            </w:pPr>
            <w:r w:rsidRPr="002C3C25">
              <w:rPr>
                <w:color w:val="151815"/>
              </w:rPr>
              <w:t>196</w:t>
            </w:r>
          </w:p>
        </w:tc>
        <w:tc>
          <w:tcPr>
            <w:tcW w:w="1276" w:type="dxa"/>
            <w:vAlign w:val="center"/>
          </w:tcPr>
          <w:p w:rsidR="000F55E2" w:rsidRPr="002C3C25" w:rsidRDefault="000F55E2" w:rsidP="000F55E2">
            <w:pPr>
              <w:jc w:val="center"/>
              <w:rPr>
                <w:color w:val="151815"/>
              </w:rPr>
            </w:pPr>
            <w:r w:rsidRPr="002C3C25">
              <w:rPr>
                <w:color w:val="151815"/>
              </w:rPr>
              <w:t>217</w:t>
            </w:r>
          </w:p>
        </w:tc>
      </w:tr>
      <w:tr w:rsidR="000F55E2" w:rsidRPr="002C3C25" w:rsidTr="00D93CA3">
        <w:tc>
          <w:tcPr>
            <w:tcW w:w="2943" w:type="dxa"/>
            <w:vAlign w:val="center"/>
          </w:tcPr>
          <w:p w:rsidR="000F55E2" w:rsidRPr="002C3C25" w:rsidRDefault="000F55E2" w:rsidP="000F55E2">
            <w:pPr>
              <w:jc w:val="center"/>
              <w:rPr>
                <w:color w:val="151815"/>
              </w:rPr>
            </w:pPr>
            <w:r w:rsidRPr="002C3C25">
              <w:rPr>
                <w:color w:val="151815"/>
              </w:rPr>
              <w:t>5.1. Спелых и перестойных</w:t>
            </w:r>
          </w:p>
        </w:tc>
        <w:tc>
          <w:tcPr>
            <w:tcW w:w="1588" w:type="dxa"/>
            <w:vAlign w:val="center"/>
          </w:tcPr>
          <w:p w:rsidR="000F55E2" w:rsidRPr="002C3C25" w:rsidRDefault="000F55E2" w:rsidP="000F55E2">
            <w:pPr>
              <w:jc w:val="center"/>
              <w:rPr>
                <w:color w:val="151815"/>
              </w:rPr>
            </w:pPr>
            <w:r w:rsidRPr="002C3C25">
              <w:rPr>
                <w:color w:val="151815"/>
              </w:rPr>
              <w:t>м</w:t>
            </w:r>
            <w:r w:rsidRPr="002C3C25">
              <w:rPr>
                <w:color w:val="151815"/>
                <w:vertAlign w:val="superscript"/>
              </w:rPr>
              <w:t>3</w:t>
            </w:r>
            <w:r w:rsidRPr="002C3C25">
              <w:rPr>
                <w:color w:val="151815"/>
              </w:rPr>
              <w:t>/га</w:t>
            </w:r>
          </w:p>
        </w:tc>
        <w:tc>
          <w:tcPr>
            <w:tcW w:w="1247" w:type="dxa"/>
            <w:vAlign w:val="center"/>
          </w:tcPr>
          <w:p w:rsidR="000F55E2" w:rsidRPr="002C3C25" w:rsidRDefault="000F55E2" w:rsidP="000F55E2">
            <w:pPr>
              <w:jc w:val="center"/>
              <w:rPr>
                <w:color w:val="151815"/>
              </w:rPr>
            </w:pPr>
            <w:r w:rsidRPr="002C3C25">
              <w:rPr>
                <w:color w:val="151815"/>
              </w:rPr>
              <w:t>213</w:t>
            </w:r>
          </w:p>
        </w:tc>
        <w:tc>
          <w:tcPr>
            <w:tcW w:w="1276" w:type="dxa"/>
            <w:vAlign w:val="center"/>
          </w:tcPr>
          <w:p w:rsidR="000F55E2" w:rsidRPr="002C3C25" w:rsidRDefault="000F55E2" w:rsidP="000F55E2">
            <w:pPr>
              <w:jc w:val="center"/>
              <w:rPr>
                <w:color w:val="151815"/>
              </w:rPr>
            </w:pPr>
            <w:r w:rsidRPr="002C3C25">
              <w:rPr>
                <w:color w:val="151815"/>
              </w:rPr>
              <w:t>220</w:t>
            </w:r>
          </w:p>
        </w:tc>
        <w:tc>
          <w:tcPr>
            <w:tcW w:w="1276" w:type="dxa"/>
            <w:vAlign w:val="center"/>
          </w:tcPr>
          <w:p w:rsidR="000F55E2" w:rsidRPr="002C3C25" w:rsidRDefault="000F55E2" w:rsidP="000F55E2">
            <w:pPr>
              <w:jc w:val="center"/>
              <w:rPr>
                <w:color w:val="151815"/>
              </w:rPr>
            </w:pPr>
            <w:r w:rsidRPr="002C3C25">
              <w:rPr>
                <w:color w:val="151815"/>
              </w:rPr>
              <w:t>244</w:t>
            </w:r>
          </w:p>
        </w:tc>
        <w:tc>
          <w:tcPr>
            <w:tcW w:w="1276" w:type="dxa"/>
            <w:vAlign w:val="center"/>
          </w:tcPr>
          <w:p w:rsidR="000F55E2" w:rsidRPr="002C3C25" w:rsidRDefault="000F55E2" w:rsidP="000F55E2">
            <w:pPr>
              <w:jc w:val="center"/>
              <w:rPr>
                <w:color w:val="151815"/>
              </w:rPr>
            </w:pPr>
            <w:r w:rsidRPr="002C3C25">
              <w:rPr>
                <w:color w:val="151815"/>
              </w:rPr>
              <w:t>267</w:t>
            </w:r>
          </w:p>
        </w:tc>
      </w:tr>
      <w:tr w:rsidR="000F55E2" w:rsidRPr="002C3C25" w:rsidTr="00D93CA3">
        <w:tc>
          <w:tcPr>
            <w:tcW w:w="2943" w:type="dxa"/>
            <w:vAlign w:val="center"/>
          </w:tcPr>
          <w:p w:rsidR="000F55E2" w:rsidRPr="002C3C25" w:rsidRDefault="000F55E2" w:rsidP="000F55E2">
            <w:pPr>
              <w:jc w:val="center"/>
              <w:rPr>
                <w:color w:val="151815"/>
              </w:rPr>
            </w:pPr>
            <w:r w:rsidRPr="002C3C25">
              <w:rPr>
                <w:color w:val="151815"/>
              </w:rPr>
              <w:t>6. Средний возраст</w:t>
            </w:r>
          </w:p>
        </w:tc>
        <w:tc>
          <w:tcPr>
            <w:tcW w:w="1588" w:type="dxa"/>
            <w:vAlign w:val="center"/>
          </w:tcPr>
          <w:p w:rsidR="000F55E2" w:rsidRPr="002C3C25" w:rsidRDefault="000F55E2" w:rsidP="000F55E2">
            <w:pPr>
              <w:jc w:val="center"/>
              <w:rPr>
                <w:color w:val="151815"/>
              </w:rPr>
            </w:pPr>
            <w:r w:rsidRPr="002C3C25">
              <w:rPr>
                <w:color w:val="151815"/>
              </w:rPr>
              <w:t>лет</w:t>
            </w:r>
          </w:p>
        </w:tc>
        <w:tc>
          <w:tcPr>
            <w:tcW w:w="1247" w:type="dxa"/>
            <w:vAlign w:val="center"/>
          </w:tcPr>
          <w:p w:rsidR="000F55E2" w:rsidRPr="002C3C25" w:rsidRDefault="000F55E2" w:rsidP="000F55E2">
            <w:pPr>
              <w:jc w:val="center"/>
              <w:rPr>
                <w:color w:val="151815"/>
              </w:rPr>
            </w:pPr>
            <w:r w:rsidRPr="002C3C25">
              <w:rPr>
                <w:color w:val="151815"/>
              </w:rPr>
              <w:t>44</w:t>
            </w:r>
          </w:p>
        </w:tc>
        <w:tc>
          <w:tcPr>
            <w:tcW w:w="1276" w:type="dxa"/>
            <w:vAlign w:val="center"/>
          </w:tcPr>
          <w:p w:rsidR="000F55E2" w:rsidRPr="002C3C25" w:rsidRDefault="000F55E2" w:rsidP="000F55E2">
            <w:pPr>
              <w:jc w:val="center"/>
              <w:rPr>
                <w:color w:val="151815"/>
              </w:rPr>
            </w:pPr>
            <w:r w:rsidRPr="002C3C25">
              <w:rPr>
                <w:color w:val="151815"/>
              </w:rPr>
              <w:t>48</w:t>
            </w:r>
          </w:p>
        </w:tc>
        <w:tc>
          <w:tcPr>
            <w:tcW w:w="1276" w:type="dxa"/>
            <w:vAlign w:val="center"/>
          </w:tcPr>
          <w:p w:rsidR="000F55E2" w:rsidRPr="002C3C25" w:rsidRDefault="000F55E2" w:rsidP="000F55E2">
            <w:pPr>
              <w:jc w:val="center"/>
              <w:rPr>
                <w:color w:val="151815"/>
              </w:rPr>
            </w:pPr>
            <w:r w:rsidRPr="002C3C25">
              <w:rPr>
                <w:color w:val="151815"/>
              </w:rPr>
              <w:t>52</w:t>
            </w:r>
          </w:p>
        </w:tc>
        <w:tc>
          <w:tcPr>
            <w:tcW w:w="1276" w:type="dxa"/>
            <w:vAlign w:val="center"/>
          </w:tcPr>
          <w:p w:rsidR="000F55E2" w:rsidRPr="002C3C25" w:rsidRDefault="000F55E2" w:rsidP="000F55E2">
            <w:pPr>
              <w:jc w:val="center"/>
              <w:rPr>
                <w:color w:val="151815"/>
              </w:rPr>
            </w:pPr>
            <w:r w:rsidRPr="002C3C25">
              <w:rPr>
                <w:color w:val="151815"/>
              </w:rPr>
              <w:t>56</w:t>
            </w:r>
          </w:p>
        </w:tc>
      </w:tr>
    </w:tbl>
    <w:p w:rsidR="000F55E2" w:rsidRPr="002C3C25" w:rsidRDefault="000F55E2" w:rsidP="000F55E2">
      <w:pPr>
        <w:rPr>
          <w:lang w:val="ru-RU"/>
        </w:rPr>
      </w:pPr>
    </w:p>
    <w:p w:rsidR="000F55E2" w:rsidRPr="00D93CA3" w:rsidRDefault="000F55E2" w:rsidP="000F55E2">
      <w:pPr>
        <w:ind w:firstLine="567"/>
        <w:jc w:val="both"/>
        <w:rPr>
          <w:b/>
          <w:lang w:val="ru-RU"/>
        </w:rPr>
        <w:sectPr w:rsidR="000F55E2" w:rsidRPr="00D93CA3">
          <w:pgSz w:w="11906" w:h="16838"/>
          <w:pgMar w:top="1134" w:right="850" w:bottom="1134" w:left="1701" w:header="708" w:footer="708" w:gutter="0"/>
          <w:cols w:space="708"/>
          <w:docGrid w:linePitch="360"/>
        </w:sectPr>
      </w:pPr>
    </w:p>
    <w:p w:rsidR="000F55E2" w:rsidRPr="00D93CA3" w:rsidRDefault="000F55E2" w:rsidP="000F55E2">
      <w:pPr>
        <w:pStyle w:val="Default"/>
        <w:jc w:val="right"/>
      </w:pPr>
      <w:r w:rsidRPr="00D93CA3">
        <w:lastRenderedPageBreak/>
        <w:t xml:space="preserve">Приложение 8 </w:t>
      </w:r>
    </w:p>
    <w:p w:rsidR="002778D0" w:rsidRPr="00027042" w:rsidRDefault="002778D0" w:rsidP="002778D0">
      <w:pPr>
        <w:pStyle w:val="af8"/>
        <w:jc w:val="center"/>
      </w:pPr>
      <w:r w:rsidRPr="00D93CA3">
        <w:rPr>
          <w:rFonts w:ascii="Times New Roman" w:hAnsi="Times New Roman"/>
          <w:i w:val="0"/>
          <w:sz w:val="24"/>
          <w:lang w:val="ru-RU"/>
        </w:rPr>
        <w:t>Критерии экологического скрининга</w:t>
      </w:r>
    </w:p>
    <w:tbl>
      <w:tblPr>
        <w:tblStyle w:val="a3"/>
        <w:tblW w:w="9798" w:type="dxa"/>
        <w:tblLook w:val="04A0" w:firstRow="1" w:lastRow="0" w:firstColumn="1" w:lastColumn="0" w:noHBand="0" w:noVBand="1"/>
      </w:tblPr>
      <w:tblGrid>
        <w:gridCol w:w="534"/>
        <w:gridCol w:w="4961"/>
        <w:gridCol w:w="1893"/>
        <w:gridCol w:w="2410"/>
      </w:tblGrid>
      <w:tr w:rsidR="002778D0" w:rsidRPr="00574EE0" w:rsidTr="00D93CA3">
        <w:tc>
          <w:tcPr>
            <w:tcW w:w="534" w:type="dxa"/>
          </w:tcPr>
          <w:p w:rsidR="002778D0" w:rsidRPr="002D21CE" w:rsidRDefault="002778D0" w:rsidP="00660C21">
            <w:pPr>
              <w:jc w:val="center"/>
              <w:rPr>
                <w:sz w:val="22"/>
                <w:szCs w:val="22"/>
              </w:rPr>
            </w:pPr>
            <w:r w:rsidRPr="002D21CE">
              <w:rPr>
                <w:sz w:val="22"/>
                <w:szCs w:val="22"/>
              </w:rPr>
              <w:t>№</w:t>
            </w:r>
          </w:p>
        </w:tc>
        <w:tc>
          <w:tcPr>
            <w:tcW w:w="4961" w:type="dxa"/>
          </w:tcPr>
          <w:p w:rsidR="002778D0" w:rsidRPr="002D21CE" w:rsidRDefault="002778D0" w:rsidP="00660C21">
            <w:pPr>
              <w:jc w:val="center"/>
              <w:rPr>
                <w:sz w:val="22"/>
                <w:szCs w:val="22"/>
              </w:rPr>
            </w:pPr>
            <w:r w:rsidRPr="002D21CE">
              <w:rPr>
                <w:sz w:val="22"/>
                <w:szCs w:val="22"/>
              </w:rPr>
              <w:t>Деятельность по осуществлению проекта</w:t>
            </w:r>
          </w:p>
        </w:tc>
        <w:tc>
          <w:tcPr>
            <w:tcW w:w="1893" w:type="dxa"/>
          </w:tcPr>
          <w:p w:rsidR="002778D0" w:rsidRPr="002D21CE" w:rsidRDefault="002778D0" w:rsidP="00660C21">
            <w:pPr>
              <w:jc w:val="center"/>
              <w:rPr>
                <w:sz w:val="22"/>
                <w:szCs w:val="22"/>
              </w:rPr>
            </w:pPr>
            <w:r w:rsidRPr="002D21CE">
              <w:rPr>
                <w:sz w:val="22"/>
                <w:szCs w:val="22"/>
              </w:rPr>
              <w:t>Предполагаемая категория подпроекта</w:t>
            </w:r>
          </w:p>
        </w:tc>
        <w:tc>
          <w:tcPr>
            <w:tcW w:w="2410" w:type="dxa"/>
          </w:tcPr>
          <w:p w:rsidR="002778D0" w:rsidRPr="002D21CE" w:rsidRDefault="002778D0" w:rsidP="00660C21">
            <w:pPr>
              <w:jc w:val="center"/>
              <w:rPr>
                <w:sz w:val="22"/>
                <w:szCs w:val="22"/>
                <w:lang w:val="ru-RU"/>
              </w:rPr>
            </w:pPr>
            <w:r w:rsidRPr="002D21CE">
              <w:rPr>
                <w:sz w:val="22"/>
                <w:szCs w:val="22"/>
                <w:lang w:val="ru-RU"/>
              </w:rPr>
              <w:t>Предложенный инструмент оценки воздействия на окружающую среду</w:t>
            </w:r>
          </w:p>
        </w:tc>
      </w:tr>
    </w:tbl>
    <w:p w:rsidR="002778D0" w:rsidRPr="002778D0" w:rsidRDefault="002778D0" w:rsidP="002778D0">
      <w:pPr>
        <w:rPr>
          <w:sz w:val="2"/>
          <w:szCs w:val="2"/>
          <w:lang w:val="ru-RU"/>
        </w:rPr>
      </w:pPr>
    </w:p>
    <w:tbl>
      <w:tblPr>
        <w:tblStyle w:val="a3"/>
        <w:tblW w:w="9798" w:type="dxa"/>
        <w:tblLook w:val="04A0" w:firstRow="1" w:lastRow="0" w:firstColumn="1" w:lastColumn="0" w:noHBand="0" w:noVBand="1"/>
      </w:tblPr>
      <w:tblGrid>
        <w:gridCol w:w="534"/>
        <w:gridCol w:w="4961"/>
        <w:gridCol w:w="1893"/>
        <w:gridCol w:w="2410"/>
      </w:tblGrid>
      <w:tr w:rsidR="002778D0" w:rsidTr="00D93CA3">
        <w:trPr>
          <w:tblHeader/>
        </w:trPr>
        <w:tc>
          <w:tcPr>
            <w:tcW w:w="534" w:type="dxa"/>
          </w:tcPr>
          <w:p w:rsidR="002778D0" w:rsidRPr="002D21CE" w:rsidRDefault="002778D0" w:rsidP="00660C21">
            <w:pPr>
              <w:jc w:val="center"/>
              <w:rPr>
                <w:b/>
                <w:sz w:val="22"/>
                <w:szCs w:val="22"/>
              </w:rPr>
            </w:pPr>
            <w:r w:rsidRPr="002D21CE">
              <w:rPr>
                <w:b/>
                <w:sz w:val="22"/>
                <w:szCs w:val="22"/>
              </w:rPr>
              <w:t>1</w:t>
            </w:r>
          </w:p>
        </w:tc>
        <w:tc>
          <w:tcPr>
            <w:tcW w:w="4961" w:type="dxa"/>
          </w:tcPr>
          <w:p w:rsidR="002778D0" w:rsidRPr="002D21CE" w:rsidRDefault="002778D0" w:rsidP="00660C21">
            <w:pPr>
              <w:jc w:val="center"/>
              <w:rPr>
                <w:b/>
                <w:sz w:val="22"/>
                <w:szCs w:val="22"/>
              </w:rPr>
            </w:pPr>
            <w:r w:rsidRPr="002D21CE">
              <w:rPr>
                <w:b/>
                <w:sz w:val="22"/>
                <w:szCs w:val="22"/>
              </w:rPr>
              <w:t>2</w:t>
            </w:r>
          </w:p>
        </w:tc>
        <w:tc>
          <w:tcPr>
            <w:tcW w:w="1893" w:type="dxa"/>
          </w:tcPr>
          <w:p w:rsidR="002778D0" w:rsidRPr="002D21CE" w:rsidRDefault="002778D0" w:rsidP="00660C21">
            <w:pPr>
              <w:jc w:val="center"/>
              <w:rPr>
                <w:b/>
                <w:sz w:val="22"/>
                <w:szCs w:val="22"/>
              </w:rPr>
            </w:pPr>
            <w:r w:rsidRPr="002D21CE">
              <w:rPr>
                <w:b/>
                <w:sz w:val="22"/>
                <w:szCs w:val="22"/>
              </w:rPr>
              <w:t>3</w:t>
            </w:r>
          </w:p>
        </w:tc>
        <w:tc>
          <w:tcPr>
            <w:tcW w:w="2410" w:type="dxa"/>
          </w:tcPr>
          <w:p w:rsidR="002778D0" w:rsidRPr="002D21CE" w:rsidRDefault="002778D0" w:rsidP="00660C21">
            <w:pPr>
              <w:jc w:val="center"/>
              <w:rPr>
                <w:b/>
                <w:sz w:val="22"/>
                <w:szCs w:val="22"/>
              </w:rPr>
            </w:pPr>
            <w:r w:rsidRPr="002D21CE">
              <w:rPr>
                <w:b/>
                <w:sz w:val="22"/>
                <w:szCs w:val="22"/>
              </w:rPr>
              <w:t>4</w:t>
            </w:r>
          </w:p>
        </w:tc>
      </w:tr>
      <w:tr w:rsidR="002D21CE" w:rsidRPr="00574EE0" w:rsidTr="00D93CA3">
        <w:tc>
          <w:tcPr>
            <w:tcW w:w="534" w:type="dxa"/>
            <w:vMerge w:val="restart"/>
          </w:tcPr>
          <w:p w:rsidR="002D21CE" w:rsidRPr="002D21CE" w:rsidRDefault="002D21CE" w:rsidP="00660C21">
            <w:pPr>
              <w:jc w:val="center"/>
              <w:rPr>
                <w:sz w:val="22"/>
                <w:szCs w:val="22"/>
              </w:rPr>
            </w:pPr>
            <w:r w:rsidRPr="002D21CE">
              <w:rPr>
                <w:sz w:val="22"/>
                <w:szCs w:val="22"/>
              </w:rPr>
              <w:t>1</w:t>
            </w:r>
          </w:p>
        </w:tc>
        <w:tc>
          <w:tcPr>
            <w:tcW w:w="9264" w:type="dxa"/>
            <w:gridSpan w:val="3"/>
          </w:tcPr>
          <w:p w:rsidR="002D21CE" w:rsidRPr="002D21CE" w:rsidRDefault="002D21CE" w:rsidP="002D21CE">
            <w:pPr>
              <w:jc w:val="center"/>
              <w:rPr>
                <w:sz w:val="22"/>
                <w:szCs w:val="22"/>
                <w:lang w:val="ru-RU"/>
              </w:rPr>
            </w:pPr>
            <w:r w:rsidRPr="002D21CE">
              <w:rPr>
                <w:sz w:val="22"/>
                <w:szCs w:val="22"/>
                <w:lang w:val="ru-RU"/>
              </w:rPr>
              <w:t xml:space="preserve">Компонент 1. </w:t>
            </w:r>
            <w:r w:rsidR="00840D7B">
              <w:rPr>
                <w:sz w:val="22"/>
                <w:szCs w:val="22"/>
                <w:lang w:val="ru-RU"/>
              </w:rPr>
              <w:t>Использование возобновляемой древесной биомассы</w:t>
            </w:r>
            <w:r w:rsidRPr="002D21CE">
              <w:rPr>
                <w:sz w:val="22"/>
                <w:szCs w:val="22"/>
                <w:lang w:val="ru-RU"/>
              </w:rPr>
              <w:t xml:space="preserve"> для теплоснабжения:</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lang w:val="ru-RU"/>
              </w:rPr>
            </w:pPr>
            <w:r w:rsidRPr="002D21CE">
              <w:rPr>
                <w:sz w:val="22"/>
                <w:szCs w:val="22"/>
                <w:lang w:val="ru-RU"/>
              </w:rPr>
              <w:t>– перевод неэффективных газовых котельных на древесную щепу</w:t>
            </w:r>
          </w:p>
        </w:tc>
        <w:tc>
          <w:tcPr>
            <w:tcW w:w="1893" w:type="dxa"/>
          </w:tcPr>
          <w:p w:rsidR="002778D0" w:rsidRPr="002D21CE" w:rsidRDefault="002778D0" w:rsidP="00660C21">
            <w:pPr>
              <w:jc w:val="center"/>
              <w:rPr>
                <w:sz w:val="22"/>
                <w:szCs w:val="22"/>
              </w:rPr>
            </w:pPr>
            <w:r w:rsidRPr="002D21CE">
              <w:rPr>
                <w:sz w:val="22"/>
                <w:szCs w:val="22"/>
              </w:rPr>
              <w:t>В высокий</w:t>
            </w:r>
          </w:p>
        </w:tc>
        <w:tc>
          <w:tcPr>
            <w:tcW w:w="2410" w:type="dxa"/>
          </w:tcPr>
          <w:p w:rsidR="002778D0" w:rsidRPr="002D21CE" w:rsidRDefault="00993CCB" w:rsidP="002D21CE">
            <w:pPr>
              <w:jc w:val="center"/>
              <w:rPr>
                <w:sz w:val="22"/>
                <w:szCs w:val="22"/>
                <w:lang w:val="ru-RU"/>
              </w:rPr>
            </w:pPr>
            <w:r w:rsidRPr="002D21CE">
              <w:rPr>
                <w:sz w:val="22"/>
                <w:szCs w:val="22"/>
                <w:lang w:val="ru-RU"/>
              </w:rPr>
              <w:t>Разработка</w:t>
            </w:r>
            <w:r w:rsidR="002778D0" w:rsidRPr="002D21CE">
              <w:rPr>
                <w:sz w:val="22"/>
                <w:szCs w:val="22"/>
                <w:lang w:val="ru-RU"/>
              </w:rPr>
              <w:t xml:space="preserve"> ПЭСУ, ОВОС – при необходимости</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rPr>
            </w:pPr>
            <w:r w:rsidRPr="002D21CE">
              <w:rPr>
                <w:sz w:val="22"/>
                <w:szCs w:val="22"/>
              </w:rPr>
              <w:t>– установка новых пиковых котлов</w:t>
            </w:r>
          </w:p>
        </w:tc>
        <w:tc>
          <w:tcPr>
            <w:tcW w:w="1893" w:type="dxa"/>
          </w:tcPr>
          <w:p w:rsidR="002778D0" w:rsidRPr="002D21CE" w:rsidRDefault="002778D0" w:rsidP="00660C21">
            <w:pPr>
              <w:jc w:val="center"/>
              <w:rPr>
                <w:sz w:val="22"/>
                <w:szCs w:val="22"/>
              </w:rPr>
            </w:pPr>
            <w:r w:rsidRPr="002D21CE">
              <w:rPr>
                <w:sz w:val="22"/>
                <w:szCs w:val="22"/>
              </w:rPr>
              <w:t>В высокий</w:t>
            </w:r>
          </w:p>
        </w:tc>
        <w:tc>
          <w:tcPr>
            <w:tcW w:w="2410" w:type="dxa"/>
          </w:tcPr>
          <w:p w:rsidR="002778D0" w:rsidRPr="002D21CE" w:rsidRDefault="00993CCB" w:rsidP="002D21CE">
            <w:pPr>
              <w:jc w:val="center"/>
              <w:rPr>
                <w:sz w:val="22"/>
                <w:szCs w:val="22"/>
                <w:lang w:val="ru-RU"/>
              </w:rPr>
            </w:pPr>
            <w:r w:rsidRPr="002D21CE">
              <w:rPr>
                <w:sz w:val="22"/>
                <w:szCs w:val="22"/>
                <w:lang w:val="ru-RU"/>
              </w:rPr>
              <w:t>Разработка ПЭСУ, ОВОС – при необходимости</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rPr>
            </w:pPr>
            <w:r w:rsidRPr="002D21CE">
              <w:rPr>
                <w:sz w:val="22"/>
                <w:szCs w:val="22"/>
              </w:rPr>
              <w:t>– модернизация сетей централизованного теплоснабжения</w:t>
            </w:r>
          </w:p>
        </w:tc>
        <w:tc>
          <w:tcPr>
            <w:tcW w:w="1893" w:type="dxa"/>
          </w:tcPr>
          <w:p w:rsidR="002778D0" w:rsidRPr="002D21CE" w:rsidRDefault="002778D0" w:rsidP="00660C21">
            <w:pPr>
              <w:jc w:val="center"/>
              <w:rPr>
                <w:sz w:val="22"/>
                <w:szCs w:val="22"/>
              </w:rPr>
            </w:pPr>
            <w:r w:rsidRPr="002D21CE">
              <w:rPr>
                <w:sz w:val="22"/>
                <w:szCs w:val="22"/>
              </w:rPr>
              <w:t>В высокий</w:t>
            </w:r>
          </w:p>
        </w:tc>
        <w:tc>
          <w:tcPr>
            <w:tcW w:w="2410" w:type="dxa"/>
          </w:tcPr>
          <w:p w:rsidR="002778D0" w:rsidRPr="002D21CE" w:rsidRDefault="00993CCB" w:rsidP="002D21CE">
            <w:pPr>
              <w:jc w:val="center"/>
              <w:rPr>
                <w:sz w:val="22"/>
                <w:szCs w:val="22"/>
                <w:lang w:val="ru-RU"/>
              </w:rPr>
            </w:pPr>
            <w:r w:rsidRPr="002D21CE">
              <w:rPr>
                <w:sz w:val="22"/>
                <w:szCs w:val="22"/>
                <w:lang w:val="ru-RU"/>
              </w:rPr>
              <w:t>Разработка ПЭСУ, ОВОС – при необходимости</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lang w:val="ru-RU"/>
              </w:rPr>
            </w:pPr>
            <w:r w:rsidRPr="002D21CE">
              <w:rPr>
                <w:sz w:val="22"/>
                <w:szCs w:val="22"/>
                <w:lang w:val="ru-RU"/>
              </w:rPr>
              <w:t>– создание индивидуальных тепловых пунктов, системы мониторинга и контроля эксплуатационных параметров</w:t>
            </w:r>
          </w:p>
        </w:tc>
        <w:tc>
          <w:tcPr>
            <w:tcW w:w="1893" w:type="dxa"/>
          </w:tcPr>
          <w:p w:rsidR="002778D0" w:rsidRPr="002D21CE" w:rsidRDefault="002778D0" w:rsidP="00660C21">
            <w:pPr>
              <w:jc w:val="center"/>
              <w:rPr>
                <w:sz w:val="22"/>
                <w:szCs w:val="22"/>
              </w:rPr>
            </w:pPr>
            <w:r w:rsidRPr="002D21CE">
              <w:rPr>
                <w:sz w:val="22"/>
                <w:szCs w:val="22"/>
              </w:rPr>
              <w:t>В высокий</w:t>
            </w:r>
          </w:p>
        </w:tc>
        <w:tc>
          <w:tcPr>
            <w:tcW w:w="2410" w:type="dxa"/>
          </w:tcPr>
          <w:p w:rsidR="002778D0" w:rsidRPr="002D21CE" w:rsidRDefault="00993CCB" w:rsidP="002D21CE">
            <w:pPr>
              <w:jc w:val="center"/>
              <w:rPr>
                <w:sz w:val="22"/>
                <w:szCs w:val="22"/>
                <w:lang w:val="ru-RU"/>
              </w:rPr>
            </w:pPr>
            <w:r w:rsidRPr="002D21CE">
              <w:rPr>
                <w:sz w:val="22"/>
                <w:szCs w:val="22"/>
                <w:lang w:val="ru-RU"/>
              </w:rPr>
              <w:t>Разработка ПЭСУ, ОВОС – при необходимости</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lang w:val="ru-RU"/>
              </w:rPr>
            </w:pPr>
            <w:r w:rsidRPr="002D21CE">
              <w:rPr>
                <w:sz w:val="22"/>
                <w:szCs w:val="22"/>
                <w:lang w:val="ru-RU"/>
              </w:rPr>
              <w:t>– развитие местных площадок для подготовки древесного топлива</w:t>
            </w:r>
          </w:p>
        </w:tc>
        <w:tc>
          <w:tcPr>
            <w:tcW w:w="1893" w:type="dxa"/>
          </w:tcPr>
          <w:p w:rsidR="002778D0" w:rsidRPr="002D21CE" w:rsidRDefault="002778D0" w:rsidP="00660C21">
            <w:pPr>
              <w:jc w:val="center"/>
              <w:rPr>
                <w:sz w:val="22"/>
                <w:szCs w:val="22"/>
              </w:rPr>
            </w:pPr>
            <w:r w:rsidRPr="002D21CE">
              <w:rPr>
                <w:sz w:val="22"/>
                <w:szCs w:val="22"/>
              </w:rPr>
              <w:t>В высокий</w:t>
            </w:r>
          </w:p>
        </w:tc>
        <w:tc>
          <w:tcPr>
            <w:tcW w:w="2410" w:type="dxa"/>
          </w:tcPr>
          <w:p w:rsidR="002778D0" w:rsidRPr="002D21CE" w:rsidRDefault="00993CCB" w:rsidP="002D21CE">
            <w:pPr>
              <w:jc w:val="center"/>
              <w:rPr>
                <w:sz w:val="22"/>
                <w:szCs w:val="22"/>
                <w:lang w:val="ru-RU"/>
              </w:rPr>
            </w:pPr>
            <w:r w:rsidRPr="002D21CE">
              <w:rPr>
                <w:sz w:val="22"/>
                <w:szCs w:val="22"/>
                <w:lang w:val="ru-RU"/>
              </w:rPr>
              <w:t>Разработка ПЭСУ, ОВОС – при необходимости</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lang w:val="ru-RU"/>
              </w:rPr>
            </w:pPr>
            <w:r w:rsidRPr="002D21CE">
              <w:rPr>
                <w:sz w:val="22"/>
                <w:szCs w:val="22"/>
                <w:lang w:val="ru-RU"/>
              </w:rPr>
              <w:t>– организация систем децентрализованного отопления при установке котлов, работающих на биомассе, в непосредственной близости от зданий</w:t>
            </w:r>
          </w:p>
        </w:tc>
        <w:tc>
          <w:tcPr>
            <w:tcW w:w="1893" w:type="dxa"/>
          </w:tcPr>
          <w:p w:rsidR="002778D0" w:rsidRPr="002D21CE" w:rsidRDefault="002778D0" w:rsidP="00660C21">
            <w:pPr>
              <w:jc w:val="center"/>
              <w:rPr>
                <w:sz w:val="22"/>
                <w:szCs w:val="22"/>
              </w:rPr>
            </w:pPr>
            <w:r w:rsidRPr="002D21CE">
              <w:rPr>
                <w:sz w:val="22"/>
                <w:szCs w:val="22"/>
              </w:rPr>
              <w:t>В высокий</w:t>
            </w:r>
          </w:p>
        </w:tc>
        <w:tc>
          <w:tcPr>
            <w:tcW w:w="2410" w:type="dxa"/>
          </w:tcPr>
          <w:p w:rsidR="002778D0" w:rsidRPr="002D21CE" w:rsidRDefault="00993CCB" w:rsidP="002D21CE">
            <w:pPr>
              <w:jc w:val="center"/>
              <w:rPr>
                <w:sz w:val="22"/>
                <w:szCs w:val="22"/>
                <w:lang w:val="ru-RU"/>
              </w:rPr>
            </w:pPr>
            <w:r w:rsidRPr="002D21CE">
              <w:rPr>
                <w:sz w:val="22"/>
                <w:szCs w:val="22"/>
                <w:lang w:val="ru-RU"/>
              </w:rPr>
              <w:t>Разработка ПЭСУ, ОВОС – при необходимости</w:t>
            </w:r>
          </w:p>
        </w:tc>
      </w:tr>
      <w:tr w:rsidR="002D21CE" w:rsidRPr="00574EE0" w:rsidTr="00D93CA3">
        <w:tc>
          <w:tcPr>
            <w:tcW w:w="534" w:type="dxa"/>
            <w:vMerge w:val="restart"/>
          </w:tcPr>
          <w:p w:rsidR="002D21CE" w:rsidRPr="002D21CE" w:rsidRDefault="002D21CE" w:rsidP="00660C21">
            <w:pPr>
              <w:jc w:val="center"/>
              <w:rPr>
                <w:sz w:val="22"/>
                <w:szCs w:val="22"/>
              </w:rPr>
            </w:pPr>
            <w:r w:rsidRPr="002D21CE">
              <w:rPr>
                <w:sz w:val="22"/>
                <w:szCs w:val="22"/>
              </w:rPr>
              <w:t>2</w:t>
            </w:r>
          </w:p>
        </w:tc>
        <w:tc>
          <w:tcPr>
            <w:tcW w:w="9264" w:type="dxa"/>
            <w:gridSpan w:val="3"/>
          </w:tcPr>
          <w:p w:rsidR="002D21CE" w:rsidRPr="002D21CE" w:rsidRDefault="002D21CE" w:rsidP="002D21CE">
            <w:pPr>
              <w:jc w:val="center"/>
              <w:rPr>
                <w:sz w:val="22"/>
                <w:szCs w:val="22"/>
                <w:lang w:val="ru-RU"/>
              </w:rPr>
            </w:pPr>
            <w:r w:rsidRPr="002D21CE">
              <w:rPr>
                <w:sz w:val="22"/>
                <w:szCs w:val="22"/>
                <w:lang w:val="ru-RU"/>
              </w:rPr>
              <w:t>Компонент 2. Тепловая модернизация многоквартирных зданий. Пакет мер А (ограниченная тепловая модернизация):</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lang w:val="ru-RU"/>
              </w:rPr>
            </w:pPr>
            <w:r w:rsidRPr="002D21CE">
              <w:rPr>
                <w:sz w:val="22"/>
                <w:szCs w:val="22"/>
                <w:lang w:val="ru-RU"/>
              </w:rPr>
              <w:t>– установка индивидуальных тепловых пунктов в зданиях</w:t>
            </w:r>
          </w:p>
        </w:tc>
        <w:tc>
          <w:tcPr>
            <w:tcW w:w="1893" w:type="dxa"/>
          </w:tcPr>
          <w:p w:rsidR="002778D0" w:rsidRPr="002D21CE" w:rsidRDefault="002778D0" w:rsidP="00660C21">
            <w:pPr>
              <w:jc w:val="center"/>
              <w:rPr>
                <w:sz w:val="22"/>
                <w:szCs w:val="22"/>
              </w:rPr>
            </w:pPr>
            <w:r w:rsidRPr="002D21CE">
              <w:rPr>
                <w:sz w:val="22"/>
                <w:szCs w:val="22"/>
              </w:rPr>
              <w:t>С</w:t>
            </w:r>
          </w:p>
        </w:tc>
        <w:tc>
          <w:tcPr>
            <w:tcW w:w="2410" w:type="dxa"/>
          </w:tcPr>
          <w:p w:rsidR="002778D0" w:rsidRPr="002D21CE" w:rsidRDefault="002778D0" w:rsidP="002D21CE">
            <w:pPr>
              <w:jc w:val="center"/>
              <w:rPr>
                <w:sz w:val="22"/>
                <w:szCs w:val="22"/>
                <w:lang w:val="ru-RU"/>
              </w:rPr>
            </w:pPr>
            <w:r w:rsidRPr="002D21CE">
              <w:rPr>
                <w:sz w:val="22"/>
                <w:szCs w:val="22"/>
                <w:lang w:val="ru-RU"/>
              </w:rPr>
              <w:t>Никакие дальнейшие действия не требуются</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lang w:val="ru-RU"/>
              </w:rPr>
            </w:pPr>
            <w:r w:rsidRPr="002D21CE">
              <w:rPr>
                <w:sz w:val="22"/>
                <w:szCs w:val="22"/>
                <w:lang w:val="ru-RU"/>
              </w:rPr>
              <w:t>– установка радиаторных терморегуляторов в квартирах</w:t>
            </w:r>
          </w:p>
        </w:tc>
        <w:tc>
          <w:tcPr>
            <w:tcW w:w="1893" w:type="dxa"/>
          </w:tcPr>
          <w:p w:rsidR="002778D0" w:rsidRPr="002D21CE" w:rsidRDefault="002778D0" w:rsidP="00660C21">
            <w:pPr>
              <w:jc w:val="center"/>
              <w:rPr>
                <w:sz w:val="22"/>
                <w:szCs w:val="22"/>
              </w:rPr>
            </w:pPr>
            <w:r w:rsidRPr="002D21CE">
              <w:rPr>
                <w:sz w:val="22"/>
                <w:szCs w:val="22"/>
              </w:rPr>
              <w:t>С</w:t>
            </w:r>
          </w:p>
        </w:tc>
        <w:tc>
          <w:tcPr>
            <w:tcW w:w="2410" w:type="dxa"/>
          </w:tcPr>
          <w:p w:rsidR="002778D0" w:rsidRPr="002D21CE" w:rsidRDefault="002778D0" w:rsidP="002D21CE">
            <w:pPr>
              <w:jc w:val="center"/>
              <w:rPr>
                <w:sz w:val="22"/>
                <w:szCs w:val="22"/>
                <w:lang w:val="ru-RU"/>
              </w:rPr>
            </w:pPr>
            <w:r w:rsidRPr="002D21CE">
              <w:rPr>
                <w:sz w:val="22"/>
                <w:szCs w:val="22"/>
                <w:lang w:val="ru-RU"/>
              </w:rPr>
              <w:t>Никакие дальнейшие действия не требуются</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lang w:val="ru-RU"/>
              </w:rPr>
            </w:pPr>
            <w:r w:rsidRPr="002D21CE">
              <w:rPr>
                <w:sz w:val="22"/>
                <w:szCs w:val="22"/>
                <w:lang w:val="ru-RU"/>
              </w:rPr>
              <w:t>– замена входных дверей и оконных блоков на лестничных клетках</w:t>
            </w:r>
          </w:p>
        </w:tc>
        <w:tc>
          <w:tcPr>
            <w:tcW w:w="1893" w:type="dxa"/>
          </w:tcPr>
          <w:p w:rsidR="002778D0" w:rsidRPr="002D21CE" w:rsidRDefault="002778D0" w:rsidP="00660C21">
            <w:pPr>
              <w:jc w:val="center"/>
              <w:rPr>
                <w:sz w:val="22"/>
                <w:szCs w:val="22"/>
              </w:rPr>
            </w:pPr>
            <w:r w:rsidRPr="002D21CE">
              <w:rPr>
                <w:sz w:val="22"/>
                <w:szCs w:val="22"/>
              </w:rPr>
              <w:t>С</w:t>
            </w:r>
          </w:p>
        </w:tc>
        <w:tc>
          <w:tcPr>
            <w:tcW w:w="2410" w:type="dxa"/>
          </w:tcPr>
          <w:p w:rsidR="002778D0" w:rsidRPr="002D21CE" w:rsidRDefault="002778D0" w:rsidP="002D21CE">
            <w:pPr>
              <w:jc w:val="center"/>
              <w:rPr>
                <w:sz w:val="22"/>
                <w:szCs w:val="22"/>
                <w:lang w:val="ru-RU"/>
              </w:rPr>
            </w:pPr>
            <w:r w:rsidRPr="002D21CE">
              <w:rPr>
                <w:sz w:val="22"/>
                <w:szCs w:val="22"/>
                <w:lang w:val="ru-RU"/>
              </w:rPr>
              <w:t>Никакие дальнейшие действия не требуются</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lang w:val="ru-RU"/>
              </w:rPr>
            </w:pPr>
            <w:r w:rsidRPr="002D21CE">
              <w:rPr>
                <w:sz w:val="22"/>
                <w:szCs w:val="22"/>
                <w:lang w:val="ru-RU"/>
              </w:rPr>
              <w:t>– внутренние отделочные работы</w:t>
            </w:r>
          </w:p>
        </w:tc>
        <w:tc>
          <w:tcPr>
            <w:tcW w:w="1893" w:type="dxa"/>
          </w:tcPr>
          <w:p w:rsidR="002778D0" w:rsidRPr="002D21CE" w:rsidRDefault="002778D0" w:rsidP="00660C21">
            <w:pPr>
              <w:jc w:val="center"/>
              <w:rPr>
                <w:sz w:val="22"/>
                <w:szCs w:val="22"/>
              </w:rPr>
            </w:pPr>
            <w:r w:rsidRPr="002D21CE">
              <w:rPr>
                <w:sz w:val="22"/>
                <w:szCs w:val="22"/>
              </w:rPr>
              <w:t>С</w:t>
            </w:r>
          </w:p>
        </w:tc>
        <w:tc>
          <w:tcPr>
            <w:tcW w:w="2410" w:type="dxa"/>
          </w:tcPr>
          <w:p w:rsidR="002778D0" w:rsidRPr="002D21CE" w:rsidRDefault="002778D0" w:rsidP="002D21CE">
            <w:pPr>
              <w:jc w:val="center"/>
              <w:rPr>
                <w:sz w:val="22"/>
                <w:szCs w:val="22"/>
                <w:lang w:val="ru-RU"/>
              </w:rPr>
            </w:pPr>
            <w:r w:rsidRPr="002D21CE">
              <w:rPr>
                <w:sz w:val="22"/>
                <w:szCs w:val="22"/>
                <w:lang w:val="ru-RU"/>
              </w:rPr>
              <w:t>Никакие дальнейшие действия не требуются</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lang w:val="ru-RU"/>
              </w:rPr>
            </w:pPr>
            <w:r w:rsidRPr="002D21CE">
              <w:rPr>
                <w:sz w:val="22"/>
                <w:szCs w:val="22"/>
                <w:lang w:val="ru-RU"/>
              </w:rPr>
              <w:t>– косметический ремонт зданий</w:t>
            </w:r>
          </w:p>
        </w:tc>
        <w:tc>
          <w:tcPr>
            <w:tcW w:w="1893" w:type="dxa"/>
          </w:tcPr>
          <w:p w:rsidR="002778D0" w:rsidRPr="002D21CE" w:rsidRDefault="002778D0" w:rsidP="00660C21">
            <w:pPr>
              <w:jc w:val="center"/>
              <w:rPr>
                <w:sz w:val="22"/>
                <w:szCs w:val="22"/>
              </w:rPr>
            </w:pPr>
            <w:r w:rsidRPr="002D21CE">
              <w:rPr>
                <w:sz w:val="22"/>
                <w:szCs w:val="22"/>
              </w:rPr>
              <w:t>С</w:t>
            </w:r>
          </w:p>
        </w:tc>
        <w:tc>
          <w:tcPr>
            <w:tcW w:w="2410" w:type="dxa"/>
          </w:tcPr>
          <w:p w:rsidR="002778D0" w:rsidRPr="002D21CE" w:rsidRDefault="002778D0" w:rsidP="002D21CE">
            <w:pPr>
              <w:jc w:val="center"/>
              <w:rPr>
                <w:sz w:val="22"/>
                <w:szCs w:val="22"/>
                <w:lang w:val="ru-RU"/>
              </w:rPr>
            </w:pPr>
            <w:r w:rsidRPr="002D21CE">
              <w:rPr>
                <w:sz w:val="22"/>
                <w:szCs w:val="22"/>
                <w:lang w:val="ru-RU"/>
              </w:rPr>
              <w:t>Никакие дальнейшие действия не требуются</w:t>
            </w:r>
          </w:p>
        </w:tc>
      </w:tr>
      <w:tr w:rsidR="002D21CE" w:rsidRPr="00574EE0" w:rsidTr="00D93CA3">
        <w:tc>
          <w:tcPr>
            <w:tcW w:w="534" w:type="dxa"/>
            <w:vMerge w:val="restart"/>
          </w:tcPr>
          <w:p w:rsidR="002D21CE" w:rsidRPr="002D21CE" w:rsidRDefault="002D21CE" w:rsidP="00660C21">
            <w:pPr>
              <w:jc w:val="center"/>
              <w:rPr>
                <w:sz w:val="22"/>
                <w:szCs w:val="22"/>
              </w:rPr>
            </w:pPr>
            <w:r w:rsidRPr="002D21CE">
              <w:rPr>
                <w:sz w:val="22"/>
                <w:szCs w:val="22"/>
              </w:rPr>
              <w:t>3</w:t>
            </w:r>
          </w:p>
        </w:tc>
        <w:tc>
          <w:tcPr>
            <w:tcW w:w="9264" w:type="dxa"/>
            <w:gridSpan w:val="3"/>
          </w:tcPr>
          <w:p w:rsidR="002D21CE" w:rsidRPr="002D21CE" w:rsidRDefault="002D21CE" w:rsidP="002D21CE">
            <w:pPr>
              <w:jc w:val="center"/>
              <w:rPr>
                <w:sz w:val="22"/>
                <w:szCs w:val="22"/>
                <w:lang w:val="ru-RU"/>
              </w:rPr>
            </w:pPr>
            <w:r w:rsidRPr="002D21CE">
              <w:rPr>
                <w:sz w:val="22"/>
                <w:szCs w:val="22"/>
                <w:lang w:val="ru-RU"/>
              </w:rPr>
              <w:t>Компонент 2. Тепловая модернизация многоквартирных зданий. Пакет мер</w:t>
            </w:r>
            <w:proofErr w:type="gramStart"/>
            <w:r w:rsidRPr="002D21CE">
              <w:rPr>
                <w:sz w:val="22"/>
                <w:szCs w:val="22"/>
                <w:lang w:val="ru-RU"/>
              </w:rPr>
              <w:t xml:space="preserve"> В</w:t>
            </w:r>
            <w:proofErr w:type="gramEnd"/>
            <w:r w:rsidRPr="002D21CE">
              <w:rPr>
                <w:sz w:val="22"/>
                <w:szCs w:val="22"/>
                <w:lang w:val="ru-RU"/>
              </w:rPr>
              <w:t xml:space="preserve"> (комплексная тепловая  модернизация):</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lang w:val="ru-RU"/>
              </w:rPr>
            </w:pPr>
            <w:r w:rsidRPr="002D21CE">
              <w:rPr>
                <w:sz w:val="22"/>
                <w:szCs w:val="22"/>
                <w:lang w:val="ru-RU"/>
              </w:rPr>
              <w:t>– установка индивидуальных тепловых пунктов в зданиях</w:t>
            </w:r>
          </w:p>
        </w:tc>
        <w:tc>
          <w:tcPr>
            <w:tcW w:w="1893" w:type="dxa"/>
          </w:tcPr>
          <w:p w:rsidR="002778D0" w:rsidRPr="002D21CE" w:rsidRDefault="002778D0" w:rsidP="00660C21">
            <w:pPr>
              <w:jc w:val="center"/>
              <w:rPr>
                <w:sz w:val="22"/>
                <w:szCs w:val="22"/>
              </w:rPr>
            </w:pPr>
            <w:r w:rsidRPr="002D21CE">
              <w:rPr>
                <w:sz w:val="22"/>
                <w:szCs w:val="22"/>
              </w:rPr>
              <w:t>В низкий</w:t>
            </w:r>
          </w:p>
        </w:tc>
        <w:tc>
          <w:tcPr>
            <w:tcW w:w="2410" w:type="dxa"/>
          </w:tcPr>
          <w:p w:rsidR="002778D0" w:rsidRPr="002D21CE" w:rsidRDefault="001E6F6C" w:rsidP="002D21CE">
            <w:pPr>
              <w:jc w:val="center"/>
              <w:rPr>
                <w:sz w:val="22"/>
                <w:szCs w:val="22"/>
                <w:lang w:val="ru-RU"/>
              </w:rPr>
            </w:pPr>
            <w:r w:rsidRPr="002D21CE">
              <w:rPr>
                <w:sz w:val="22"/>
                <w:szCs w:val="22"/>
                <w:lang w:val="ru-RU"/>
              </w:rPr>
              <w:t>Заполнение Проверочного списка по оценке воздействия</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lang w:val="ru-RU"/>
              </w:rPr>
            </w:pPr>
            <w:r w:rsidRPr="002D21CE">
              <w:rPr>
                <w:sz w:val="22"/>
                <w:szCs w:val="22"/>
                <w:lang w:val="ru-RU"/>
              </w:rPr>
              <w:t>– установка радиаторных терморегуляторов в квартирах</w:t>
            </w:r>
          </w:p>
        </w:tc>
        <w:tc>
          <w:tcPr>
            <w:tcW w:w="1893" w:type="dxa"/>
          </w:tcPr>
          <w:p w:rsidR="002778D0" w:rsidRPr="002D21CE" w:rsidRDefault="002778D0" w:rsidP="00660C21">
            <w:pPr>
              <w:jc w:val="center"/>
              <w:rPr>
                <w:sz w:val="22"/>
                <w:szCs w:val="22"/>
              </w:rPr>
            </w:pPr>
            <w:r w:rsidRPr="002D21CE">
              <w:rPr>
                <w:sz w:val="22"/>
                <w:szCs w:val="22"/>
              </w:rPr>
              <w:t>В низкий</w:t>
            </w:r>
          </w:p>
        </w:tc>
        <w:tc>
          <w:tcPr>
            <w:tcW w:w="2410" w:type="dxa"/>
          </w:tcPr>
          <w:p w:rsidR="002778D0" w:rsidRPr="002D21CE" w:rsidRDefault="001E6F6C" w:rsidP="002D21CE">
            <w:pPr>
              <w:jc w:val="center"/>
              <w:rPr>
                <w:sz w:val="22"/>
                <w:szCs w:val="22"/>
                <w:lang w:val="ru-RU"/>
              </w:rPr>
            </w:pPr>
            <w:r w:rsidRPr="002D21CE">
              <w:rPr>
                <w:sz w:val="22"/>
                <w:szCs w:val="22"/>
                <w:lang w:val="ru-RU"/>
              </w:rPr>
              <w:t>Заполнение Проверочного списка по оценке воздействия</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lang w:val="ru-RU"/>
              </w:rPr>
            </w:pPr>
            <w:r w:rsidRPr="002D21CE">
              <w:rPr>
                <w:sz w:val="22"/>
                <w:szCs w:val="22"/>
                <w:lang w:val="ru-RU"/>
              </w:rPr>
              <w:t>– замена всех оконных блоков и входных дверей</w:t>
            </w:r>
          </w:p>
        </w:tc>
        <w:tc>
          <w:tcPr>
            <w:tcW w:w="1893" w:type="dxa"/>
          </w:tcPr>
          <w:p w:rsidR="002778D0" w:rsidRPr="002D21CE" w:rsidRDefault="002778D0" w:rsidP="00660C21">
            <w:pPr>
              <w:jc w:val="center"/>
              <w:rPr>
                <w:sz w:val="22"/>
                <w:szCs w:val="22"/>
              </w:rPr>
            </w:pPr>
            <w:r w:rsidRPr="002D21CE">
              <w:rPr>
                <w:sz w:val="22"/>
                <w:szCs w:val="22"/>
              </w:rPr>
              <w:t>В низкий</w:t>
            </w:r>
          </w:p>
        </w:tc>
        <w:tc>
          <w:tcPr>
            <w:tcW w:w="2410" w:type="dxa"/>
          </w:tcPr>
          <w:p w:rsidR="002778D0" w:rsidRPr="002D21CE" w:rsidRDefault="001E6F6C" w:rsidP="002D21CE">
            <w:pPr>
              <w:jc w:val="center"/>
              <w:rPr>
                <w:sz w:val="22"/>
                <w:szCs w:val="22"/>
                <w:lang w:val="ru-RU"/>
              </w:rPr>
            </w:pPr>
            <w:r w:rsidRPr="002D21CE">
              <w:rPr>
                <w:sz w:val="22"/>
                <w:szCs w:val="22"/>
                <w:lang w:val="ru-RU"/>
              </w:rPr>
              <w:t>Заполнение Проверочного списка по оценке воздействия</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lang w:val="ru-RU"/>
              </w:rPr>
            </w:pPr>
            <w:r w:rsidRPr="002D21CE">
              <w:rPr>
                <w:sz w:val="22"/>
                <w:szCs w:val="22"/>
                <w:lang w:val="ru-RU"/>
              </w:rPr>
              <w:t>– мероприятия по тепловой изоляции наружных стен, подвалов и крыш</w:t>
            </w:r>
          </w:p>
        </w:tc>
        <w:tc>
          <w:tcPr>
            <w:tcW w:w="1893" w:type="dxa"/>
          </w:tcPr>
          <w:p w:rsidR="002778D0" w:rsidRPr="002D21CE" w:rsidRDefault="002778D0" w:rsidP="00660C21">
            <w:pPr>
              <w:jc w:val="center"/>
              <w:rPr>
                <w:sz w:val="22"/>
                <w:szCs w:val="22"/>
              </w:rPr>
            </w:pPr>
            <w:r w:rsidRPr="002D21CE">
              <w:rPr>
                <w:sz w:val="22"/>
                <w:szCs w:val="22"/>
              </w:rPr>
              <w:t>В низкий</w:t>
            </w:r>
          </w:p>
        </w:tc>
        <w:tc>
          <w:tcPr>
            <w:tcW w:w="2410" w:type="dxa"/>
          </w:tcPr>
          <w:p w:rsidR="002778D0" w:rsidRPr="002D21CE" w:rsidRDefault="001E6F6C" w:rsidP="002D21CE">
            <w:pPr>
              <w:jc w:val="center"/>
              <w:rPr>
                <w:sz w:val="22"/>
                <w:szCs w:val="22"/>
                <w:lang w:val="ru-RU"/>
              </w:rPr>
            </w:pPr>
            <w:r w:rsidRPr="002D21CE">
              <w:rPr>
                <w:sz w:val="22"/>
                <w:szCs w:val="22"/>
                <w:lang w:val="ru-RU"/>
              </w:rPr>
              <w:t>Заполнение Проверочного списка по оценке воздействия</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lang w:val="ru-RU"/>
              </w:rPr>
            </w:pPr>
            <w:r w:rsidRPr="002D21CE">
              <w:rPr>
                <w:sz w:val="22"/>
                <w:szCs w:val="22"/>
                <w:lang w:val="ru-RU"/>
              </w:rPr>
              <w:t>– внутренние отделочные работы</w:t>
            </w:r>
          </w:p>
        </w:tc>
        <w:tc>
          <w:tcPr>
            <w:tcW w:w="1893" w:type="dxa"/>
          </w:tcPr>
          <w:p w:rsidR="002778D0" w:rsidRPr="002D21CE" w:rsidRDefault="002778D0" w:rsidP="00660C21">
            <w:pPr>
              <w:jc w:val="center"/>
              <w:rPr>
                <w:sz w:val="22"/>
                <w:szCs w:val="22"/>
              </w:rPr>
            </w:pPr>
            <w:r w:rsidRPr="002D21CE">
              <w:rPr>
                <w:sz w:val="22"/>
                <w:szCs w:val="22"/>
              </w:rPr>
              <w:t>В низкий</w:t>
            </w:r>
          </w:p>
        </w:tc>
        <w:tc>
          <w:tcPr>
            <w:tcW w:w="2410" w:type="dxa"/>
          </w:tcPr>
          <w:p w:rsidR="002778D0" w:rsidRPr="002D21CE" w:rsidRDefault="001E6F6C" w:rsidP="002D21CE">
            <w:pPr>
              <w:jc w:val="center"/>
              <w:rPr>
                <w:sz w:val="22"/>
                <w:szCs w:val="22"/>
                <w:lang w:val="ru-RU"/>
              </w:rPr>
            </w:pPr>
            <w:r w:rsidRPr="002D21CE">
              <w:rPr>
                <w:sz w:val="22"/>
                <w:szCs w:val="22"/>
                <w:lang w:val="ru-RU"/>
              </w:rPr>
              <w:t xml:space="preserve">Заполнение Проверочного списка </w:t>
            </w:r>
            <w:r w:rsidRPr="002D21CE">
              <w:rPr>
                <w:sz w:val="22"/>
                <w:szCs w:val="22"/>
                <w:lang w:val="ru-RU"/>
              </w:rPr>
              <w:lastRenderedPageBreak/>
              <w:t>по оценке воздействия</w:t>
            </w:r>
          </w:p>
        </w:tc>
      </w:tr>
      <w:tr w:rsidR="002778D0" w:rsidRPr="00574EE0" w:rsidTr="00D93CA3">
        <w:tc>
          <w:tcPr>
            <w:tcW w:w="534" w:type="dxa"/>
            <w:vMerge/>
          </w:tcPr>
          <w:p w:rsidR="002778D0" w:rsidRPr="002D21CE" w:rsidRDefault="002778D0" w:rsidP="00660C21">
            <w:pPr>
              <w:jc w:val="center"/>
              <w:rPr>
                <w:sz w:val="22"/>
                <w:szCs w:val="22"/>
                <w:lang w:val="ru-RU"/>
              </w:rPr>
            </w:pPr>
          </w:p>
        </w:tc>
        <w:tc>
          <w:tcPr>
            <w:tcW w:w="4961" w:type="dxa"/>
          </w:tcPr>
          <w:p w:rsidR="002778D0" w:rsidRPr="002D21CE" w:rsidRDefault="002778D0" w:rsidP="002D21CE">
            <w:pPr>
              <w:jc w:val="center"/>
              <w:rPr>
                <w:sz w:val="22"/>
                <w:szCs w:val="22"/>
                <w:lang w:val="ru-RU"/>
              </w:rPr>
            </w:pPr>
            <w:r w:rsidRPr="002D21CE">
              <w:rPr>
                <w:sz w:val="22"/>
                <w:szCs w:val="22"/>
                <w:lang w:val="ru-RU"/>
              </w:rPr>
              <w:t>– косметический ремонт зданий</w:t>
            </w:r>
          </w:p>
        </w:tc>
        <w:tc>
          <w:tcPr>
            <w:tcW w:w="1893" w:type="dxa"/>
          </w:tcPr>
          <w:p w:rsidR="002778D0" w:rsidRPr="002D21CE" w:rsidRDefault="002778D0" w:rsidP="00660C21">
            <w:pPr>
              <w:jc w:val="center"/>
              <w:rPr>
                <w:sz w:val="22"/>
                <w:szCs w:val="22"/>
              </w:rPr>
            </w:pPr>
            <w:r w:rsidRPr="002D21CE">
              <w:rPr>
                <w:sz w:val="22"/>
                <w:szCs w:val="22"/>
              </w:rPr>
              <w:t>В низкий</w:t>
            </w:r>
          </w:p>
        </w:tc>
        <w:tc>
          <w:tcPr>
            <w:tcW w:w="2410" w:type="dxa"/>
          </w:tcPr>
          <w:p w:rsidR="002778D0" w:rsidRPr="002D21CE" w:rsidRDefault="001E6F6C" w:rsidP="002D21CE">
            <w:pPr>
              <w:jc w:val="center"/>
              <w:rPr>
                <w:sz w:val="22"/>
                <w:szCs w:val="22"/>
                <w:lang w:val="ru-RU"/>
              </w:rPr>
            </w:pPr>
            <w:r w:rsidRPr="002D21CE">
              <w:rPr>
                <w:sz w:val="22"/>
                <w:szCs w:val="22"/>
                <w:lang w:val="ru-RU"/>
              </w:rPr>
              <w:t>Заполнение Проверочного списка по оценке воздействия</w:t>
            </w:r>
          </w:p>
        </w:tc>
      </w:tr>
      <w:tr w:rsidR="002D21CE" w:rsidRPr="00574EE0" w:rsidTr="00D93CA3">
        <w:tc>
          <w:tcPr>
            <w:tcW w:w="534" w:type="dxa"/>
            <w:vMerge w:val="restart"/>
          </w:tcPr>
          <w:p w:rsidR="002D21CE" w:rsidRPr="002D21CE" w:rsidRDefault="002D21CE" w:rsidP="00660C21">
            <w:pPr>
              <w:jc w:val="center"/>
              <w:rPr>
                <w:sz w:val="22"/>
                <w:szCs w:val="22"/>
              </w:rPr>
            </w:pPr>
            <w:r w:rsidRPr="002D21CE">
              <w:rPr>
                <w:sz w:val="22"/>
                <w:szCs w:val="22"/>
              </w:rPr>
              <w:t>4</w:t>
            </w:r>
          </w:p>
        </w:tc>
        <w:tc>
          <w:tcPr>
            <w:tcW w:w="9264" w:type="dxa"/>
            <w:gridSpan w:val="3"/>
          </w:tcPr>
          <w:p w:rsidR="002D21CE" w:rsidRPr="002D21CE" w:rsidRDefault="002D21CE" w:rsidP="002D21CE">
            <w:pPr>
              <w:jc w:val="center"/>
              <w:rPr>
                <w:sz w:val="22"/>
                <w:szCs w:val="22"/>
                <w:highlight w:val="red"/>
                <w:lang w:val="ru-RU"/>
              </w:rPr>
            </w:pPr>
            <w:r w:rsidRPr="002D21CE">
              <w:rPr>
                <w:sz w:val="22"/>
                <w:szCs w:val="22"/>
                <w:lang w:val="ru-RU"/>
              </w:rPr>
              <w:t>Компонент 2. Тепловая модернизация многоквартирных зданий. Вариант «Плюс» (Включается в оба пакета мер для зданий, где собственники жилья коллективно примут решение о внедрении систем распределения затрат на тепловую энергию на поквартирном уровне и использованием распределителей тепловой энергии):</w:t>
            </w:r>
          </w:p>
        </w:tc>
      </w:tr>
      <w:tr w:rsidR="002D21CE" w:rsidRPr="00574EE0" w:rsidTr="00D93CA3">
        <w:tc>
          <w:tcPr>
            <w:tcW w:w="534" w:type="dxa"/>
            <w:vMerge/>
          </w:tcPr>
          <w:p w:rsidR="002D21CE" w:rsidRPr="002D21CE" w:rsidRDefault="002D21CE" w:rsidP="00660C21">
            <w:pPr>
              <w:jc w:val="center"/>
              <w:rPr>
                <w:sz w:val="22"/>
                <w:szCs w:val="22"/>
                <w:lang w:val="ru-RU"/>
              </w:rPr>
            </w:pPr>
          </w:p>
        </w:tc>
        <w:tc>
          <w:tcPr>
            <w:tcW w:w="4961" w:type="dxa"/>
          </w:tcPr>
          <w:p w:rsidR="002D21CE" w:rsidRPr="002D21CE" w:rsidRDefault="002D21CE" w:rsidP="002D21CE">
            <w:pPr>
              <w:jc w:val="center"/>
              <w:rPr>
                <w:sz w:val="22"/>
                <w:szCs w:val="22"/>
                <w:lang w:val="ru-RU"/>
              </w:rPr>
            </w:pPr>
            <w:r w:rsidRPr="002D21CE">
              <w:rPr>
                <w:sz w:val="22"/>
                <w:szCs w:val="22"/>
                <w:lang w:val="ru-RU"/>
              </w:rPr>
              <w:t>– установка индивидуальных тепловых пунктов в зданиях</w:t>
            </w:r>
          </w:p>
        </w:tc>
        <w:tc>
          <w:tcPr>
            <w:tcW w:w="1893" w:type="dxa"/>
          </w:tcPr>
          <w:p w:rsidR="002D21CE" w:rsidRPr="002D21CE" w:rsidRDefault="002D21CE" w:rsidP="000C78EF">
            <w:pPr>
              <w:jc w:val="center"/>
              <w:rPr>
                <w:sz w:val="22"/>
                <w:szCs w:val="22"/>
              </w:rPr>
            </w:pPr>
            <w:r w:rsidRPr="002D21CE">
              <w:rPr>
                <w:sz w:val="22"/>
                <w:szCs w:val="22"/>
              </w:rPr>
              <w:t>В низкий</w:t>
            </w:r>
          </w:p>
        </w:tc>
        <w:tc>
          <w:tcPr>
            <w:tcW w:w="2410" w:type="dxa"/>
          </w:tcPr>
          <w:p w:rsidR="002D21CE" w:rsidRPr="002D21CE" w:rsidRDefault="002D21CE" w:rsidP="002D21CE">
            <w:pPr>
              <w:jc w:val="center"/>
              <w:rPr>
                <w:sz w:val="22"/>
                <w:szCs w:val="22"/>
                <w:lang w:val="ru-RU"/>
              </w:rPr>
            </w:pPr>
            <w:r w:rsidRPr="002D21CE">
              <w:rPr>
                <w:sz w:val="22"/>
                <w:szCs w:val="22"/>
                <w:lang w:val="ru-RU"/>
              </w:rPr>
              <w:t>Заполнение Проверочного списка по оценке воздействия</w:t>
            </w:r>
          </w:p>
        </w:tc>
      </w:tr>
      <w:tr w:rsidR="002D21CE" w:rsidRPr="00574EE0" w:rsidTr="00D93CA3">
        <w:tc>
          <w:tcPr>
            <w:tcW w:w="534" w:type="dxa"/>
            <w:vMerge/>
          </w:tcPr>
          <w:p w:rsidR="002D21CE" w:rsidRPr="002D21CE" w:rsidRDefault="002D21CE" w:rsidP="00660C21">
            <w:pPr>
              <w:jc w:val="center"/>
              <w:rPr>
                <w:sz w:val="22"/>
                <w:szCs w:val="22"/>
                <w:lang w:val="ru-RU"/>
              </w:rPr>
            </w:pPr>
          </w:p>
        </w:tc>
        <w:tc>
          <w:tcPr>
            <w:tcW w:w="4961" w:type="dxa"/>
          </w:tcPr>
          <w:p w:rsidR="002D21CE" w:rsidRPr="002D21CE" w:rsidRDefault="002D21CE" w:rsidP="002D21CE">
            <w:pPr>
              <w:jc w:val="center"/>
              <w:rPr>
                <w:sz w:val="22"/>
                <w:szCs w:val="22"/>
                <w:lang w:val="ru-RU"/>
              </w:rPr>
            </w:pPr>
            <w:r w:rsidRPr="002D21CE">
              <w:rPr>
                <w:sz w:val="22"/>
                <w:szCs w:val="22"/>
                <w:lang w:val="ru-RU"/>
              </w:rPr>
              <w:t>– установка радиаторных терморегуляторов в квартирах</w:t>
            </w:r>
          </w:p>
        </w:tc>
        <w:tc>
          <w:tcPr>
            <w:tcW w:w="1893" w:type="dxa"/>
          </w:tcPr>
          <w:p w:rsidR="002D21CE" w:rsidRPr="002D21CE" w:rsidRDefault="002D21CE" w:rsidP="000C78EF">
            <w:pPr>
              <w:jc w:val="center"/>
              <w:rPr>
                <w:sz w:val="22"/>
                <w:szCs w:val="22"/>
              </w:rPr>
            </w:pPr>
            <w:r w:rsidRPr="002D21CE">
              <w:rPr>
                <w:sz w:val="22"/>
                <w:szCs w:val="22"/>
              </w:rPr>
              <w:t>В низкий</w:t>
            </w:r>
          </w:p>
        </w:tc>
        <w:tc>
          <w:tcPr>
            <w:tcW w:w="2410" w:type="dxa"/>
          </w:tcPr>
          <w:p w:rsidR="002D21CE" w:rsidRPr="002D21CE" w:rsidRDefault="002D21CE" w:rsidP="002D21CE">
            <w:pPr>
              <w:jc w:val="center"/>
              <w:rPr>
                <w:sz w:val="22"/>
                <w:szCs w:val="22"/>
                <w:lang w:val="ru-RU"/>
              </w:rPr>
            </w:pPr>
            <w:r w:rsidRPr="002D21CE">
              <w:rPr>
                <w:sz w:val="22"/>
                <w:szCs w:val="22"/>
                <w:lang w:val="ru-RU"/>
              </w:rPr>
              <w:t>Заполнение Проверочного списка по оценке воздействия</w:t>
            </w:r>
          </w:p>
        </w:tc>
      </w:tr>
      <w:tr w:rsidR="002D21CE" w:rsidRPr="00574EE0" w:rsidTr="00D93CA3">
        <w:tc>
          <w:tcPr>
            <w:tcW w:w="534" w:type="dxa"/>
            <w:vMerge/>
          </w:tcPr>
          <w:p w:rsidR="002D21CE" w:rsidRPr="002D21CE" w:rsidRDefault="002D21CE" w:rsidP="00660C21">
            <w:pPr>
              <w:jc w:val="center"/>
              <w:rPr>
                <w:sz w:val="22"/>
                <w:szCs w:val="22"/>
                <w:lang w:val="ru-RU"/>
              </w:rPr>
            </w:pPr>
          </w:p>
        </w:tc>
        <w:tc>
          <w:tcPr>
            <w:tcW w:w="4961" w:type="dxa"/>
          </w:tcPr>
          <w:p w:rsidR="002D21CE" w:rsidRPr="002D21CE" w:rsidRDefault="002D21CE" w:rsidP="002D21CE">
            <w:pPr>
              <w:jc w:val="center"/>
              <w:rPr>
                <w:sz w:val="22"/>
                <w:szCs w:val="22"/>
                <w:lang w:val="ru-RU"/>
              </w:rPr>
            </w:pPr>
            <w:r w:rsidRPr="002D21CE">
              <w:rPr>
                <w:sz w:val="22"/>
                <w:szCs w:val="22"/>
                <w:lang w:val="ru-RU"/>
              </w:rPr>
              <w:t>– замена всех оконных блоков и входных дверей</w:t>
            </w:r>
          </w:p>
        </w:tc>
        <w:tc>
          <w:tcPr>
            <w:tcW w:w="1893" w:type="dxa"/>
          </w:tcPr>
          <w:p w:rsidR="002D21CE" w:rsidRPr="002D21CE" w:rsidRDefault="002D21CE" w:rsidP="000C78EF">
            <w:pPr>
              <w:jc w:val="center"/>
              <w:rPr>
                <w:sz w:val="22"/>
                <w:szCs w:val="22"/>
              </w:rPr>
            </w:pPr>
            <w:r w:rsidRPr="002D21CE">
              <w:rPr>
                <w:sz w:val="22"/>
                <w:szCs w:val="22"/>
              </w:rPr>
              <w:t>В низкий</w:t>
            </w:r>
          </w:p>
        </w:tc>
        <w:tc>
          <w:tcPr>
            <w:tcW w:w="2410" w:type="dxa"/>
          </w:tcPr>
          <w:p w:rsidR="002D21CE" w:rsidRPr="002D21CE" w:rsidRDefault="002D21CE" w:rsidP="002D21CE">
            <w:pPr>
              <w:jc w:val="center"/>
              <w:rPr>
                <w:sz w:val="22"/>
                <w:szCs w:val="22"/>
                <w:lang w:val="ru-RU"/>
              </w:rPr>
            </w:pPr>
            <w:r w:rsidRPr="002D21CE">
              <w:rPr>
                <w:sz w:val="22"/>
                <w:szCs w:val="22"/>
                <w:lang w:val="ru-RU"/>
              </w:rPr>
              <w:t>Заполнение Проверочного списка по оценке воздействия</w:t>
            </w:r>
          </w:p>
        </w:tc>
      </w:tr>
      <w:tr w:rsidR="002D21CE" w:rsidRPr="00574EE0" w:rsidTr="00D93CA3">
        <w:tc>
          <w:tcPr>
            <w:tcW w:w="534" w:type="dxa"/>
            <w:vMerge/>
          </w:tcPr>
          <w:p w:rsidR="002D21CE" w:rsidRPr="002D21CE" w:rsidRDefault="002D21CE" w:rsidP="00660C21">
            <w:pPr>
              <w:jc w:val="center"/>
              <w:rPr>
                <w:sz w:val="22"/>
                <w:szCs w:val="22"/>
                <w:lang w:val="ru-RU"/>
              </w:rPr>
            </w:pPr>
          </w:p>
        </w:tc>
        <w:tc>
          <w:tcPr>
            <w:tcW w:w="4961" w:type="dxa"/>
          </w:tcPr>
          <w:p w:rsidR="002D21CE" w:rsidRPr="002D21CE" w:rsidRDefault="002D21CE" w:rsidP="002D21CE">
            <w:pPr>
              <w:jc w:val="center"/>
              <w:rPr>
                <w:sz w:val="22"/>
                <w:szCs w:val="22"/>
                <w:lang w:val="ru-RU"/>
              </w:rPr>
            </w:pPr>
            <w:r w:rsidRPr="002D21CE">
              <w:rPr>
                <w:sz w:val="22"/>
                <w:szCs w:val="22"/>
                <w:lang w:val="ru-RU"/>
              </w:rPr>
              <w:t>– мероприятия по тепловой изоляции наружных стен, подвалов и крыш</w:t>
            </w:r>
          </w:p>
        </w:tc>
        <w:tc>
          <w:tcPr>
            <w:tcW w:w="1893" w:type="dxa"/>
          </w:tcPr>
          <w:p w:rsidR="002D21CE" w:rsidRPr="002D21CE" w:rsidRDefault="002D21CE" w:rsidP="000C78EF">
            <w:pPr>
              <w:jc w:val="center"/>
              <w:rPr>
                <w:sz w:val="22"/>
                <w:szCs w:val="22"/>
              </w:rPr>
            </w:pPr>
            <w:r w:rsidRPr="002D21CE">
              <w:rPr>
                <w:sz w:val="22"/>
                <w:szCs w:val="22"/>
              </w:rPr>
              <w:t>В низкий</w:t>
            </w:r>
          </w:p>
        </w:tc>
        <w:tc>
          <w:tcPr>
            <w:tcW w:w="2410" w:type="dxa"/>
          </w:tcPr>
          <w:p w:rsidR="002D21CE" w:rsidRPr="002D21CE" w:rsidRDefault="002D21CE" w:rsidP="002D21CE">
            <w:pPr>
              <w:jc w:val="center"/>
              <w:rPr>
                <w:sz w:val="22"/>
                <w:szCs w:val="22"/>
                <w:lang w:val="ru-RU"/>
              </w:rPr>
            </w:pPr>
            <w:r w:rsidRPr="002D21CE">
              <w:rPr>
                <w:sz w:val="22"/>
                <w:szCs w:val="22"/>
                <w:lang w:val="ru-RU"/>
              </w:rPr>
              <w:t>Заполнение Проверочного списка по оценке воздействия</w:t>
            </w:r>
          </w:p>
        </w:tc>
      </w:tr>
      <w:tr w:rsidR="002D21CE" w:rsidRPr="00574EE0" w:rsidTr="00D93CA3">
        <w:tc>
          <w:tcPr>
            <w:tcW w:w="534" w:type="dxa"/>
            <w:vMerge/>
          </w:tcPr>
          <w:p w:rsidR="002D21CE" w:rsidRPr="002D21CE" w:rsidRDefault="002D21CE" w:rsidP="00660C21">
            <w:pPr>
              <w:jc w:val="center"/>
              <w:rPr>
                <w:sz w:val="22"/>
                <w:szCs w:val="22"/>
                <w:lang w:val="ru-RU"/>
              </w:rPr>
            </w:pPr>
          </w:p>
        </w:tc>
        <w:tc>
          <w:tcPr>
            <w:tcW w:w="4961" w:type="dxa"/>
          </w:tcPr>
          <w:p w:rsidR="002D21CE" w:rsidRPr="002D21CE" w:rsidRDefault="002D21CE" w:rsidP="002D21CE">
            <w:pPr>
              <w:jc w:val="center"/>
              <w:rPr>
                <w:sz w:val="22"/>
                <w:szCs w:val="22"/>
                <w:lang w:val="ru-RU"/>
              </w:rPr>
            </w:pPr>
            <w:r w:rsidRPr="002D21CE">
              <w:rPr>
                <w:sz w:val="22"/>
                <w:szCs w:val="22"/>
                <w:lang w:val="ru-RU"/>
              </w:rPr>
              <w:t>– внутренние отделочные работы</w:t>
            </w:r>
          </w:p>
        </w:tc>
        <w:tc>
          <w:tcPr>
            <w:tcW w:w="1893" w:type="dxa"/>
          </w:tcPr>
          <w:p w:rsidR="002D21CE" w:rsidRPr="002D21CE" w:rsidRDefault="002D21CE" w:rsidP="000C78EF">
            <w:pPr>
              <w:jc w:val="center"/>
              <w:rPr>
                <w:sz w:val="22"/>
                <w:szCs w:val="22"/>
              </w:rPr>
            </w:pPr>
            <w:r w:rsidRPr="002D21CE">
              <w:rPr>
                <w:sz w:val="22"/>
                <w:szCs w:val="22"/>
              </w:rPr>
              <w:t>В низкий</w:t>
            </w:r>
          </w:p>
        </w:tc>
        <w:tc>
          <w:tcPr>
            <w:tcW w:w="2410" w:type="dxa"/>
          </w:tcPr>
          <w:p w:rsidR="002D21CE" w:rsidRPr="002D21CE" w:rsidRDefault="002D21CE" w:rsidP="002D21CE">
            <w:pPr>
              <w:jc w:val="center"/>
              <w:rPr>
                <w:sz w:val="22"/>
                <w:szCs w:val="22"/>
                <w:lang w:val="ru-RU"/>
              </w:rPr>
            </w:pPr>
            <w:r w:rsidRPr="002D21CE">
              <w:rPr>
                <w:sz w:val="22"/>
                <w:szCs w:val="22"/>
                <w:lang w:val="ru-RU"/>
              </w:rPr>
              <w:t>Заполнение Проверочного списка по оценке воздействия</w:t>
            </w:r>
          </w:p>
        </w:tc>
      </w:tr>
      <w:tr w:rsidR="002D21CE" w:rsidRPr="00574EE0" w:rsidTr="00D93CA3">
        <w:tc>
          <w:tcPr>
            <w:tcW w:w="534" w:type="dxa"/>
            <w:vMerge/>
          </w:tcPr>
          <w:p w:rsidR="002D21CE" w:rsidRPr="002D21CE" w:rsidRDefault="002D21CE" w:rsidP="00660C21">
            <w:pPr>
              <w:jc w:val="center"/>
              <w:rPr>
                <w:sz w:val="22"/>
                <w:szCs w:val="22"/>
                <w:lang w:val="ru-RU"/>
              </w:rPr>
            </w:pPr>
          </w:p>
        </w:tc>
        <w:tc>
          <w:tcPr>
            <w:tcW w:w="4961" w:type="dxa"/>
          </w:tcPr>
          <w:p w:rsidR="002D21CE" w:rsidRPr="002D21CE" w:rsidRDefault="002D21CE" w:rsidP="002D21CE">
            <w:pPr>
              <w:jc w:val="center"/>
              <w:rPr>
                <w:sz w:val="22"/>
                <w:szCs w:val="22"/>
                <w:lang w:val="ru-RU"/>
              </w:rPr>
            </w:pPr>
            <w:r w:rsidRPr="002D21CE">
              <w:rPr>
                <w:sz w:val="22"/>
                <w:szCs w:val="22"/>
                <w:lang w:val="ru-RU"/>
              </w:rPr>
              <w:t>– косметический ремонт зданий</w:t>
            </w:r>
          </w:p>
        </w:tc>
        <w:tc>
          <w:tcPr>
            <w:tcW w:w="1893" w:type="dxa"/>
          </w:tcPr>
          <w:p w:rsidR="002D21CE" w:rsidRPr="002D21CE" w:rsidRDefault="002D21CE" w:rsidP="000C78EF">
            <w:pPr>
              <w:jc w:val="center"/>
              <w:rPr>
                <w:sz w:val="22"/>
                <w:szCs w:val="22"/>
              </w:rPr>
            </w:pPr>
            <w:r w:rsidRPr="002D21CE">
              <w:rPr>
                <w:sz w:val="22"/>
                <w:szCs w:val="22"/>
              </w:rPr>
              <w:t>В низкий</w:t>
            </w:r>
          </w:p>
        </w:tc>
        <w:tc>
          <w:tcPr>
            <w:tcW w:w="2410" w:type="dxa"/>
          </w:tcPr>
          <w:p w:rsidR="002D21CE" w:rsidRPr="002D21CE" w:rsidRDefault="002D21CE" w:rsidP="002D21CE">
            <w:pPr>
              <w:jc w:val="center"/>
              <w:rPr>
                <w:sz w:val="22"/>
                <w:szCs w:val="22"/>
                <w:lang w:val="ru-RU"/>
              </w:rPr>
            </w:pPr>
            <w:r w:rsidRPr="002D21CE">
              <w:rPr>
                <w:sz w:val="22"/>
                <w:szCs w:val="22"/>
                <w:lang w:val="ru-RU"/>
              </w:rPr>
              <w:t>Заполнение Проверочного списка по оценке воздействия</w:t>
            </w:r>
          </w:p>
        </w:tc>
      </w:tr>
      <w:tr w:rsidR="002D21CE" w:rsidRPr="00574EE0" w:rsidTr="00D93CA3">
        <w:tc>
          <w:tcPr>
            <w:tcW w:w="534" w:type="dxa"/>
          </w:tcPr>
          <w:p w:rsidR="002D21CE" w:rsidRPr="002D21CE" w:rsidRDefault="002D21CE" w:rsidP="00660C21">
            <w:pPr>
              <w:jc w:val="center"/>
              <w:rPr>
                <w:sz w:val="22"/>
                <w:szCs w:val="22"/>
              </w:rPr>
            </w:pPr>
            <w:r w:rsidRPr="002D21CE">
              <w:rPr>
                <w:sz w:val="22"/>
                <w:szCs w:val="22"/>
              </w:rPr>
              <w:t>5</w:t>
            </w:r>
          </w:p>
        </w:tc>
        <w:tc>
          <w:tcPr>
            <w:tcW w:w="4961" w:type="dxa"/>
          </w:tcPr>
          <w:p w:rsidR="002D21CE" w:rsidRPr="002D21CE" w:rsidRDefault="002D21CE" w:rsidP="002D21CE">
            <w:pPr>
              <w:jc w:val="center"/>
              <w:rPr>
                <w:sz w:val="22"/>
                <w:szCs w:val="22"/>
                <w:lang w:val="ru-RU"/>
              </w:rPr>
            </w:pPr>
            <w:r w:rsidRPr="002D21CE">
              <w:rPr>
                <w:sz w:val="22"/>
                <w:szCs w:val="22"/>
                <w:lang w:val="ru-RU"/>
              </w:rPr>
              <w:t>Компонент 3. Техническая помощь и поддержка в реализации проекта</w:t>
            </w:r>
          </w:p>
        </w:tc>
        <w:tc>
          <w:tcPr>
            <w:tcW w:w="1893" w:type="dxa"/>
          </w:tcPr>
          <w:p w:rsidR="002D21CE" w:rsidRPr="002D21CE" w:rsidRDefault="002D21CE" w:rsidP="00660C21">
            <w:pPr>
              <w:jc w:val="center"/>
              <w:rPr>
                <w:sz w:val="22"/>
                <w:szCs w:val="22"/>
              </w:rPr>
            </w:pPr>
            <w:r w:rsidRPr="002D21CE">
              <w:rPr>
                <w:sz w:val="22"/>
                <w:szCs w:val="22"/>
              </w:rPr>
              <w:t>С</w:t>
            </w:r>
          </w:p>
        </w:tc>
        <w:tc>
          <w:tcPr>
            <w:tcW w:w="2410" w:type="dxa"/>
          </w:tcPr>
          <w:p w:rsidR="002D21CE" w:rsidRPr="002D21CE" w:rsidRDefault="002D21CE" w:rsidP="002D21CE">
            <w:pPr>
              <w:jc w:val="center"/>
              <w:rPr>
                <w:sz w:val="22"/>
                <w:szCs w:val="22"/>
                <w:lang w:val="ru-RU"/>
              </w:rPr>
            </w:pPr>
            <w:r w:rsidRPr="002D21CE">
              <w:rPr>
                <w:sz w:val="22"/>
                <w:szCs w:val="22"/>
                <w:lang w:val="ru-RU"/>
              </w:rPr>
              <w:t>Никакие дальнейшие действия не требуются</w:t>
            </w:r>
          </w:p>
        </w:tc>
      </w:tr>
    </w:tbl>
    <w:p w:rsidR="002778D0" w:rsidRPr="00D93CA3" w:rsidRDefault="002778D0" w:rsidP="002778D0">
      <w:pPr>
        <w:jc w:val="both"/>
        <w:rPr>
          <w:lang w:val="ru-RU"/>
        </w:rPr>
      </w:pPr>
    </w:p>
    <w:p w:rsidR="000F55E2" w:rsidRPr="00D93CA3" w:rsidRDefault="000F55E2" w:rsidP="000F55E2">
      <w:pPr>
        <w:ind w:firstLine="567"/>
        <w:jc w:val="both"/>
        <w:rPr>
          <w:lang w:val="ru-RU"/>
        </w:rPr>
      </w:pPr>
    </w:p>
    <w:p w:rsidR="000F55E2" w:rsidRPr="00D93CA3" w:rsidRDefault="000F55E2" w:rsidP="000F55E2">
      <w:pPr>
        <w:ind w:firstLine="567"/>
        <w:jc w:val="both"/>
        <w:rPr>
          <w:lang w:val="ru-RU"/>
        </w:rPr>
        <w:sectPr w:rsidR="000F55E2" w:rsidRPr="00D93CA3">
          <w:pgSz w:w="11906" w:h="16838"/>
          <w:pgMar w:top="1134" w:right="850" w:bottom="1134" w:left="1701" w:header="708" w:footer="708" w:gutter="0"/>
          <w:cols w:space="708"/>
          <w:docGrid w:linePitch="360"/>
        </w:sectPr>
      </w:pPr>
    </w:p>
    <w:p w:rsidR="00743608" w:rsidRPr="00D93CA3" w:rsidRDefault="00743608" w:rsidP="000F55E2">
      <w:pPr>
        <w:jc w:val="right"/>
        <w:rPr>
          <w:lang w:val="ru-RU"/>
        </w:rPr>
      </w:pPr>
      <w:r w:rsidRPr="00D93CA3">
        <w:rPr>
          <w:lang w:val="ru-RU"/>
        </w:rPr>
        <w:lastRenderedPageBreak/>
        <w:t>Приложение 9</w:t>
      </w:r>
    </w:p>
    <w:p w:rsidR="00743608" w:rsidRPr="00D93CA3" w:rsidRDefault="00D93B02" w:rsidP="0058391D">
      <w:pPr>
        <w:jc w:val="center"/>
        <w:rPr>
          <w:lang w:val="ru-RU"/>
        </w:rPr>
      </w:pPr>
      <w:r w:rsidRPr="00D93CA3">
        <w:rPr>
          <w:lang w:val="ru-RU"/>
        </w:rPr>
        <w:t>Провероч</w:t>
      </w:r>
      <w:r w:rsidR="00743608" w:rsidRPr="00D93CA3">
        <w:rPr>
          <w:lang w:val="ru-RU"/>
        </w:rPr>
        <w:t>ный список</w:t>
      </w:r>
      <w:r w:rsidR="0062139B" w:rsidRPr="00D93CA3">
        <w:rPr>
          <w:lang w:val="ru-RU"/>
        </w:rPr>
        <w:t xml:space="preserve"> по оценке воздействия</w:t>
      </w:r>
    </w:p>
    <w:p w:rsidR="00DF5948" w:rsidRPr="001B4DBE" w:rsidRDefault="00DF5948" w:rsidP="00DF5948">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640"/>
        <w:gridCol w:w="2160"/>
        <w:gridCol w:w="1480"/>
        <w:gridCol w:w="1724"/>
      </w:tblGrid>
      <w:tr w:rsidR="00DF5948" w:rsidRPr="00574EE0" w:rsidTr="00D93CA3">
        <w:trPr>
          <w:jc w:val="center"/>
        </w:trPr>
        <w:tc>
          <w:tcPr>
            <w:tcW w:w="8928" w:type="dxa"/>
            <w:gridSpan w:val="5"/>
            <w:tcBorders>
              <w:bottom w:val="dotted" w:sz="4" w:space="0" w:color="auto"/>
            </w:tcBorders>
            <w:shd w:val="clear" w:color="auto" w:fill="auto"/>
          </w:tcPr>
          <w:p w:rsidR="00DF5948" w:rsidRPr="00DF5948" w:rsidRDefault="00DF5948" w:rsidP="00D95F93">
            <w:pPr>
              <w:rPr>
                <w:b/>
                <w:bCs/>
                <w:sz w:val="20"/>
                <w:szCs w:val="20"/>
                <w:lang w:val="ru-RU"/>
              </w:rPr>
            </w:pPr>
            <w:r w:rsidRPr="00DF5948">
              <w:rPr>
                <w:b/>
                <w:bCs/>
                <w:sz w:val="20"/>
                <w:szCs w:val="20"/>
                <w:lang w:val="ru-RU"/>
              </w:rPr>
              <w:t xml:space="preserve">ЧАСТЬ 1: ОРГАНИЗАЦИОННЫЕ И АДМИНИСТРАТИВНЫЕ УСЛОВИЯ </w:t>
            </w:r>
          </w:p>
        </w:tc>
      </w:tr>
      <w:tr w:rsidR="00DF5948" w:rsidRPr="00ED7940" w:rsidTr="00D93CA3">
        <w:trPr>
          <w:trHeight w:val="278"/>
          <w:jc w:val="center"/>
        </w:trPr>
        <w:tc>
          <w:tcPr>
            <w:tcW w:w="1924" w:type="dxa"/>
            <w:tcBorders>
              <w:top w:val="dotted" w:sz="4" w:space="0" w:color="auto"/>
              <w:bottom w:val="dotted" w:sz="4" w:space="0" w:color="auto"/>
            </w:tcBorders>
          </w:tcPr>
          <w:p w:rsidR="00DF5948" w:rsidRPr="00DF5948" w:rsidRDefault="00DF5948" w:rsidP="00D95F93">
            <w:pPr>
              <w:jc w:val="right"/>
              <w:rPr>
                <w:sz w:val="20"/>
                <w:szCs w:val="20"/>
              </w:rPr>
            </w:pPr>
            <w:r w:rsidRPr="00DF5948">
              <w:rPr>
                <w:sz w:val="20"/>
                <w:szCs w:val="20"/>
                <w:lang w:val="ru-RU"/>
              </w:rPr>
              <w:t>Страна</w:t>
            </w:r>
          </w:p>
        </w:tc>
        <w:tc>
          <w:tcPr>
            <w:tcW w:w="7004" w:type="dxa"/>
            <w:gridSpan w:val="4"/>
            <w:tcBorders>
              <w:top w:val="dotted" w:sz="4" w:space="0" w:color="auto"/>
              <w:bottom w:val="dotted" w:sz="4" w:space="0" w:color="auto"/>
            </w:tcBorders>
          </w:tcPr>
          <w:p w:rsidR="00DF5948" w:rsidRPr="00DF5948" w:rsidRDefault="00DF5948" w:rsidP="00D95F93">
            <w:pPr>
              <w:rPr>
                <w:sz w:val="20"/>
                <w:szCs w:val="20"/>
              </w:rPr>
            </w:pPr>
          </w:p>
        </w:tc>
      </w:tr>
      <w:tr w:rsidR="00DF5948" w:rsidRPr="00ED7940" w:rsidTr="00D93CA3">
        <w:trPr>
          <w:trHeight w:val="278"/>
          <w:jc w:val="center"/>
        </w:trPr>
        <w:tc>
          <w:tcPr>
            <w:tcW w:w="1924" w:type="dxa"/>
            <w:tcBorders>
              <w:top w:val="dotted" w:sz="4" w:space="0" w:color="auto"/>
              <w:bottom w:val="dotted" w:sz="4" w:space="0" w:color="auto"/>
            </w:tcBorders>
          </w:tcPr>
          <w:p w:rsidR="00DF5948" w:rsidRPr="00DF5948" w:rsidRDefault="00DF5948" w:rsidP="00D95F93">
            <w:pPr>
              <w:jc w:val="right"/>
              <w:rPr>
                <w:sz w:val="20"/>
                <w:szCs w:val="20"/>
              </w:rPr>
            </w:pPr>
            <w:r w:rsidRPr="00DF5948">
              <w:rPr>
                <w:sz w:val="20"/>
                <w:szCs w:val="20"/>
                <w:lang w:val="ru-RU"/>
              </w:rPr>
              <w:t>Название проекта</w:t>
            </w:r>
            <w:r w:rsidRPr="00DF5948">
              <w:rPr>
                <w:sz w:val="20"/>
                <w:szCs w:val="20"/>
              </w:rPr>
              <w:t xml:space="preserve"> </w:t>
            </w:r>
          </w:p>
        </w:tc>
        <w:tc>
          <w:tcPr>
            <w:tcW w:w="7004" w:type="dxa"/>
            <w:gridSpan w:val="4"/>
            <w:tcBorders>
              <w:top w:val="dotted" w:sz="4" w:space="0" w:color="auto"/>
              <w:bottom w:val="dotted" w:sz="4" w:space="0" w:color="auto"/>
            </w:tcBorders>
          </w:tcPr>
          <w:p w:rsidR="00DF5948" w:rsidRPr="00DF5948" w:rsidRDefault="00DF5948" w:rsidP="00D95F93">
            <w:pPr>
              <w:rPr>
                <w:sz w:val="20"/>
                <w:szCs w:val="20"/>
              </w:rPr>
            </w:pPr>
          </w:p>
        </w:tc>
      </w:tr>
      <w:tr w:rsidR="00DF5948" w:rsidRPr="00ED7940" w:rsidTr="00D93CA3">
        <w:trPr>
          <w:trHeight w:val="278"/>
          <w:jc w:val="center"/>
        </w:trPr>
        <w:tc>
          <w:tcPr>
            <w:tcW w:w="1924" w:type="dxa"/>
            <w:tcBorders>
              <w:top w:val="dotted" w:sz="4" w:space="0" w:color="auto"/>
              <w:bottom w:val="dotted" w:sz="4" w:space="0" w:color="auto"/>
            </w:tcBorders>
          </w:tcPr>
          <w:p w:rsidR="00DF5948" w:rsidRPr="00DF5948" w:rsidRDefault="00DF5948" w:rsidP="00D95F93">
            <w:pPr>
              <w:jc w:val="right"/>
              <w:rPr>
                <w:sz w:val="20"/>
                <w:szCs w:val="20"/>
                <w:lang w:val="ru-RU"/>
              </w:rPr>
            </w:pPr>
            <w:r w:rsidRPr="00DF5948">
              <w:rPr>
                <w:sz w:val="20"/>
                <w:szCs w:val="20"/>
                <w:lang w:val="ru-RU"/>
              </w:rPr>
              <w:t>Объем проекта и работ</w:t>
            </w:r>
          </w:p>
        </w:tc>
        <w:tc>
          <w:tcPr>
            <w:tcW w:w="7004" w:type="dxa"/>
            <w:gridSpan w:val="4"/>
            <w:tcBorders>
              <w:top w:val="dotted" w:sz="4" w:space="0" w:color="auto"/>
              <w:bottom w:val="dotted" w:sz="4" w:space="0" w:color="auto"/>
            </w:tcBorders>
          </w:tcPr>
          <w:p w:rsidR="00DF5948" w:rsidRPr="00DF5948" w:rsidRDefault="00DF5948" w:rsidP="00D95F93">
            <w:pPr>
              <w:rPr>
                <w:sz w:val="20"/>
                <w:szCs w:val="20"/>
              </w:rPr>
            </w:pPr>
          </w:p>
        </w:tc>
      </w:tr>
      <w:tr w:rsidR="00DF5948" w:rsidRPr="00ED7940" w:rsidTr="00D93CA3">
        <w:trPr>
          <w:trHeight w:val="1457"/>
          <w:jc w:val="center"/>
        </w:trPr>
        <w:tc>
          <w:tcPr>
            <w:tcW w:w="1924" w:type="dxa"/>
            <w:tcBorders>
              <w:top w:val="dotted" w:sz="4" w:space="0" w:color="auto"/>
              <w:bottom w:val="dotted" w:sz="4" w:space="0" w:color="auto"/>
            </w:tcBorders>
          </w:tcPr>
          <w:p w:rsidR="00DF5948" w:rsidRPr="00DF5948" w:rsidRDefault="00DF5948" w:rsidP="00D95F93">
            <w:pPr>
              <w:jc w:val="right"/>
              <w:rPr>
                <w:sz w:val="20"/>
                <w:szCs w:val="20"/>
                <w:lang w:val="ru-RU"/>
              </w:rPr>
            </w:pPr>
            <w:r w:rsidRPr="00DF5948">
              <w:rPr>
                <w:sz w:val="20"/>
                <w:szCs w:val="20"/>
                <w:lang w:val="ru-RU"/>
              </w:rPr>
              <w:t>Организационные условия</w:t>
            </w:r>
          </w:p>
          <w:p w:rsidR="00DF5948" w:rsidRPr="00DF5948" w:rsidRDefault="00DF5948" w:rsidP="00D95F93">
            <w:pPr>
              <w:jc w:val="right"/>
              <w:rPr>
                <w:sz w:val="20"/>
                <w:szCs w:val="20"/>
                <w:lang w:val="ru-RU"/>
              </w:rPr>
            </w:pPr>
            <w:r w:rsidRPr="00DF5948">
              <w:rPr>
                <w:sz w:val="20"/>
                <w:szCs w:val="20"/>
                <w:lang w:val="ru-RU"/>
              </w:rPr>
              <w:t>(Имена и контракты)</w:t>
            </w:r>
          </w:p>
        </w:tc>
        <w:tc>
          <w:tcPr>
            <w:tcW w:w="1640" w:type="dxa"/>
            <w:tcBorders>
              <w:top w:val="dotted" w:sz="4" w:space="0" w:color="auto"/>
              <w:bottom w:val="dotted" w:sz="4" w:space="0" w:color="auto"/>
            </w:tcBorders>
          </w:tcPr>
          <w:p w:rsidR="00DF5948" w:rsidRPr="00DF5948" w:rsidRDefault="00DF5948" w:rsidP="00D95F93">
            <w:pPr>
              <w:jc w:val="center"/>
              <w:rPr>
                <w:sz w:val="20"/>
                <w:szCs w:val="20"/>
                <w:lang w:val="ru-RU"/>
              </w:rPr>
            </w:pPr>
            <w:r w:rsidRPr="00DF5948">
              <w:rPr>
                <w:sz w:val="20"/>
                <w:szCs w:val="20"/>
                <w:lang w:val="ru-RU"/>
              </w:rPr>
              <w:t>Всемирный Банк (глава проектной группы)</w:t>
            </w:r>
          </w:p>
          <w:p w:rsidR="00DF5948" w:rsidRPr="00DF5948" w:rsidRDefault="00DF5948" w:rsidP="00D95F93">
            <w:pPr>
              <w:jc w:val="center"/>
              <w:rPr>
                <w:sz w:val="20"/>
                <w:szCs w:val="20"/>
                <w:lang w:val="ru-RU"/>
              </w:rPr>
            </w:pPr>
          </w:p>
        </w:tc>
        <w:tc>
          <w:tcPr>
            <w:tcW w:w="2160" w:type="dxa"/>
            <w:tcBorders>
              <w:top w:val="dotted" w:sz="4" w:space="0" w:color="auto"/>
              <w:bottom w:val="dotted" w:sz="4" w:space="0" w:color="auto"/>
            </w:tcBorders>
          </w:tcPr>
          <w:p w:rsidR="00DF5948" w:rsidRPr="00DF5948" w:rsidRDefault="00DF5948" w:rsidP="00D95F93">
            <w:pPr>
              <w:jc w:val="center"/>
              <w:rPr>
                <w:sz w:val="20"/>
                <w:szCs w:val="20"/>
              </w:rPr>
            </w:pPr>
            <w:r w:rsidRPr="00DF5948">
              <w:rPr>
                <w:sz w:val="20"/>
                <w:szCs w:val="20"/>
                <w:lang w:val="ru-RU"/>
              </w:rPr>
              <w:t>Руководство проекта</w:t>
            </w:r>
          </w:p>
        </w:tc>
        <w:tc>
          <w:tcPr>
            <w:tcW w:w="3204" w:type="dxa"/>
            <w:gridSpan w:val="2"/>
            <w:tcBorders>
              <w:top w:val="dotted" w:sz="4" w:space="0" w:color="auto"/>
              <w:bottom w:val="dotted" w:sz="4" w:space="0" w:color="auto"/>
            </w:tcBorders>
          </w:tcPr>
          <w:p w:rsidR="00DF5948" w:rsidRPr="00DF5948" w:rsidRDefault="00DF5948" w:rsidP="00D95F93">
            <w:pPr>
              <w:jc w:val="center"/>
              <w:rPr>
                <w:sz w:val="20"/>
                <w:szCs w:val="20"/>
              </w:rPr>
            </w:pPr>
            <w:r w:rsidRPr="00DF5948">
              <w:rPr>
                <w:sz w:val="20"/>
                <w:szCs w:val="20"/>
                <w:lang w:val="ru-RU"/>
              </w:rPr>
              <w:t>Местная сторона и/ или получатель</w:t>
            </w:r>
          </w:p>
          <w:p w:rsidR="00DF5948" w:rsidRPr="00DF5948" w:rsidRDefault="00DF5948" w:rsidP="00D95F93">
            <w:pPr>
              <w:jc w:val="center"/>
              <w:rPr>
                <w:sz w:val="20"/>
                <w:szCs w:val="20"/>
              </w:rPr>
            </w:pPr>
          </w:p>
        </w:tc>
      </w:tr>
      <w:tr w:rsidR="00DF5948" w:rsidRPr="00ED7940" w:rsidTr="00D93CA3">
        <w:trPr>
          <w:trHeight w:val="1070"/>
          <w:jc w:val="center"/>
        </w:trPr>
        <w:tc>
          <w:tcPr>
            <w:tcW w:w="1924" w:type="dxa"/>
            <w:tcBorders>
              <w:top w:val="dotted" w:sz="4" w:space="0" w:color="auto"/>
              <w:bottom w:val="dotted" w:sz="4" w:space="0" w:color="auto"/>
            </w:tcBorders>
          </w:tcPr>
          <w:p w:rsidR="00DF5948" w:rsidRPr="00DF5948" w:rsidRDefault="00DF5948" w:rsidP="00D95F93">
            <w:pPr>
              <w:jc w:val="right"/>
              <w:rPr>
                <w:sz w:val="20"/>
                <w:szCs w:val="20"/>
                <w:lang w:val="ru-RU"/>
              </w:rPr>
            </w:pPr>
            <w:r w:rsidRPr="00DF5948">
              <w:rPr>
                <w:sz w:val="20"/>
                <w:szCs w:val="20"/>
                <w:lang w:val="ru-RU"/>
              </w:rPr>
              <w:t>Организационные условия</w:t>
            </w:r>
          </w:p>
          <w:p w:rsidR="00DF5948" w:rsidRPr="00DF5948" w:rsidRDefault="00DF5948" w:rsidP="00D95F93">
            <w:pPr>
              <w:jc w:val="right"/>
              <w:rPr>
                <w:sz w:val="20"/>
                <w:szCs w:val="20"/>
                <w:lang w:val="ru-RU"/>
              </w:rPr>
            </w:pPr>
            <w:r w:rsidRPr="00DF5948">
              <w:rPr>
                <w:sz w:val="20"/>
                <w:szCs w:val="20"/>
                <w:lang w:val="ru-RU"/>
              </w:rPr>
              <w:t>(Имена и контракты)</w:t>
            </w:r>
          </w:p>
        </w:tc>
        <w:tc>
          <w:tcPr>
            <w:tcW w:w="1640" w:type="dxa"/>
            <w:tcBorders>
              <w:top w:val="dotted" w:sz="4" w:space="0" w:color="auto"/>
              <w:bottom w:val="dotted" w:sz="4" w:space="0" w:color="auto"/>
            </w:tcBorders>
          </w:tcPr>
          <w:p w:rsidR="00DF5948" w:rsidRPr="00DF5948" w:rsidRDefault="00DF5948" w:rsidP="00D95F93">
            <w:pPr>
              <w:jc w:val="center"/>
              <w:rPr>
                <w:sz w:val="20"/>
                <w:szCs w:val="20"/>
                <w:lang w:val="ru-RU"/>
              </w:rPr>
            </w:pPr>
            <w:r w:rsidRPr="00DF5948">
              <w:rPr>
                <w:sz w:val="20"/>
                <w:szCs w:val="20"/>
                <w:lang w:val="ru-RU"/>
              </w:rPr>
              <w:t>Надзор за мерами экологической безопасности</w:t>
            </w:r>
          </w:p>
        </w:tc>
        <w:tc>
          <w:tcPr>
            <w:tcW w:w="2160" w:type="dxa"/>
            <w:tcBorders>
              <w:top w:val="dotted" w:sz="4" w:space="0" w:color="auto"/>
              <w:bottom w:val="dotted" w:sz="4" w:space="0" w:color="auto"/>
            </w:tcBorders>
          </w:tcPr>
          <w:p w:rsidR="00DF5948" w:rsidRPr="00DF5948" w:rsidRDefault="00DF5948" w:rsidP="00D95F93">
            <w:pPr>
              <w:jc w:val="center"/>
              <w:rPr>
                <w:sz w:val="20"/>
                <w:szCs w:val="20"/>
                <w:lang w:val="ru-RU"/>
              </w:rPr>
            </w:pPr>
            <w:r w:rsidRPr="00DF5948">
              <w:rPr>
                <w:sz w:val="20"/>
                <w:szCs w:val="20"/>
                <w:lang w:val="ru-RU"/>
              </w:rPr>
              <w:t>Надзор за работами местного подрядчика</w:t>
            </w:r>
          </w:p>
        </w:tc>
        <w:tc>
          <w:tcPr>
            <w:tcW w:w="1480" w:type="dxa"/>
            <w:tcBorders>
              <w:top w:val="dotted" w:sz="4" w:space="0" w:color="auto"/>
              <w:bottom w:val="dotted" w:sz="4" w:space="0" w:color="auto"/>
            </w:tcBorders>
          </w:tcPr>
          <w:p w:rsidR="00DF5948" w:rsidRPr="00DF5948" w:rsidRDefault="00DF5948" w:rsidP="00D95F93">
            <w:pPr>
              <w:jc w:val="center"/>
              <w:rPr>
                <w:sz w:val="20"/>
                <w:szCs w:val="20"/>
              </w:rPr>
            </w:pPr>
            <w:r w:rsidRPr="00DF5948">
              <w:rPr>
                <w:sz w:val="20"/>
                <w:szCs w:val="20"/>
                <w:lang w:val="ru-RU"/>
              </w:rPr>
              <w:t>Надзор за работой местных инспекций</w:t>
            </w:r>
          </w:p>
          <w:p w:rsidR="00DF5948" w:rsidRPr="00DF5948" w:rsidRDefault="00DF5948" w:rsidP="00D95F93">
            <w:pPr>
              <w:jc w:val="center"/>
              <w:rPr>
                <w:sz w:val="20"/>
                <w:szCs w:val="20"/>
              </w:rPr>
            </w:pPr>
          </w:p>
          <w:p w:rsidR="00DF5948" w:rsidRPr="00DF5948" w:rsidRDefault="00DF5948" w:rsidP="00D95F93">
            <w:pPr>
              <w:jc w:val="center"/>
              <w:rPr>
                <w:sz w:val="20"/>
                <w:szCs w:val="20"/>
              </w:rPr>
            </w:pPr>
          </w:p>
          <w:p w:rsidR="00DF5948" w:rsidRPr="00DF5948" w:rsidRDefault="00DF5948" w:rsidP="00D95F93">
            <w:pPr>
              <w:jc w:val="center"/>
              <w:rPr>
                <w:sz w:val="20"/>
                <w:szCs w:val="20"/>
              </w:rPr>
            </w:pPr>
          </w:p>
        </w:tc>
        <w:tc>
          <w:tcPr>
            <w:tcW w:w="1724" w:type="dxa"/>
            <w:tcBorders>
              <w:top w:val="dotted" w:sz="4" w:space="0" w:color="auto"/>
              <w:bottom w:val="dotted" w:sz="4" w:space="0" w:color="auto"/>
            </w:tcBorders>
          </w:tcPr>
          <w:p w:rsidR="00DF5948" w:rsidRPr="00DF5948" w:rsidRDefault="00DF5948" w:rsidP="00D95F93">
            <w:pPr>
              <w:jc w:val="center"/>
              <w:rPr>
                <w:sz w:val="20"/>
                <w:szCs w:val="20"/>
                <w:lang w:val="ru-RU"/>
              </w:rPr>
            </w:pPr>
            <w:r w:rsidRPr="00DF5948">
              <w:rPr>
                <w:sz w:val="20"/>
                <w:szCs w:val="20"/>
                <w:lang w:val="ru-RU"/>
              </w:rPr>
              <w:t>Подрядчик</w:t>
            </w:r>
          </w:p>
          <w:p w:rsidR="00DF5948" w:rsidRPr="00DF5948" w:rsidRDefault="00DF5948" w:rsidP="00D95F93">
            <w:pPr>
              <w:jc w:val="center"/>
              <w:rPr>
                <w:sz w:val="20"/>
                <w:szCs w:val="20"/>
              </w:rPr>
            </w:pPr>
          </w:p>
        </w:tc>
      </w:tr>
      <w:tr w:rsidR="00DF5948" w:rsidRPr="00ED7940" w:rsidTr="00D93CA3">
        <w:trPr>
          <w:jc w:val="center"/>
        </w:trPr>
        <w:tc>
          <w:tcPr>
            <w:tcW w:w="8928" w:type="dxa"/>
            <w:gridSpan w:val="5"/>
            <w:tcBorders>
              <w:top w:val="dotted" w:sz="4" w:space="0" w:color="auto"/>
              <w:bottom w:val="dotted" w:sz="4" w:space="0" w:color="auto"/>
            </w:tcBorders>
            <w:shd w:val="clear" w:color="auto" w:fill="auto"/>
          </w:tcPr>
          <w:p w:rsidR="00DF5948" w:rsidRPr="00DF5948" w:rsidRDefault="00DF5948" w:rsidP="00D95F93">
            <w:pPr>
              <w:rPr>
                <w:b/>
                <w:bCs/>
                <w:sz w:val="20"/>
                <w:szCs w:val="20"/>
              </w:rPr>
            </w:pPr>
            <w:r w:rsidRPr="00DF5948">
              <w:rPr>
                <w:b/>
                <w:bCs/>
                <w:sz w:val="20"/>
                <w:szCs w:val="20"/>
                <w:lang w:val="ru-RU"/>
              </w:rPr>
              <w:t>ОПИСАНИЕ УЧАСТКА РАБОТ</w:t>
            </w:r>
          </w:p>
        </w:tc>
      </w:tr>
      <w:tr w:rsidR="00DF5948" w:rsidRPr="00ED7940" w:rsidTr="00D93CA3">
        <w:trPr>
          <w:jc w:val="center"/>
        </w:trPr>
        <w:tc>
          <w:tcPr>
            <w:tcW w:w="1924" w:type="dxa"/>
            <w:tcBorders>
              <w:top w:val="dotted" w:sz="4" w:space="0" w:color="auto"/>
              <w:bottom w:val="dotted" w:sz="4" w:space="0" w:color="auto"/>
            </w:tcBorders>
          </w:tcPr>
          <w:p w:rsidR="00DF5948" w:rsidRPr="00DF5948" w:rsidRDefault="00DF5948" w:rsidP="00D95F93">
            <w:pPr>
              <w:rPr>
                <w:sz w:val="20"/>
                <w:szCs w:val="20"/>
              </w:rPr>
            </w:pPr>
            <w:r w:rsidRPr="00DF5948">
              <w:rPr>
                <w:sz w:val="20"/>
                <w:szCs w:val="20"/>
                <w:lang w:val="ru-RU"/>
              </w:rPr>
              <w:t>Название участка</w:t>
            </w:r>
          </w:p>
        </w:tc>
        <w:tc>
          <w:tcPr>
            <w:tcW w:w="7004" w:type="dxa"/>
            <w:gridSpan w:val="4"/>
            <w:tcBorders>
              <w:top w:val="dotted" w:sz="4" w:space="0" w:color="auto"/>
              <w:bottom w:val="dotted" w:sz="4" w:space="0" w:color="auto"/>
            </w:tcBorders>
          </w:tcPr>
          <w:p w:rsidR="00DF5948" w:rsidRPr="00DF5948" w:rsidRDefault="00DF5948" w:rsidP="00D95F93">
            <w:pPr>
              <w:rPr>
                <w:b/>
                <w:bCs/>
                <w:sz w:val="20"/>
                <w:szCs w:val="20"/>
              </w:rPr>
            </w:pPr>
          </w:p>
        </w:tc>
      </w:tr>
      <w:tr w:rsidR="00DF5948" w:rsidRPr="00574EE0" w:rsidTr="00D93CA3">
        <w:trPr>
          <w:jc w:val="center"/>
        </w:trPr>
        <w:tc>
          <w:tcPr>
            <w:tcW w:w="1924" w:type="dxa"/>
            <w:tcBorders>
              <w:top w:val="dotted" w:sz="4" w:space="0" w:color="auto"/>
              <w:bottom w:val="dotted" w:sz="4" w:space="0" w:color="auto"/>
            </w:tcBorders>
          </w:tcPr>
          <w:p w:rsidR="00DF5948" w:rsidRPr="00DF5948" w:rsidRDefault="00DF5948" w:rsidP="00D95F93">
            <w:pPr>
              <w:rPr>
                <w:sz w:val="20"/>
                <w:szCs w:val="20"/>
              </w:rPr>
            </w:pPr>
            <w:r w:rsidRPr="00DF5948">
              <w:rPr>
                <w:sz w:val="20"/>
                <w:szCs w:val="20"/>
                <w:lang w:val="ru-RU"/>
              </w:rPr>
              <w:t>Опишите место расположения участка</w:t>
            </w:r>
          </w:p>
        </w:tc>
        <w:tc>
          <w:tcPr>
            <w:tcW w:w="3800" w:type="dxa"/>
            <w:gridSpan w:val="2"/>
            <w:tcBorders>
              <w:top w:val="dotted" w:sz="4" w:space="0" w:color="auto"/>
              <w:bottom w:val="dotted" w:sz="4" w:space="0" w:color="auto"/>
            </w:tcBorders>
          </w:tcPr>
          <w:p w:rsidR="00DF5948" w:rsidRPr="00DF5948" w:rsidRDefault="00DF5948" w:rsidP="00D95F93">
            <w:pPr>
              <w:rPr>
                <w:b/>
                <w:bCs/>
                <w:sz w:val="20"/>
                <w:szCs w:val="20"/>
              </w:rPr>
            </w:pPr>
          </w:p>
        </w:tc>
        <w:tc>
          <w:tcPr>
            <w:tcW w:w="3204" w:type="dxa"/>
            <w:gridSpan w:val="2"/>
            <w:tcBorders>
              <w:top w:val="dotted" w:sz="4" w:space="0" w:color="auto"/>
              <w:bottom w:val="dotted" w:sz="4" w:space="0" w:color="auto"/>
            </w:tcBorders>
          </w:tcPr>
          <w:p w:rsidR="00DF5948" w:rsidRPr="00DF5948" w:rsidRDefault="00DF5948" w:rsidP="00D95F93">
            <w:pPr>
              <w:rPr>
                <w:sz w:val="20"/>
                <w:szCs w:val="20"/>
                <w:lang w:val="fr-FR"/>
              </w:rPr>
            </w:pPr>
            <w:r w:rsidRPr="00DF5948">
              <w:rPr>
                <w:sz w:val="20"/>
                <w:szCs w:val="20"/>
                <w:lang w:val="ru-RU"/>
              </w:rPr>
              <w:t>Приложение</w:t>
            </w:r>
            <w:r w:rsidRPr="00DF5948">
              <w:rPr>
                <w:sz w:val="20"/>
                <w:szCs w:val="20"/>
                <w:lang w:val="fr-FR"/>
              </w:rPr>
              <w:t xml:space="preserve"> 1: </w:t>
            </w:r>
            <w:r w:rsidRPr="00DF5948">
              <w:rPr>
                <w:sz w:val="20"/>
                <w:szCs w:val="20"/>
                <w:lang w:val="ru-RU"/>
              </w:rPr>
              <w:t>Карта участка</w:t>
            </w:r>
            <w:proofErr w:type="gramStart"/>
            <w:r w:rsidRPr="00DF5948">
              <w:rPr>
                <w:sz w:val="20"/>
                <w:szCs w:val="20"/>
                <w:lang w:val="ru-RU"/>
              </w:rPr>
              <w:t xml:space="preserve"> </w:t>
            </w:r>
            <w:r w:rsidRPr="00DF5948">
              <w:rPr>
                <w:sz w:val="20"/>
                <w:szCs w:val="20"/>
                <w:lang w:val="fr-FR"/>
              </w:rPr>
              <w:t>[ ]</w:t>
            </w:r>
            <w:r w:rsidRPr="00DF5948">
              <w:rPr>
                <w:sz w:val="20"/>
                <w:szCs w:val="20"/>
                <w:lang w:val="ru-RU"/>
              </w:rPr>
              <w:t xml:space="preserve"> </w:t>
            </w:r>
            <w:proofErr w:type="gramEnd"/>
            <w:r w:rsidRPr="00DF5948">
              <w:rPr>
                <w:sz w:val="20"/>
                <w:szCs w:val="20"/>
                <w:lang w:val="ru-RU"/>
              </w:rPr>
              <w:t>да</w:t>
            </w:r>
            <w:r w:rsidRPr="00DF5948">
              <w:rPr>
                <w:sz w:val="20"/>
                <w:szCs w:val="20"/>
                <w:lang w:val="fr-FR"/>
              </w:rPr>
              <w:t xml:space="preserve"> [ ]</w:t>
            </w:r>
            <w:r w:rsidRPr="00DF5948">
              <w:rPr>
                <w:sz w:val="20"/>
                <w:szCs w:val="20"/>
                <w:lang w:val="ru-RU"/>
              </w:rPr>
              <w:t xml:space="preserve"> нет</w:t>
            </w:r>
          </w:p>
        </w:tc>
      </w:tr>
      <w:tr w:rsidR="00DF5948" w:rsidRPr="00ED7940" w:rsidTr="00D93CA3">
        <w:trPr>
          <w:jc w:val="center"/>
        </w:trPr>
        <w:tc>
          <w:tcPr>
            <w:tcW w:w="1924" w:type="dxa"/>
            <w:tcBorders>
              <w:top w:val="dotted" w:sz="4" w:space="0" w:color="auto"/>
              <w:bottom w:val="dotted" w:sz="4" w:space="0" w:color="auto"/>
            </w:tcBorders>
          </w:tcPr>
          <w:p w:rsidR="00DF5948" w:rsidRPr="00DF5948" w:rsidRDefault="00DF5948" w:rsidP="00D95F93">
            <w:pPr>
              <w:rPr>
                <w:sz w:val="20"/>
                <w:szCs w:val="20"/>
              </w:rPr>
            </w:pPr>
            <w:r w:rsidRPr="00DF5948">
              <w:rPr>
                <w:sz w:val="20"/>
                <w:szCs w:val="20"/>
                <w:lang w:val="ru-RU"/>
              </w:rPr>
              <w:t>Кто владеет землей</w:t>
            </w:r>
            <w:r w:rsidRPr="00DF5948">
              <w:rPr>
                <w:sz w:val="20"/>
                <w:szCs w:val="20"/>
              </w:rPr>
              <w:t>?</w:t>
            </w:r>
          </w:p>
        </w:tc>
        <w:tc>
          <w:tcPr>
            <w:tcW w:w="7004" w:type="dxa"/>
            <w:gridSpan w:val="4"/>
            <w:tcBorders>
              <w:top w:val="dotted" w:sz="4" w:space="0" w:color="auto"/>
              <w:bottom w:val="dotted" w:sz="4" w:space="0" w:color="auto"/>
            </w:tcBorders>
          </w:tcPr>
          <w:p w:rsidR="00DF5948" w:rsidRPr="00DF5948" w:rsidRDefault="00DF5948" w:rsidP="00D95F93">
            <w:pPr>
              <w:rPr>
                <w:b/>
                <w:bCs/>
                <w:sz w:val="20"/>
                <w:szCs w:val="20"/>
              </w:rPr>
            </w:pPr>
          </w:p>
        </w:tc>
      </w:tr>
      <w:tr w:rsidR="00DF5948" w:rsidRPr="00ED7940" w:rsidTr="00D93CA3">
        <w:trPr>
          <w:jc w:val="center"/>
        </w:trPr>
        <w:tc>
          <w:tcPr>
            <w:tcW w:w="1924" w:type="dxa"/>
            <w:tcBorders>
              <w:top w:val="dotted" w:sz="4" w:space="0" w:color="auto"/>
              <w:bottom w:val="dotted" w:sz="4" w:space="0" w:color="auto"/>
            </w:tcBorders>
          </w:tcPr>
          <w:p w:rsidR="00DF5948" w:rsidRPr="00DF5948" w:rsidRDefault="00DF5948" w:rsidP="00D95F93">
            <w:pPr>
              <w:rPr>
                <w:sz w:val="20"/>
                <w:szCs w:val="20"/>
              </w:rPr>
            </w:pPr>
            <w:r w:rsidRPr="00DF5948">
              <w:rPr>
                <w:sz w:val="20"/>
                <w:szCs w:val="20"/>
                <w:lang w:val="ru-RU"/>
              </w:rPr>
              <w:t>Описание географического положения</w:t>
            </w:r>
          </w:p>
        </w:tc>
        <w:tc>
          <w:tcPr>
            <w:tcW w:w="7004" w:type="dxa"/>
            <w:gridSpan w:val="4"/>
            <w:tcBorders>
              <w:top w:val="dotted" w:sz="4" w:space="0" w:color="auto"/>
              <w:bottom w:val="dotted" w:sz="4" w:space="0" w:color="auto"/>
            </w:tcBorders>
          </w:tcPr>
          <w:p w:rsidR="00DF5948" w:rsidRPr="00DF5948" w:rsidRDefault="00DF5948" w:rsidP="00D95F93">
            <w:pPr>
              <w:rPr>
                <w:sz w:val="20"/>
                <w:szCs w:val="20"/>
              </w:rPr>
            </w:pPr>
          </w:p>
        </w:tc>
      </w:tr>
      <w:tr w:rsidR="00DF5948" w:rsidRPr="00ED7940" w:rsidTr="00D93CA3">
        <w:trPr>
          <w:jc w:val="center"/>
        </w:trPr>
        <w:tc>
          <w:tcPr>
            <w:tcW w:w="8928" w:type="dxa"/>
            <w:gridSpan w:val="5"/>
            <w:tcBorders>
              <w:top w:val="dotted" w:sz="4" w:space="0" w:color="auto"/>
              <w:bottom w:val="dotted" w:sz="4" w:space="0" w:color="auto"/>
            </w:tcBorders>
            <w:shd w:val="clear" w:color="auto" w:fill="auto"/>
          </w:tcPr>
          <w:p w:rsidR="00DF5948" w:rsidRPr="00DF5948" w:rsidRDefault="00DF5948" w:rsidP="00D95F93">
            <w:pPr>
              <w:rPr>
                <w:b/>
                <w:bCs/>
                <w:sz w:val="20"/>
                <w:szCs w:val="20"/>
              </w:rPr>
            </w:pPr>
            <w:r w:rsidRPr="00DF5948">
              <w:rPr>
                <w:b/>
                <w:bCs/>
                <w:sz w:val="20"/>
                <w:szCs w:val="20"/>
                <w:lang w:val="ru-RU"/>
              </w:rPr>
              <w:t>ЗАКОНОДАТЕЛЬНОЕ ОБЕСПЕЧЕНИЕ</w:t>
            </w:r>
          </w:p>
        </w:tc>
      </w:tr>
      <w:tr w:rsidR="00DF5948" w:rsidRPr="00574EE0" w:rsidTr="00D93CA3">
        <w:trPr>
          <w:jc w:val="center"/>
        </w:trPr>
        <w:tc>
          <w:tcPr>
            <w:tcW w:w="1924" w:type="dxa"/>
            <w:tcBorders>
              <w:top w:val="dotted" w:sz="4" w:space="0" w:color="auto"/>
              <w:bottom w:val="dotted" w:sz="4" w:space="0" w:color="auto"/>
            </w:tcBorders>
          </w:tcPr>
          <w:p w:rsidR="00DF5948" w:rsidRPr="00DF5948" w:rsidRDefault="00DF5948" w:rsidP="00D95F93">
            <w:pPr>
              <w:rPr>
                <w:sz w:val="20"/>
                <w:szCs w:val="20"/>
                <w:lang w:val="ru-RU"/>
              </w:rPr>
            </w:pPr>
            <w:r w:rsidRPr="00DF5948">
              <w:rPr>
                <w:sz w:val="20"/>
                <w:szCs w:val="20"/>
                <w:lang w:val="ru-RU"/>
              </w:rPr>
              <w:t>Укажите положения национального и местного законодательства и разрешения, которые регулируют проектные работы</w:t>
            </w:r>
          </w:p>
        </w:tc>
        <w:tc>
          <w:tcPr>
            <w:tcW w:w="7004" w:type="dxa"/>
            <w:gridSpan w:val="4"/>
            <w:tcBorders>
              <w:top w:val="dotted" w:sz="4" w:space="0" w:color="auto"/>
              <w:bottom w:val="dotted" w:sz="4" w:space="0" w:color="auto"/>
            </w:tcBorders>
          </w:tcPr>
          <w:p w:rsidR="00DF5948" w:rsidRPr="00DF5948" w:rsidRDefault="00DF5948" w:rsidP="00D95F93">
            <w:pPr>
              <w:rPr>
                <w:b/>
                <w:bCs/>
                <w:sz w:val="20"/>
                <w:szCs w:val="20"/>
                <w:lang w:val="ru-RU"/>
              </w:rPr>
            </w:pPr>
          </w:p>
        </w:tc>
      </w:tr>
      <w:tr w:rsidR="00DF5948" w:rsidRPr="00ED7940" w:rsidTr="00D93CA3">
        <w:trPr>
          <w:jc w:val="center"/>
        </w:trPr>
        <w:tc>
          <w:tcPr>
            <w:tcW w:w="8928" w:type="dxa"/>
            <w:gridSpan w:val="5"/>
            <w:tcBorders>
              <w:top w:val="dotted" w:sz="4" w:space="0" w:color="auto"/>
              <w:bottom w:val="nil"/>
            </w:tcBorders>
            <w:shd w:val="clear" w:color="auto" w:fill="auto"/>
          </w:tcPr>
          <w:p w:rsidR="00DF5948" w:rsidRPr="00DF5948" w:rsidRDefault="00DF5948" w:rsidP="00D95F93">
            <w:pPr>
              <w:rPr>
                <w:b/>
                <w:bCs/>
                <w:sz w:val="20"/>
                <w:szCs w:val="20"/>
              </w:rPr>
            </w:pPr>
            <w:r w:rsidRPr="00DF5948">
              <w:rPr>
                <w:b/>
                <w:bCs/>
                <w:sz w:val="20"/>
                <w:szCs w:val="20"/>
                <w:lang w:val="ru-RU"/>
              </w:rPr>
              <w:t>КОНСУЛЬТАЦИИ С ОБЩЕСТВЕННОСТЬЮ</w:t>
            </w:r>
          </w:p>
        </w:tc>
      </w:tr>
      <w:tr w:rsidR="00DF5948" w:rsidRPr="00574EE0" w:rsidTr="00D93CA3">
        <w:trPr>
          <w:jc w:val="center"/>
        </w:trPr>
        <w:tc>
          <w:tcPr>
            <w:tcW w:w="1924" w:type="dxa"/>
            <w:tcBorders>
              <w:top w:val="nil"/>
              <w:bottom w:val="dotted" w:sz="4" w:space="0" w:color="auto"/>
            </w:tcBorders>
          </w:tcPr>
          <w:p w:rsidR="00DF5948" w:rsidRPr="00DF5948" w:rsidRDefault="00DF5948" w:rsidP="00D95F93">
            <w:pPr>
              <w:rPr>
                <w:sz w:val="20"/>
                <w:szCs w:val="20"/>
                <w:lang w:val="ru-RU"/>
              </w:rPr>
            </w:pPr>
            <w:r w:rsidRPr="00DF5948">
              <w:rPr>
                <w:sz w:val="20"/>
                <w:szCs w:val="20"/>
                <w:lang w:val="ru-RU"/>
              </w:rPr>
              <w:t>Укажите, где и когда проходили встречи в процессе консультаций с общественностью</w:t>
            </w:r>
          </w:p>
        </w:tc>
        <w:tc>
          <w:tcPr>
            <w:tcW w:w="7004" w:type="dxa"/>
            <w:gridSpan w:val="4"/>
            <w:tcBorders>
              <w:top w:val="nil"/>
              <w:bottom w:val="dotted" w:sz="4" w:space="0" w:color="auto"/>
            </w:tcBorders>
          </w:tcPr>
          <w:p w:rsidR="00DF5948" w:rsidRPr="00DF5948" w:rsidRDefault="00DF5948" w:rsidP="00D95F93">
            <w:pPr>
              <w:rPr>
                <w:b/>
                <w:bCs/>
                <w:sz w:val="20"/>
                <w:szCs w:val="20"/>
                <w:lang w:val="ru-RU"/>
              </w:rPr>
            </w:pPr>
          </w:p>
        </w:tc>
      </w:tr>
      <w:tr w:rsidR="00DF5948" w:rsidRPr="009820D2" w:rsidTr="00D93CA3">
        <w:trPr>
          <w:jc w:val="center"/>
        </w:trPr>
        <w:tc>
          <w:tcPr>
            <w:tcW w:w="8928" w:type="dxa"/>
            <w:gridSpan w:val="5"/>
            <w:tcBorders>
              <w:top w:val="dotted" w:sz="4" w:space="0" w:color="auto"/>
              <w:bottom w:val="nil"/>
            </w:tcBorders>
            <w:shd w:val="clear" w:color="auto" w:fill="auto"/>
          </w:tcPr>
          <w:p w:rsidR="00DF5948" w:rsidRPr="00DF5948" w:rsidRDefault="00DF5948" w:rsidP="00D95F93">
            <w:pPr>
              <w:rPr>
                <w:b/>
                <w:bCs/>
                <w:sz w:val="20"/>
                <w:szCs w:val="20"/>
                <w:lang w:val="ru-RU"/>
              </w:rPr>
            </w:pPr>
            <w:r w:rsidRPr="00DF5948">
              <w:rPr>
                <w:b/>
                <w:bCs/>
                <w:sz w:val="20"/>
                <w:szCs w:val="20"/>
                <w:lang w:val="ru-RU"/>
              </w:rPr>
              <w:t>НАРАЩИВАНИЕ ОРГАНИЗАЦИОННО- ТЕХНИЧЕСКИХ ВОЗМОЖНОСТЕЙ</w:t>
            </w:r>
          </w:p>
        </w:tc>
      </w:tr>
      <w:tr w:rsidR="00DF5948" w:rsidRPr="00574EE0" w:rsidTr="00D93CA3">
        <w:trPr>
          <w:jc w:val="center"/>
        </w:trPr>
        <w:tc>
          <w:tcPr>
            <w:tcW w:w="1924" w:type="dxa"/>
            <w:tcBorders>
              <w:top w:val="nil"/>
              <w:bottom w:val="dotted" w:sz="4" w:space="0" w:color="auto"/>
            </w:tcBorders>
          </w:tcPr>
          <w:p w:rsidR="00DF5948" w:rsidRPr="00DF5948" w:rsidRDefault="00DF5948" w:rsidP="00D95F93">
            <w:pPr>
              <w:rPr>
                <w:sz w:val="20"/>
                <w:szCs w:val="20"/>
                <w:lang w:val="ru-RU"/>
              </w:rPr>
            </w:pPr>
            <w:r w:rsidRPr="00DF5948">
              <w:rPr>
                <w:sz w:val="20"/>
                <w:szCs w:val="20"/>
                <w:lang w:val="ru-RU"/>
              </w:rPr>
              <w:t>Будет ли происходить наращивание организационных возможностей?</w:t>
            </w:r>
          </w:p>
        </w:tc>
        <w:tc>
          <w:tcPr>
            <w:tcW w:w="7004" w:type="dxa"/>
            <w:gridSpan w:val="4"/>
            <w:tcBorders>
              <w:top w:val="nil"/>
              <w:bottom w:val="dotted" w:sz="4" w:space="0" w:color="auto"/>
            </w:tcBorders>
          </w:tcPr>
          <w:p w:rsidR="00DF5948" w:rsidRPr="00DF5948" w:rsidRDefault="00DF5948" w:rsidP="00D95F93">
            <w:pPr>
              <w:rPr>
                <w:sz w:val="20"/>
                <w:szCs w:val="20"/>
                <w:lang w:val="ru-RU"/>
              </w:rPr>
            </w:pPr>
            <w:r w:rsidRPr="00DF5948">
              <w:rPr>
                <w:sz w:val="20"/>
                <w:szCs w:val="20"/>
                <w:lang w:val="ru-RU"/>
              </w:rPr>
              <w:t>[ ] Нет или</w:t>
            </w:r>
            <w:proofErr w:type="gramStart"/>
            <w:r w:rsidRPr="00DF5948">
              <w:rPr>
                <w:sz w:val="20"/>
                <w:szCs w:val="20"/>
                <w:lang w:val="ru-RU"/>
              </w:rPr>
              <w:t xml:space="preserve"> [ ] </w:t>
            </w:r>
            <w:proofErr w:type="gramEnd"/>
            <w:r w:rsidRPr="00DF5948">
              <w:rPr>
                <w:sz w:val="20"/>
                <w:szCs w:val="20"/>
                <w:lang w:val="ru-RU"/>
              </w:rPr>
              <w:t>Да. Если да, то в Приложении 2 указывается программа наращивания организационно- технических возможностей</w:t>
            </w:r>
          </w:p>
        </w:tc>
      </w:tr>
    </w:tbl>
    <w:p w:rsidR="0058391D" w:rsidRPr="00D93CA3" w:rsidRDefault="0058391D" w:rsidP="0058391D">
      <w:pPr>
        <w:jc w:val="center"/>
        <w:rPr>
          <w:lang w:val="ru-RU"/>
        </w:rPr>
      </w:pPr>
    </w:p>
    <w:p w:rsidR="00DF5948" w:rsidRPr="00D93CA3" w:rsidRDefault="00DF5948" w:rsidP="0058391D">
      <w:pPr>
        <w:jc w:val="center"/>
        <w:rPr>
          <w:lang w:val="ru-RU"/>
        </w:rPr>
        <w:sectPr w:rsidR="00DF5948" w:rsidRPr="00D93CA3">
          <w:pgSz w:w="11906" w:h="16838"/>
          <w:pgMar w:top="1134" w:right="850" w:bottom="1134" w:left="1701" w:header="708" w:footer="708" w:gutter="0"/>
          <w:cols w:space="708"/>
          <w:docGrid w:linePitch="360"/>
        </w:sectPr>
      </w:pPr>
    </w:p>
    <w:tbl>
      <w:tblPr>
        <w:tblW w:w="1503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9430"/>
        <w:gridCol w:w="1974"/>
        <w:gridCol w:w="1845"/>
      </w:tblGrid>
      <w:tr w:rsidR="00DF5948" w:rsidRPr="00574EE0" w:rsidTr="00D93CA3">
        <w:tc>
          <w:tcPr>
            <w:tcW w:w="15031" w:type="dxa"/>
            <w:gridSpan w:val="4"/>
            <w:tcBorders>
              <w:bottom w:val="single" w:sz="4" w:space="0" w:color="auto"/>
            </w:tcBorders>
            <w:shd w:val="clear" w:color="auto" w:fill="auto"/>
          </w:tcPr>
          <w:p w:rsidR="00DF5948" w:rsidRPr="00DF5948" w:rsidRDefault="00DF5948" w:rsidP="00D95F93">
            <w:pPr>
              <w:rPr>
                <w:b/>
                <w:bCs/>
                <w:sz w:val="18"/>
                <w:szCs w:val="18"/>
                <w:lang w:val="ru-RU"/>
              </w:rPr>
            </w:pPr>
            <w:r w:rsidRPr="00DF5948">
              <w:rPr>
                <w:b/>
                <w:bCs/>
                <w:sz w:val="18"/>
                <w:szCs w:val="18"/>
                <w:lang w:val="ru-RU"/>
              </w:rPr>
              <w:lastRenderedPageBreak/>
              <w:t>ЧАСТЬ 2: ОЦЕНКА ЭКОЛОГИЧЕСКИХ И СОЦИАЛЬНЫХ ВОЗДЕЙСТВИЙ</w:t>
            </w:r>
          </w:p>
        </w:tc>
      </w:tr>
      <w:tr w:rsidR="00DF5948" w:rsidRPr="00441CDD" w:rsidTr="00D93CA3">
        <w:trPr>
          <w:trHeight w:val="287"/>
        </w:trPr>
        <w:tc>
          <w:tcPr>
            <w:tcW w:w="1782" w:type="dxa"/>
            <w:vMerge w:val="restart"/>
            <w:tcBorders>
              <w:top w:val="single" w:sz="4" w:space="0" w:color="auto"/>
            </w:tcBorders>
          </w:tcPr>
          <w:p w:rsidR="00DF5948" w:rsidRPr="0086654D" w:rsidRDefault="00DF5948" w:rsidP="00D95F93">
            <w:pPr>
              <w:rPr>
                <w:sz w:val="18"/>
                <w:szCs w:val="18"/>
                <w:lang w:val="ru-RU"/>
              </w:rPr>
            </w:pPr>
            <w:r w:rsidRPr="0086654D">
              <w:rPr>
                <w:sz w:val="18"/>
                <w:szCs w:val="18"/>
                <w:lang w:val="ru-RU"/>
              </w:rPr>
              <w:t xml:space="preserve">Могут ли намеченные работы на участке вызвать прямо или косвенно какие-то из следующих проблем и/ или воздействий: </w:t>
            </w:r>
          </w:p>
        </w:tc>
        <w:tc>
          <w:tcPr>
            <w:tcW w:w="9430" w:type="dxa"/>
            <w:tcBorders>
              <w:top w:val="single" w:sz="4" w:space="0" w:color="auto"/>
              <w:bottom w:val="dotted" w:sz="4" w:space="0" w:color="auto"/>
              <w:right w:val="nil"/>
            </w:tcBorders>
          </w:tcPr>
          <w:p w:rsidR="00DF5948" w:rsidRPr="00DF5948" w:rsidRDefault="00DF5948" w:rsidP="00D95F93">
            <w:pPr>
              <w:rPr>
                <w:b/>
                <w:bCs/>
                <w:sz w:val="18"/>
                <w:szCs w:val="18"/>
                <w:lang w:val="ru-RU"/>
              </w:rPr>
            </w:pPr>
            <w:r w:rsidRPr="00DF5948">
              <w:rPr>
                <w:b/>
                <w:bCs/>
                <w:sz w:val="18"/>
                <w:szCs w:val="18"/>
                <w:lang w:val="ru-RU"/>
              </w:rPr>
              <w:t>Виды работ и примеры возможных проблем и/или воздействий</w:t>
            </w:r>
          </w:p>
        </w:tc>
        <w:tc>
          <w:tcPr>
            <w:tcW w:w="1974" w:type="dxa"/>
            <w:tcBorders>
              <w:top w:val="single" w:sz="4" w:space="0" w:color="auto"/>
              <w:left w:val="nil"/>
              <w:bottom w:val="dotted" w:sz="4" w:space="0" w:color="auto"/>
              <w:right w:val="nil"/>
            </w:tcBorders>
          </w:tcPr>
          <w:p w:rsidR="00DF5948" w:rsidRPr="00DF5948" w:rsidRDefault="00DF5948" w:rsidP="0086654D">
            <w:pPr>
              <w:rPr>
                <w:b/>
                <w:bCs/>
                <w:sz w:val="18"/>
                <w:szCs w:val="18"/>
                <w:lang w:val="ru-RU"/>
              </w:rPr>
            </w:pPr>
            <w:r w:rsidRPr="00DF5948">
              <w:rPr>
                <w:b/>
                <w:bCs/>
                <w:sz w:val="18"/>
                <w:szCs w:val="18"/>
                <w:lang w:val="ru-RU"/>
              </w:rPr>
              <w:t xml:space="preserve">Состояние </w:t>
            </w:r>
          </w:p>
        </w:tc>
        <w:tc>
          <w:tcPr>
            <w:tcW w:w="1845" w:type="dxa"/>
            <w:tcBorders>
              <w:top w:val="single" w:sz="4" w:space="0" w:color="auto"/>
              <w:left w:val="nil"/>
              <w:bottom w:val="dotted" w:sz="4" w:space="0" w:color="auto"/>
            </w:tcBorders>
          </w:tcPr>
          <w:p w:rsidR="00DF5948" w:rsidRPr="0086654D" w:rsidRDefault="0086654D" w:rsidP="000319C1">
            <w:pPr>
              <w:jc w:val="center"/>
              <w:rPr>
                <w:b/>
                <w:bCs/>
                <w:sz w:val="18"/>
                <w:szCs w:val="18"/>
                <w:lang w:val="ru-RU"/>
              </w:rPr>
            </w:pPr>
            <w:r>
              <w:rPr>
                <w:b/>
                <w:bCs/>
                <w:sz w:val="18"/>
                <w:szCs w:val="18"/>
                <w:lang w:val="ru-RU"/>
              </w:rPr>
              <w:t>Необходимые действия</w:t>
            </w:r>
          </w:p>
        </w:tc>
      </w:tr>
      <w:tr w:rsidR="00DF5948" w:rsidRPr="00574EE0" w:rsidTr="00D93CA3">
        <w:trPr>
          <w:trHeight w:val="768"/>
        </w:trPr>
        <w:tc>
          <w:tcPr>
            <w:tcW w:w="1782" w:type="dxa"/>
            <w:vMerge/>
          </w:tcPr>
          <w:p w:rsidR="00DF5948" w:rsidRPr="00441CDD" w:rsidRDefault="00DF5948" w:rsidP="00D95F93">
            <w:pPr>
              <w:jc w:val="center"/>
              <w:rPr>
                <w:rFonts w:ascii="Arial Narrow" w:hAnsi="Arial Narrow" w:cs="Arial Narrow"/>
                <w:sz w:val="18"/>
                <w:szCs w:val="18"/>
              </w:rPr>
            </w:pPr>
          </w:p>
        </w:tc>
        <w:tc>
          <w:tcPr>
            <w:tcW w:w="9430" w:type="dxa"/>
            <w:tcBorders>
              <w:top w:val="dotted" w:sz="4" w:space="0" w:color="auto"/>
              <w:bottom w:val="dotted" w:sz="4" w:space="0" w:color="auto"/>
              <w:right w:val="nil"/>
            </w:tcBorders>
          </w:tcPr>
          <w:p w:rsidR="00DF5948" w:rsidRPr="0086654D" w:rsidRDefault="00DF5948" w:rsidP="0086654D">
            <w:pPr>
              <w:numPr>
                <w:ilvl w:val="0"/>
                <w:numId w:val="15"/>
              </w:numPr>
              <w:tabs>
                <w:tab w:val="clear" w:pos="720"/>
                <w:tab w:val="num" w:pos="283"/>
              </w:tabs>
              <w:ind w:left="283" w:hanging="283"/>
              <w:rPr>
                <w:sz w:val="18"/>
                <w:szCs w:val="18"/>
              </w:rPr>
            </w:pPr>
            <w:r w:rsidRPr="00DF5948">
              <w:rPr>
                <w:sz w:val="18"/>
                <w:szCs w:val="18"/>
                <w:lang w:val="ru-RU"/>
              </w:rPr>
              <w:t>Перестройка/ восстановление зданий</w:t>
            </w:r>
            <w:r w:rsidR="0086654D">
              <w:rPr>
                <w:sz w:val="18"/>
                <w:szCs w:val="18"/>
              </w:rPr>
              <w:t>/</w:t>
            </w:r>
            <w:r w:rsidR="0086654D">
              <w:rPr>
                <w:sz w:val="18"/>
                <w:szCs w:val="18"/>
                <w:lang w:val="ru-RU"/>
              </w:rPr>
              <w:t>дорог</w:t>
            </w:r>
          </w:p>
        </w:tc>
        <w:tc>
          <w:tcPr>
            <w:tcW w:w="1974" w:type="dxa"/>
            <w:tcBorders>
              <w:top w:val="dotted" w:sz="4" w:space="0" w:color="auto"/>
              <w:left w:val="nil"/>
              <w:bottom w:val="dotted" w:sz="4" w:space="0" w:color="auto"/>
              <w:right w:val="nil"/>
            </w:tcBorders>
          </w:tcPr>
          <w:p w:rsidR="00DF5948" w:rsidRPr="00DF5948" w:rsidRDefault="00DF5948" w:rsidP="0086654D">
            <w:pPr>
              <w:rPr>
                <w:sz w:val="18"/>
                <w:szCs w:val="18"/>
              </w:rPr>
            </w:pPr>
            <w:r w:rsidRPr="00DF5948">
              <w:rPr>
                <w:sz w:val="18"/>
                <w:szCs w:val="18"/>
              </w:rPr>
              <w:t xml:space="preserve">[ ] </w:t>
            </w:r>
            <w:r w:rsidRPr="00DF5948">
              <w:rPr>
                <w:sz w:val="18"/>
                <w:szCs w:val="18"/>
                <w:lang w:val="ru-RU"/>
              </w:rPr>
              <w:t>Да</w:t>
            </w:r>
            <w:r w:rsidRPr="00DF5948">
              <w:rPr>
                <w:sz w:val="18"/>
                <w:szCs w:val="18"/>
              </w:rPr>
              <w:t xml:space="preserve">  [ ] </w:t>
            </w:r>
            <w:r w:rsidRPr="00DF5948">
              <w:rPr>
                <w:sz w:val="18"/>
                <w:szCs w:val="18"/>
                <w:lang w:val="ru-RU"/>
              </w:rPr>
              <w:t>Нет</w:t>
            </w:r>
          </w:p>
        </w:tc>
        <w:tc>
          <w:tcPr>
            <w:tcW w:w="1845" w:type="dxa"/>
            <w:tcBorders>
              <w:top w:val="dotted" w:sz="4" w:space="0" w:color="auto"/>
              <w:left w:val="nil"/>
              <w:bottom w:val="dotted" w:sz="4" w:space="0" w:color="auto"/>
            </w:tcBorders>
          </w:tcPr>
          <w:p w:rsidR="00DF5948" w:rsidRPr="00DF5948" w:rsidRDefault="0086654D" w:rsidP="0086654D">
            <w:pPr>
              <w:jc w:val="center"/>
              <w:rPr>
                <w:sz w:val="18"/>
                <w:szCs w:val="18"/>
                <w:lang w:val="ru-RU"/>
              </w:rPr>
            </w:pPr>
            <w:r>
              <w:rPr>
                <w:sz w:val="18"/>
                <w:szCs w:val="18"/>
                <w:lang w:val="ru-RU"/>
              </w:rPr>
              <w:t>Если «Да» то с</w:t>
            </w:r>
            <w:r w:rsidR="00DF5948" w:rsidRPr="00DF5948">
              <w:rPr>
                <w:sz w:val="18"/>
                <w:szCs w:val="18"/>
                <w:lang w:val="ru-RU"/>
              </w:rPr>
              <w:t xml:space="preserve">м. ниже пункт </w:t>
            </w:r>
            <w:r>
              <w:rPr>
                <w:b/>
                <w:bCs/>
                <w:sz w:val="18"/>
                <w:szCs w:val="18"/>
                <w:lang w:val="ru-RU"/>
              </w:rPr>
              <w:t>А</w:t>
            </w:r>
          </w:p>
        </w:tc>
      </w:tr>
      <w:tr w:rsidR="00DF5948" w:rsidRPr="00574EE0" w:rsidTr="00D93CA3">
        <w:trPr>
          <w:trHeight w:val="833"/>
        </w:trPr>
        <w:tc>
          <w:tcPr>
            <w:tcW w:w="1782" w:type="dxa"/>
            <w:vMerge/>
          </w:tcPr>
          <w:p w:rsidR="00DF5948" w:rsidRPr="00CE6BDF" w:rsidRDefault="00DF5948" w:rsidP="00D95F93">
            <w:pPr>
              <w:jc w:val="center"/>
              <w:rPr>
                <w:rFonts w:ascii="Arial Narrow" w:hAnsi="Arial Narrow" w:cs="Arial Narrow"/>
                <w:sz w:val="18"/>
                <w:szCs w:val="18"/>
                <w:lang w:val="ru-RU"/>
              </w:rPr>
            </w:pPr>
          </w:p>
        </w:tc>
        <w:tc>
          <w:tcPr>
            <w:tcW w:w="9430" w:type="dxa"/>
            <w:tcBorders>
              <w:top w:val="dotted" w:sz="4" w:space="0" w:color="auto"/>
              <w:bottom w:val="dotted" w:sz="4" w:space="0" w:color="auto"/>
              <w:right w:val="nil"/>
            </w:tcBorders>
          </w:tcPr>
          <w:p w:rsidR="00DF5948" w:rsidRPr="00DF5948" w:rsidRDefault="00DF5948" w:rsidP="0086654D">
            <w:pPr>
              <w:numPr>
                <w:ilvl w:val="0"/>
                <w:numId w:val="15"/>
              </w:numPr>
              <w:tabs>
                <w:tab w:val="clear" w:pos="720"/>
                <w:tab w:val="num" w:pos="283"/>
              </w:tabs>
              <w:ind w:left="283" w:hanging="283"/>
              <w:rPr>
                <w:sz w:val="18"/>
                <w:szCs w:val="18"/>
                <w:lang w:val="ru-RU"/>
              </w:rPr>
            </w:pPr>
            <w:r w:rsidRPr="00DF5948">
              <w:rPr>
                <w:sz w:val="18"/>
                <w:szCs w:val="18"/>
                <w:lang w:val="ru-RU"/>
              </w:rPr>
              <w:t>Новое строительство</w:t>
            </w:r>
            <w:r w:rsidR="0086654D">
              <w:rPr>
                <w:sz w:val="18"/>
                <w:szCs w:val="18"/>
                <w:lang w:val="ru-RU"/>
              </w:rPr>
              <w:t xml:space="preserve"> мелких объектов или инфраструктуры</w:t>
            </w:r>
          </w:p>
          <w:p w:rsidR="00DF5948" w:rsidRPr="0086654D" w:rsidRDefault="00DF5948" w:rsidP="0086654D">
            <w:pPr>
              <w:rPr>
                <w:sz w:val="18"/>
                <w:szCs w:val="18"/>
                <w:lang w:val="ru-RU"/>
              </w:rPr>
            </w:pPr>
          </w:p>
        </w:tc>
        <w:tc>
          <w:tcPr>
            <w:tcW w:w="1974" w:type="dxa"/>
            <w:tcBorders>
              <w:top w:val="dotted" w:sz="4" w:space="0" w:color="auto"/>
              <w:left w:val="nil"/>
              <w:bottom w:val="dotted" w:sz="4" w:space="0" w:color="auto"/>
              <w:right w:val="nil"/>
            </w:tcBorders>
          </w:tcPr>
          <w:p w:rsidR="00DF5948" w:rsidRPr="00DF5948" w:rsidRDefault="00DF5948" w:rsidP="0086654D">
            <w:pPr>
              <w:rPr>
                <w:sz w:val="18"/>
                <w:szCs w:val="18"/>
              </w:rPr>
            </w:pPr>
            <w:r w:rsidRPr="00DF5948">
              <w:rPr>
                <w:sz w:val="18"/>
                <w:szCs w:val="18"/>
              </w:rPr>
              <w:t xml:space="preserve">[ ] </w:t>
            </w:r>
            <w:r w:rsidRPr="00DF5948">
              <w:rPr>
                <w:sz w:val="18"/>
                <w:szCs w:val="18"/>
                <w:lang w:val="ru-RU"/>
              </w:rPr>
              <w:t>Да</w:t>
            </w:r>
            <w:r w:rsidRPr="00DF5948">
              <w:rPr>
                <w:sz w:val="18"/>
                <w:szCs w:val="18"/>
              </w:rPr>
              <w:t xml:space="preserve">  [ ] </w:t>
            </w:r>
            <w:r w:rsidRPr="00DF5948">
              <w:rPr>
                <w:sz w:val="18"/>
                <w:szCs w:val="18"/>
                <w:lang w:val="ru-RU"/>
              </w:rPr>
              <w:t>Нет</w:t>
            </w:r>
          </w:p>
        </w:tc>
        <w:tc>
          <w:tcPr>
            <w:tcW w:w="1845" w:type="dxa"/>
            <w:tcBorders>
              <w:top w:val="dotted" w:sz="4" w:space="0" w:color="auto"/>
              <w:left w:val="nil"/>
              <w:bottom w:val="dotted" w:sz="4" w:space="0" w:color="auto"/>
            </w:tcBorders>
          </w:tcPr>
          <w:p w:rsidR="00DF5948" w:rsidRPr="0086654D" w:rsidRDefault="0086654D" w:rsidP="0086654D">
            <w:pPr>
              <w:jc w:val="center"/>
              <w:rPr>
                <w:sz w:val="18"/>
                <w:szCs w:val="18"/>
                <w:lang w:val="ru-RU"/>
              </w:rPr>
            </w:pPr>
            <w:r>
              <w:rPr>
                <w:sz w:val="18"/>
                <w:szCs w:val="18"/>
                <w:lang w:val="ru-RU"/>
              </w:rPr>
              <w:t>Если «Да» то с</w:t>
            </w:r>
            <w:r w:rsidRPr="00DF5948">
              <w:rPr>
                <w:sz w:val="18"/>
                <w:szCs w:val="18"/>
                <w:lang w:val="ru-RU"/>
              </w:rPr>
              <w:t xml:space="preserve">м. ниже пункт </w:t>
            </w:r>
            <w:r>
              <w:rPr>
                <w:b/>
                <w:bCs/>
                <w:sz w:val="18"/>
                <w:szCs w:val="18"/>
                <w:lang w:val="ru-RU"/>
              </w:rPr>
              <w:t>А</w:t>
            </w:r>
          </w:p>
        </w:tc>
      </w:tr>
      <w:tr w:rsidR="00DF5948" w:rsidRPr="00574EE0" w:rsidTr="00D93CA3">
        <w:trPr>
          <w:trHeight w:val="847"/>
        </w:trPr>
        <w:tc>
          <w:tcPr>
            <w:tcW w:w="1782" w:type="dxa"/>
            <w:vMerge/>
          </w:tcPr>
          <w:p w:rsidR="00DF5948" w:rsidRPr="0086654D" w:rsidRDefault="00DF5948" w:rsidP="00D95F93">
            <w:pPr>
              <w:jc w:val="center"/>
              <w:rPr>
                <w:rFonts w:ascii="Arial Narrow" w:hAnsi="Arial Narrow" w:cs="Arial Narrow"/>
                <w:sz w:val="18"/>
                <w:szCs w:val="18"/>
                <w:lang w:val="ru-RU"/>
              </w:rPr>
            </w:pPr>
          </w:p>
        </w:tc>
        <w:tc>
          <w:tcPr>
            <w:tcW w:w="9430" w:type="dxa"/>
            <w:tcBorders>
              <w:top w:val="dotted" w:sz="4" w:space="0" w:color="auto"/>
              <w:bottom w:val="dotted" w:sz="4" w:space="0" w:color="auto"/>
              <w:right w:val="nil"/>
            </w:tcBorders>
          </w:tcPr>
          <w:p w:rsidR="00DF5948" w:rsidRPr="00DF5948" w:rsidRDefault="00DF5948" w:rsidP="00DF5948">
            <w:pPr>
              <w:numPr>
                <w:ilvl w:val="0"/>
                <w:numId w:val="15"/>
              </w:numPr>
              <w:tabs>
                <w:tab w:val="clear" w:pos="720"/>
                <w:tab w:val="num" w:pos="283"/>
              </w:tabs>
              <w:ind w:left="283" w:hanging="283"/>
              <w:rPr>
                <w:sz w:val="18"/>
                <w:szCs w:val="18"/>
                <w:lang w:val="ru-RU"/>
              </w:rPr>
            </w:pPr>
            <w:r w:rsidRPr="00DF5948">
              <w:rPr>
                <w:sz w:val="18"/>
                <w:szCs w:val="18"/>
                <w:lang w:val="ru-RU"/>
              </w:rPr>
              <w:t xml:space="preserve"> Местная система отвода и очистки сточных вод</w:t>
            </w:r>
          </w:p>
          <w:p w:rsidR="00DF5948" w:rsidRPr="00DF5948" w:rsidRDefault="00DF5948" w:rsidP="0086654D">
            <w:pPr>
              <w:ind w:left="720"/>
              <w:rPr>
                <w:sz w:val="18"/>
                <w:szCs w:val="18"/>
                <w:lang w:val="ru-RU"/>
              </w:rPr>
            </w:pPr>
          </w:p>
        </w:tc>
        <w:tc>
          <w:tcPr>
            <w:tcW w:w="1974" w:type="dxa"/>
            <w:tcBorders>
              <w:top w:val="dotted" w:sz="4" w:space="0" w:color="auto"/>
              <w:left w:val="nil"/>
              <w:bottom w:val="dotted" w:sz="4" w:space="0" w:color="auto"/>
              <w:right w:val="nil"/>
            </w:tcBorders>
          </w:tcPr>
          <w:p w:rsidR="00DF5948" w:rsidRPr="00DF5948" w:rsidRDefault="00DF5948" w:rsidP="00D95F93">
            <w:pPr>
              <w:rPr>
                <w:sz w:val="18"/>
                <w:szCs w:val="18"/>
              </w:rPr>
            </w:pPr>
            <w:r w:rsidRPr="00DF5948">
              <w:rPr>
                <w:sz w:val="18"/>
                <w:szCs w:val="18"/>
              </w:rPr>
              <w:t xml:space="preserve">[ ] </w:t>
            </w:r>
            <w:r w:rsidRPr="00DF5948">
              <w:rPr>
                <w:sz w:val="18"/>
                <w:szCs w:val="18"/>
                <w:lang w:val="ru-RU"/>
              </w:rPr>
              <w:t>Да</w:t>
            </w:r>
            <w:r w:rsidRPr="00DF5948">
              <w:rPr>
                <w:sz w:val="18"/>
                <w:szCs w:val="18"/>
              </w:rPr>
              <w:t xml:space="preserve">  [ ] </w:t>
            </w:r>
            <w:r w:rsidRPr="00DF5948">
              <w:rPr>
                <w:sz w:val="18"/>
                <w:szCs w:val="18"/>
                <w:lang w:val="ru-RU"/>
              </w:rPr>
              <w:t>Нет</w:t>
            </w:r>
          </w:p>
        </w:tc>
        <w:tc>
          <w:tcPr>
            <w:tcW w:w="1845" w:type="dxa"/>
            <w:tcBorders>
              <w:top w:val="dotted" w:sz="4" w:space="0" w:color="auto"/>
              <w:left w:val="nil"/>
              <w:bottom w:val="dotted" w:sz="4" w:space="0" w:color="auto"/>
            </w:tcBorders>
          </w:tcPr>
          <w:p w:rsidR="00DF5948" w:rsidRPr="0086654D" w:rsidRDefault="0086654D" w:rsidP="000319C1">
            <w:pPr>
              <w:jc w:val="center"/>
              <w:rPr>
                <w:sz w:val="18"/>
                <w:szCs w:val="18"/>
                <w:lang w:val="ru-RU"/>
              </w:rPr>
            </w:pPr>
            <w:r>
              <w:rPr>
                <w:sz w:val="18"/>
                <w:szCs w:val="18"/>
                <w:lang w:val="ru-RU"/>
              </w:rPr>
              <w:t>Если «Да» то с</w:t>
            </w:r>
            <w:r w:rsidRPr="00DF5948">
              <w:rPr>
                <w:sz w:val="18"/>
                <w:szCs w:val="18"/>
                <w:lang w:val="ru-RU"/>
              </w:rPr>
              <w:t xml:space="preserve">м. ниже пункт </w:t>
            </w:r>
            <w:r>
              <w:rPr>
                <w:b/>
                <w:bCs/>
                <w:sz w:val="18"/>
                <w:szCs w:val="18"/>
              </w:rPr>
              <w:t>B</w:t>
            </w:r>
          </w:p>
        </w:tc>
      </w:tr>
      <w:tr w:rsidR="00DF5948" w:rsidRPr="00574EE0" w:rsidTr="00D93CA3">
        <w:trPr>
          <w:trHeight w:val="832"/>
        </w:trPr>
        <w:tc>
          <w:tcPr>
            <w:tcW w:w="1782" w:type="dxa"/>
            <w:vMerge/>
          </w:tcPr>
          <w:p w:rsidR="00DF5948" w:rsidRPr="00CE6BDF" w:rsidRDefault="00DF5948" w:rsidP="00D95F93">
            <w:pPr>
              <w:jc w:val="center"/>
              <w:rPr>
                <w:rFonts w:ascii="Arial Narrow" w:hAnsi="Arial Narrow" w:cs="Arial Narrow"/>
                <w:sz w:val="18"/>
                <w:szCs w:val="18"/>
                <w:lang w:val="ru-RU"/>
              </w:rPr>
            </w:pPr>
          </w:p>
        </w:tc>
        <w:tc>
          <w:tcPr>
            <w:tcW w:w="9430" w:type="dxa"/>
            <w:tcBorders>
              <w:top w:val="dotted" w:sz="4" w:space="0" w:color="auto"/>
              <w:bottom w:val="dotted" w:sz="4" w:space="0" w:color="auto"/>
              <w:right w:val="nil"/>
            </w:tcBorders>
          </w:tcPr>
          <w:p w:rsidR="00DF5948" w:rsidRPr="00DF5948" w:rsidRDefault="00DF5948" w:rsidP="00DF5948">
            <w:pPr>
              <w:numPr>
                <w:ilvl w:val="0"/>
                <w:numId w:val="15"/>
              </w:numPr>
              <w:tabs>
                <w:tab w:val="clear" w:pos="720"/>
                <w:tab w:val="num" w:pos="283"/>
              </w:tabs>
              <w:ind w:left="283" w:hanging="283"/>
              <w:rPr>
                <w:sz w:val="18"/>
                <w:szCs w:val="18"/>
                <w:lang w:val="ru-RU"/>
              </w:rPr>
            </w:pPr>
            <w:r w:rsidRPr="00DF5948">
              <w:rPr>
                <w:sz w:val="18"/>
                <w:szCs w:val="18"/>
                <w:lang w:val="ru-RU"/>
              </w:rPr>
              <w:t xml:space="preserve"> Исторические здания и участки</w:t>
            </w:r>
          </w:p>
          <w:p w:rsidR="00DF5948" w:rsidRPr="00DF5948" w:rsidRDefault="00DF5948" w:rsidP="0086654D">
            <w:pPr>
              <w:ind w:left="720"/>
              <w:rPr>
                <w:sz w:val="18"/>
                <w:szCs w:val="18"/>
                <w:lang w:val="ru-RU"/>
              </w:rPr>
            </w:pPr>
          </w:p>
        </w:tc>
        <w:tc>
          <w:tcPr>
            <w:tcW w:w="1974" w:type="dxa"/>
            <w:tcBorders>
              <w:top w:val="dotted" w:sz="4" w:space="0" w:color="auto"/>
              <w:left w:val="nil"/>
              <w:bottom w:val="dotted" w:sz="4" w:space="0" w:color="auto"/>
              <w:right w:val="nil"/>
            </w:tcBorders>
          </w:tcPr>
          <w:p w:rsidR="00DF5948" w:rsidRPr="00DF5948" w:rsidRDefault="00DF5948" w:rsidP="00D95F93">
            <w:pPr>
              <w:rPr>
                <w:sz w:val="18"/>
                <w:szCs w:val="18"/>
              </w:rPr>
            </w:pPr>
            <w:r w:rsidRPr="00DF5948">
              <w:rPr>
                <w:sz w:val="18"/>
                <w:szCs w:val="18"/>
              </w:rPr>
              <w:t xml:space="preserve">[ ] </w:t>
            </w:r>
            <w:r w:rsidRPr="00DF5948">
              <w:rPr>
                <w:sz w:val="18"/>
                <w:szCs w:val="18"/>
                <w:lang w:val="ru-RU"/>
              </w:rPr>
              <w:t>Да</w:t>
            </w:r>
            <w:r w:rsidRPr="00DF5948">
              <w:rPr>
                <w:sz w:val="18"/>
                <w:szCs w:val="18"/>
              </w:rPr>
              <w:t xml:space="preserve">  [ ] </w:t>
            </w:r>
            <w:r w:rsidRPr="00DF5948">
              <w:rPr>
                <w:sz w:val="18"/>
                <w:szCs w:val="18"/>
                <w:lang w:val="ru-RU"/>
              </w:rPr>
              <w:t>Нет</w:t>
            </w:r>
          </w:p>
        </w:tc>
        <w:tc>
          <w:tcPr>
            <w:tcW w:w="1845" w:type="dxa"/>
            <w:tcBorders>
              <w:top w:val="dotted" w:sz="4" w:space="0" w:color="auto"/>
              <w:left w:val="nil"/>
              <w:bottom w:val="dotted" w:sz="4" w:space="0" w:color="auto"/>
            </w:tcBorders>
          </w:tcPr>
          <w:p w:rsidR="00DF5948" w:rsidRPr="00DF5948" w:rsidRDefault="0086654D" w:rsidP="000319C1">
            <w:pPr>
              <w:jc w:val="center"/>
              <w:rPr>
                <w:sz w:val="18"/>
                <w:szCs w:val="18"/>
                <w:lang w:val="ru-RU"/>
              </w:rPr>
            </w:pPr>
            <w:r>
              <w:rPr>
                <w:sz w:val="18"/>
                <w:szCs w:val="18"/>
                <w:lang w:val="ru-RU"/>
              </w:rPr>
              <w:t>Если «Да» то с</w:t>
            </w:r>
            <w:r w:rsidRPr="00DF5948">
              <w:rPr>
                <w:sz w:val="18"/>
                <w:szCs w:val="18"/>
                <w:lang w:val="ru-RU"/>
              </w:rPr>
              <w:t xml:space="preserve">м. ниже пункт </w:t>
            </w:r>
            <w:r>
              <w:rPr>
                <w:b/>
                <w:bCs/>
                <w:sz w:val="18"/>
                <w:szCs w:val="18"/>
              </w:rPr>
              <w:t>C</w:t>
            </w:r>
          </w:p>
        </w:tc>
      </w:tr>
      <w:tr w:rsidR="00DF5948" w:rsidRPr="00574EE0" w:rsidTr="00D93CA3">
        <w:trPr>
          <w:trHeight w:val="857"/>
        </w:trPr>
        <w:tc>
          <w:tcPr>
            <w:tcW w:w="1782" w:type="dxa"/>
            <w:vMerge/>
          </w:tcPr>
          <w:p w:rsidR="00DF5948" w:rsidRPr="00CE6BDF" w:rsidRDefault="00DF5948" w:rsidP="00D95F93">
            <w:pPr>
              <w:jc w:val="center"/>
              <w:rPr>
                <w:rFonts w:ascii="Arial Narrow" w:hAnsi="Arial Narrow" w:cs="Arial Narrow"/>
                <w:sz w:val="18"/>
                <w:szCs w:val="18"/>
                <w:lang w:val="ru-RU"/>
              </w:rPr>
            </w:pPr>
          </w:p>
        </w:tc>
        <w:tc>
          <w:tcPr>
            <w:tcW w:w="9430" w:type="dxa"/>
            <w:tcBorders>
              <w:top w:val="dotted" w:sz="4" w:space="0" w:color="auto"/>
              <w:bottom w:val="dotted" w:sz="4" w:space="0" w:color="auto"/>
              <w:right w:val="nil"/>
            </w:tcBorders>
          </w:tcPr>
          <w:p w:rsidR="00DF5948" w:rsidRPr="00DF5948" w:rsidRDefault="00DF5948" w:rsidP="00DF5948">
            <w:pPr>
              <w:numPr>
                <w:ilvl w:val="0"/>
                <w:numId w:val="15"/>
              </w:numPr>
              <w:tabs>
                <w:tab w:val="clear" w:pos="720"/>
                <w:tab w:val="num" w:pos="283"/>
              </w:tabs>
              <w:ind w:left="283" w:hanging="283"/>
              <w:rPr>
                <w:sz w:val="18"/>
                <w:szCs w:val="18"/>
              </w:rPr>
            </w:pPr>
            <w:r w:rsidRPr="00DF5948">
              <w:rPr>
                <w:sz w:val="18"/>
                <w:szCs w:val="18"/>
                <w:lang w:val="ru-RU"/>
              </w:rPr>
              <w:t xml:space="preserve"> Получение земли под проект</w:t>
            </w:r>
            <w:r w:rsidRPr="00DF5948">
              <w:rPr>
                <w:rStyle w:val="afc"/>
                <w:sz w:val="18"/>
                <w:szCs w:val="18"/>
              </w:rPr>
              <w:footnoteReference w:id="5"/>
            </w:r>
          </w:p>
          <w:p w:rsidR="00DF5948" w:rsidRPr="00DF5948" w:rsidRDefault="00DF5948" w:rsidP="0086654D">
            <w:pPr>
              <w:ind w:left="720"/>
              <w:rPr>
                <w:sz w:val="18"/>
                <w:szCs w:val="18"/>
                <w:lang w:val="ru-RU"/>
              </w:rPr>
            </w:pPr>
          </w:p>
        </w:tc>
        <w:tc>
          <w:tcPr>
            <w:tcW w:w="1974" w:type="dxa"/>
            <w:tcBorders>
              <w:top w:val="dotted" w:sz="4" w:space="0" w:color="auto"/>
              <w:left w:val="nil"/>
              <w:bottom w:val="dotted" w:sz="4" w:space="0" w:color="auto"/>
              <w:right w:val="nil"/>
            </w:tcBorders>
          </w:tcPr>
          <w:p w:rsidR="00DF5948" w:rsidRPr="00DF5948" w:rsidRDefault="00DF5948" w:rsidP="00D95F93">
            <w:pPr>
              <w:rPr>
                <w:sz w:val="18"/>
                <w:szCs w:val="18"/>
              </w:rPr>
            </w:pPr>
            <w:r w:rsidRPr="00DF5948">
              <w:rPr>
                <w:sz w:val="18"/>
                <w:szCs w:val="18"/>
              </w:rPr>
              <w:t xml:space="preserve">[ ] </w:t>
            </w:r>
            <w:r w:rsidRPr="00DF5948">
              <w:rPr>
                <w:sz w:val="18"/>
                <w:szCs w:val="18"/>
                <w:lang w:val="ru-RU"/>
              </w:rPr>
              <w:t>Да</w:t>
            </w:r>
            <w:r w:rsidRPr="00DF5948">
              <w:rPr>
                <w:sz w:val="18"/>
                <w:szCs w:val="18"/>
              </w:rPr>
              <w:t xml:space="preserve">  [ ] </w:t>
            </w:r>
            <w:r w:rsidRPr="00DF5948">
              <w:rPr>
                <w:sz w:val="18"/>
                <w:szCs w:val="18"/>
                <w:lang w:val="ru-RU"/>
              </w:rPr>
              <w:t>Нет</w:t>
            </w:r>
          </w:p>
        </w:tc>
        <w:tc>
          <w:tcPr>
            <w:tcW w:w="1845" w:type="dxa"/>
            <w:tcBorders>
              <w:top w:val="dotted" w:sz="4" w:space="0" w:color="auto"/>
              <w:left w:val="nil"/>
              <w:bottom w:val="dotted" w:sz="4" w:space="0" w:color="auto"/>
            </w:tcBorders>
          </w:tcPr>
          <w:p w:rsidR="00DF5948" w:rsidRPr="0086654D" w:rsidRDefault="0086654D" w:rsidP="000319C1">
            <w:pPr>
              <w:jc w:val="center"/>
              <w:rPr>
                <w:sz w:val="18"/>
                <w:szCs w:val="18"/>
                <w:lang w:val="ru-RU"/>
              </w:rPr>
            </w:pPr>
            <w:r>
              <w:rPr>
                <w:sz w:val="18"/>
                <w:szCs w:val="18"/>
                <w:lang w:val="ru-RU"/>
              </w:rPr>
              <w:t>Если «Да» то с</w:t>
            </w:r>
            <w:r w:rsidRPr="00DF5948">
              <w:rPr>
                <w:sz w:val="18"/>
                <w:szCs w:val="18"/>
                <w:lang w:val="ru-RU"/>
              </w:rPr>
              <w:t xml:space="preserve">м. ниже пункт </w:t>
            </w:r>
            <w:r>
              <w:rPr>
                <w:b/>
                <w:bCs/>
                <w:sz w:val="18"/>
                <w:szCs w:val="18"/>
              </w:rPr>
              <w:t>D</w:t>
            </w:r>
          </w:p>
        </w:tc>
      </w:tr>
      <w:tr w:rsidR="00DF5948" w:rsidRPr="00574EE0" w:rsidTr="00D93CA3">
        <w:trPr>
          <w:trHeight w:val="827"/>
        </w:trPr>
        <w:tc>
          <w:tcPr>
            <w:tcW w:w="1782" w:type="dxa"/>
            <w:vMerge/>
          </w:tcPr>
          <w:p w:rsidR="00DF5948" w:rsidRPr="0086654D" w:rsidRDefault="00DF5948" w:rsidP="00D95F93">
            <w:pPr>
              <w:jc w:val="center"/>
              <w:rPr>
                <w:rFonts w:ascii="Arial Narrow" w:hAnsi="Arial Narrow" w:cs="Arial Narrow"/>
                <w:sz w:val="18"/>
                <w:szCs w:val="18"/>
                <w:lang w:val="ru-RU"/>
              </w:rPr>
            </w:pPr>
          </w:p>
        </w:tc>
        <w:tc>
          <w:tcPr>
            <w:tcW w:w="9430" w:type="dxa"/>
            <w:tcBorders>
              <w:top w:val="dotted" w:sz="4" w:space="0" w:color="auto"/>
              <w:bottom w:val="dotted" w:sz="4" w:space="0" w:color="auto"/>
              <w:right w:val="nil"/>
            </w:tcBorders>
          </w:tcPr>
          <w:p w:rsidR="00DF5948" w:rsidRPr="00DF5948" w:rsidRDefault="00DF5948" w:rsidP="00DF5948">
            <w:pPr>
              <w:numPr>
                <w:ilvl w:val="0"/>
                <w:numId w:val="15"/>
              </w:numPr>
              <w:tabs>
                <w:tab w:val="clear" w:pos="720"/>
                <w:tab w:val="num" w:pos="283"/>
              </w:tabs>
              <w:ind w:left="283" w:hanging="283"/>
              <w:rPr>
                <w:sz w:val="18"/>
                <w:szCs w:val="18"/>
                <w:lang w:val="ru-RU"/>
              </w:rPr>
            </w:pPr>
            <w:r w:rsidRPr="00DF5948">
              <w:rPr>
                <w:sz w:val="18"/>
                <w:szCs w:val="18"/>
                <w:lang w:val="ru-RU"/>
              </w:rPr>
              <w:t>Опасные или токсичные материалы</w:t>
            </w:r>
            <w:r w:rsidRPr="00DF5948">
              <w:rPr>
                <w:rStyle w:val="afc"/>
                <w:sz w:val="18"/>
                <w:szCs w:val="18"/>
              </w:rPr>
              <w:footnoteReference w:id="6"/>
            </w:r>
          </w:p>
          <w:p w:rsidR="00DF5948" w:rsidRPr="00DF5948" w:rsidRDefault="00DF5948" w:rsidP="0086654D">
            <w:pPr>
              <w:rPr>
                <w:sz w:val="18"/>
                <w:szCs w:val="18"/>
                <w:lang w:val="ru-RU"/>
              </w:rPr>
            </w:pPr>
          </w:p>
        </w:tc>
        <w:tc>
          <w:tcPr>
            <w:tcW w:w="1974" w:type="dxa"/>
            <w:tcBorders>
              <w:top w:val="dotted" w:sz="4" w:space="0" w:color="auto"/>
              <w:left w:val="nil"/>
              <w:bottom w:val="dotted" w:sz="4" w:space="0" w:color="auto"/>
              <w:right w:val="nil"/>
            </w:tcBorders>
          </w:tcPr>
          <w:p w:rsidR="00DF5948" w:rsidRPr="00DF5948" w:rsidRDefault="00DF5948" w:rsidP="00D95F93">
            <w:pPr>
              <w:rPr>
                <w:sz w:val="18"/>
                <w:szCs w:val="18"/>
              </w:rPr>
            </w:pPr>
            <w:r w:rsidRPr="00DF5948">
              <w:rPr>
                <w:sz w:val="18"/>
                <w:szCs w:val="18"/>
              </w:rPr>
              <w:t xml:space="preserve">[ ] </w:t>
            </w:r>
            <w:r w:rsidRPr="00DF5948">
              <w:rPr>
                <w:sz w:val="18"/>
                <w:szCs w:val="18"/>
                <w:lang w:val="ru-RU"/>
              </w:rPr>
              <w:t>Да</w:t>
            </w:r>
            <w:r w:rsidRPr="00DF5948">
              <w:rPr>
                <w:sz w:val="18"/>
                <w:szCs w:val="18"/>
              </w:rPr>
              <w:t xml:space="preserve">  [ ] </w:t>
            </w:r>
            <w:r w:rsidRPr="00DF5948">
              <w:rPr>
                <w:sz w:val="18"/>
                <w:szCs w:val="18"/>
                <w:lang w:val="ru-RU"/>
              </w:rPr>
              <w:t>Нет</w:t>
            </w:r>
          </w:p>
        </w:tc>
        <w:tc>
          <w:tcPr>
            <w:tcW w:w="1845" w:type="dxa"/>
            <w:tcBorders>
              <w:top w:val="dotted" w:sz="4" w:space="0" w:color="auto"/>
              <w:left w:val="nil"/>
              <w:bottom w:val="dotted" w:sz="4" w:space="0" w:color="auto"/>
            </w:tcBorders>
          </w:tcPr>
          <w:p w:rsidR="00DF5948" w:rsidRPr="0086654D" w:rsidRDefault="0086654D" w:rsidP="000319C1">
            <w:pPr>
              <w:jc w:val="center"/>
              <w:rPr>
                <w:sz w:val="18"/>
                <w:szCs w:val="18"/>
                <w:lang w:val="ru-RU"/>
              </w:rPr>
            </w:pPr>
            <w:r>
              <w:rPr>
                <w:sz w:val="18"/>
                <w:szCs w:val="18"/>
                <w:lang w:val="ru-RU"/>
              </w:rPr>
              <w:t>Если «Да» то с</w:t>
            </w:r>
            <w:r w:rsidRPr="00DF5948">
              <w:rPr>
                <w:sz w:val="18"/>
                <w:szCs w:val="18"/>
                <w:lang w:val="ru-RU"/>
              </w:rPr>
              <w:t xml:space="preserve">м. ниже пункт </w:t>
            </w:r>
            <w:r>
              <w:rPr>
                <w:b/>
                <w:bCs/>
                <w:sz w:val="18"/>
                <w:szCs w:val="18"/>
              </w:rPr>
              <w:t>E</w:t>
            </w:r>
          </w:p>
        </w:tc>
      </w:tr>
      <w:tr w:rsidR="00DF5948" w:rsidRPr="00574EE0" w:rsidTr="00D93CA3">
        <w:trPr>
          <w:trHeight w:val="853"/>
        </w:trPr>
        <w:tc>
          <w:tcPr>
            <w:tcW w:w="1782" w:type="dxa"/>
            <w:vMerge/>
          </w:tcPr>
          <w:p w:rsidR="00DF5948" w:rsidRPr="0086654D" w:rsidRDefault="00DF5948" w:rsidP="00D95F93">
            <w:pPr>
              <w:jc w:val="center"/>
              <w:rPr>
                <w:rFonts w:ascii="Arial Narrow" w:hAnsi="Arial Narrow" w:cs="Arial Narrow"/>
                <w:sz w:val="18"/>
                <w:szCs w:val="18"/>
                <w:lang w:val="ru-RU"/>
              </w:rPr>
            </w:pPr>
          </w:p>
        </w:tc>
        <w:tc>
          <w:tcPr>
            <w:tcW w:w="9430" w:type="dxa"/>
            <w:tcBorders>
              <w:top w:val="dotted" w:sz="4" w:space="0" w:color="auto"/>
              <w:bottom w:val="dotted" w:sz="4" w:space="0" w:color="auto"/>
              <w:right w:val="nil"/>
            </w:tcBorders>
          </w:tcPr>
          <w:p w:rsidR="00DF5948" w:rsidRPr="00DF5948" w:rsidRDefault="00DF5948" w:rsidP="00DF5948">
            <w:pPr>
              <w:numPr>
                <w:ilvl w:val="0"/>
                <w:numId w:val="15"/>
              </w:numPr>
              <w:tabs>
                <w:tab w:val="clear" w:pos="720"/>
                <w:tab w:val="num" w:pos="283"/>
              </w:tabs>
              <w:ind w:left="283" w:hanging="283"/>
              <w:rPr>
                <w:sz w:val="18"/>
                <w:szCs w:val="18"/>
                <w:lang w:val="ru-RU"/>
              </w:rPr>
            </w:pPr>
            <w:r w:rsidRPr="00DF5948">
              <w:rPr>
                <w:sz w:val="18"/>
                <w:szCs w:val="18"/>
                <w:lang w:val="ru-RU"/>
              </w:rPr>
              <w:t>Воздействия на леса и/ или иные охраняемые территории</w:t>
            </w:r>
          </w:p>
          <w:p w:rsidR="00DF5948" w:rsidRPr="00DF5948" w:rsidRDefault="00DF5948" w:rsidP="0086654D">
            <w:pPr>
              <w:rPr>
                <w:sz w:val="18"/>
                <w:szCs w:val="18"/>
                <w:lang w:val="ru-RU"/>
              </w:rPr>
            </w:pPr>
          </w:p>
        </w:tc>
        <w:tc>
          <w:tcPr>
            <w:tcW w:w="1974" w:type="dxa"/>
            <w:tcBorders>
              <w:top w:val="dotted" w:sz="4" w:space="0" w:color="auto"/>
              <w:left w:val="nil"/>
              <w:bottom w:val="dotted" w:sz="4" w:space="0" w:color="auto"/>
              <w:right w:val="nil"/>
            </w:tcBorders>
          </w:tcPr>
          <w:p w:rsidR="00DF5948" w:rsidRPr="00DF5948" w:rsidRDefault="00DF5948" w:rsidP="00D95F93">
            <w:pPr>
              <w:rPr>
                <w:sz w:val="18"/>
                <w:szCs w:val="18"/>
              </w:rPr>
            </w:pPr>
            <w:r w:rsidRPr="00DF5948">
              <w:rPr>
                <w:sz w:val="18"/>
                <w:szCs w:val="18"/>
              </w:rPr>
              <w:t xml:space="preserve">[ ] </w:t>
            </w:r>
            <w:r w:rsidRPr="00DF5948">
              <w:rPr>
                <w:sz w:val="18"/>
                <w:szCs w:val="18"/>
                <w:lang w:val="ru-RU"/>
              </w:rPr>
              <w:t>Да</w:t>
            </w:r>
            <w:r w:rsidRPr="00DF5948">
              <w:rPr>
                <w:sz w:val="18"/>
                <w:szCs w:val="18"/>
              </w:rPr>
              <w:t xml:space="preserve">  [ ] </w:t>
            </w:r>
            <w:r w:rsidRPr="00DF5948">
              <w:rPr>
                <w:sz w:val="18"/>
                <w:szCs w:val="18"/>
                <w:lang w:val="ru-RU"/>
              </w:rPr>
              <w:t>Нет</w:t>
            </w:r>
          </w:p>
        </w:tc>
        <w:tc>
          <w:tcPr>
            <w:tcW w:w="1845" w:type="dxa"/>
            <w:tcBorders>
              <w:top w:val="dotted" w:sz="4" w:space="0" w:color="auto"/>
              <w:left w:val="nil"/>
              <w:bottom w:val="dotted" w:sz="4" w:space="0" w:color="auto"/>
            </w:tcBorders>
          </w:tcPr>
          <w:p w:rsidR="00DF5948" w:rsidRPr="0086654D" w:rsidRDefault="0086654D" w:rsidP="000319C1">
            <w:pPr>
              <w:jc w:val="center"/>
              <w:rPr>
                <w:sz w:val="18"/>
                <w:szCs w:val="18"/>
                <w:lang w:val="ru-RU"/>
              </w:rPr>
            </w:pPr>
            <w:r>
              <w:rPr>
                <w:sz w:val="18"/>
                <w:szCs w:val="18"/>
                <w:lang w:val="ru-RU"/>
              </w:rPr>
              <w:t>Если «Да» то с</w:t>
            </w:r>
            <w:r w:rsidRPr="00DF5948">
              <w:rPr>
                <w:sz w:val="18"/>
                <w:szCs w:val="18"/>
                <w:lang w:val="ru-RU"/>
              </w:rPr>
              <w:t xml:space="preserve">м. ниже пункт </w:t>
            </w:r>
            <w:r>
              <w:rPr>
                <w:b/>
                <w:bCs/>
                <w:sz w:val="18"/>
                <w:szCs w:val="18"/>
              </w:rPr>
              <w:t>F</w:t>
            </w:r>
          </w:p>
        </w:tc>
      </w:tr>
      <w:tr w:rsidR="00DF5948" w:rsidRPr="00574EE0" w:rsidTr="00D93CA3">
        <w:trPr>
          <w:trHeight w:val="696"/>
        </w:trPr>
        <w:tc>
          <w:tcPr>
            <w:tcW w:w="1782" w:type="dxa"/>
            <w:vMerge/>
          </w:tcPr>
          <w:p w:rsidR="00DF5948" w:rsidRPr="0086654D" w:rsidRDefault="00DF5948" w:rsidP="00D95F93">
            <w:pPr>
              <w:jc w:val="center"/>
              <w:rPr>
                <w:rFonts w:ascii="Arial Narrow" w:hAnsi="Arial Narrow" w:cs="Arial Narrow"/>
                <w:sz w:val="18"/>
                <w:szCs w:val="18"/>
                <w:lang w:val="ru-RU"/>
              </w:rPr>
            </w:pPr>
          </w:p>
        </w:tc>
        <w:tc>
          <w:tcPr>
            <w:tcW w:w="9430" w:type="dxa"/>
            <w:tcBorders>
              <w:top w:val="dotted" w:sz="4" w:space="0" w:color="auto"/>
              <w:bottom w:val="dotted" w:sz="4" w:space="0" w:color="auto"/>
              <w:right w:val="nil"/>
            </w:tcBorders>
          </w:tcPr>
          <w:p w:rsidR="00DF5948" w:rsidRPr="00DF5948" w:rsidRDefault="0086654D" w:rsidP="00DF5948">
            <w:pPr>
              <w:numPr>
                <w:ilvl w:val="0"/>
                <w:numId w:val="15"/>
              </w:numPr>
              <w:tabs>
                <w:tab w:val="clear" w:pos="720"/>
                <w:tab w:val="num" w:pos="283"/>
              </w:tabs>
              <w:ind w:left="283" w:hanging="283"/>
              <w:rPr>
                <w:sz w:val="18"/>
                <w:szCs w:val="18"/>
                <w:lang w:val="ru-RU"/>
              </w:rPr>
            </w:pPr>
            <w:r>
              <w:rPr>
                <w:sz w:val="18"/>
                <w:szCs w:val="18"/>
                <w:lang w:val="ru-RU"/>
              </w:rPr>
              <w:t>Риск обнаружения невзорвавшихся боеприпасов</w:t>
            </w:r>
          </w:p>
          <w:p w:rsidR="00DF5948" w:rsidRPr="00DF5948" w:rsidRDefault="00DF5948" w:rsidP="0086654D">
            <w:pPr>
              <w:ind w:left="720"/>
              <w:rPr>
                <w:sz w:val="18"/>
                <w:szCs w:val="18"/>
                <w:lang w:val="ru-RU"/>
              </w:rPr>
            </w:pPr>
          </w:p>
        </w:tc>
        <w:tc>
          <w:tcPr>
            <w:tcW w:w="1974" w:type="dxa"/>
            <w:tcBorders>
              <w:top w:val="dotted" w:sz="4" w:space="0" w:color="auto"/>
              <w:left w:val="nil"/>
              <w:bottom w:val="dotted" w:sz="4" w:space="0" w:color="auto"/>
              <w:right w:val="nil"/>
            </w:tcBorders>
          </w:tcPr>
          <w:p w:rsidR="00DF5948" w:rsidRPr="00DF5948" w:rsidRDefault="00DF5948" w:rsidP="00D95F93">
            <w:pPr>
              <w:rPr>
                <w:sz w:val="18"/>
                <w:szCs w:val="18"/>
              </w:rPr>
            </w:pPr>
            <w:r w:rsidRPr="00DF5948">
              <w:rPr>
                <w:sz w:val="18"/>
                <w:szCs w:val="18"/>
              </w:rPr>
              <w:t xml:space="preserve">[ ] </w:t>
            </w:r>
            <w:r w:rsidRPr="00DF5948">
              <w:rPr>
                <w:sz w:val="18"/>
                <w:szCs w:val="18"/>
                <w:lang w:val="ru-RU"/>
              </w:rPr>
              <w:t>Да</w:t>
            </w:r>
            <w:r w:rsidRPr="00DF5948">
              <w:rPr>
                <w:sz w:val="18"/>
                <w:szCs w:val="18"/>
              </w:rPr>
              <w:t xml:space="preserve">  [ ] </w:t>
            </w:r>
            <w:r w:rsidRPr="00DF5948">
              <w:rPr>
                <w:sz w:val="18"/>
                <w:szCs w:val="18"/>
                <w:lang w:val="ru-RU"/>
              </w:rPr>
              <w:t>Нет</w:t>
            </w:r>
          </w:p>
        </w:tc>
        <w:tc>
          <w:tcPr>
            <w:tcW w:w="1845" w:type="dxa"/>
            <w:tcBorders>
              <w:top w:val="dotted" w:sz="4" w:space="0" w:color="auto"/>
              <w:left w:val="nil"/>
              <w:bottom w:val="dotted" w:sz="4" w:space="0" w:color="auto"/>
            </w:tcBorders>
          </w:tcPr>
          <w:p w:rsidR="00DF5948" w:rsidRPr="0086654D" w:rsidRDefault="0086654D" w:rsidP="000319C1">
            <w:pPr>
              <w:jc w:val="center"/>
              <w:rPr>
                <w:sz w:val="18"/>
                <w:szCs w:val="18"/>
                <w:lang w:val="ru-RU"/>
              </w:rPr>
            </w:pPr>
            <w:r>
              <w:rPr>
                <w:sz w:val="18"/>
                <w:szCs w:val="18"/>
                <w:lang w:val="ru-RU"/>
              </w:rPr>
              <w:t>Если «Да» то с</w:t>
            </w:r>
            <w:r w:rsidRPr="00DF5948">
              <w:rPr>
                <w:sz w:val="18"/>
                <w:szCs w:val="18"/>
                <w:lang w:val="ru-RU"/>
              </w:rPr>
              <w:t xml:space="preserve">м. ниже пункт </w:t>
            </w:r>
            <w:r>
              <w:rPr>
                <w:b/>
                <w:bCs/>
                <w:sz w:val="18"/>
                <w:szCs w:val="18"/>
              </w:rPr>
              <w:t>G</w:t>
            </w:r>
          </w:p>
        </w:tc>
      </w:tr>
      <w:tr w:rsidR="00DF5948" w:rsidRPr="00574EE0" w:rsidTr="00D93CA3">
        <w:trPr>
          <w:trHeight w:val="847"/>
        </w:trPr>
        <w:tc>
          <w:tcPr>
            <w:tcW w:w="1782" w:type="dxa"/>
            <w:vMerge/>
          </w:tcPr>
          <w:p w:rsidR="00DF5948" w:rsidRPr="0086654D" w:rsidRDefault="00DF5948" w:rsidP="00D95F93">
            <w:pPr>
              <w:jc w:val="center"/>
              <w:rPr>
                <w:rFonts w:ascii="Arial Narrow" w:hAnsi="Arial Narrow" w:cs="Arial Narrow"/>
                <w:sz w:val="18"/>
                <w:szCs w:val="18"/>
                <w:lang w:val="ru-RU"/>
              </w:rPr>
            </w:pPr>
          </w:p>
        </w:tc>
        <w:tc>
          <w:tcPr>
            <w:tcW w:w="9430" w:type="dxa"/>
            <w:tcBorders>
              <w:top w:val="dotted" w:sz="4" w:space="0" w:color="auto"/>
              <w:right w:val="nil"/>
            </w:tcBorders>
          </w:tcPr>
          <w:p w:rsidR="00DF5948" w:rsidRPr="00DF5948" w:rsidRDefault="00DF5948" w:rsidP="00DF5948">
            <w:pPr>
              <w:numPr>
                <w:ilvl w:val="0"/>
                <w:numId w:val="15"/>
              </w:numPr>
              <w:tabs>
                <w:tab w:val="clear" w:pos="720"/>
                <w:tab w:val="num" w:pos="283"/>
              </w:tabs>
              <w:ind w:left="283" w:hanging="283"/>
              <w:rPr>
                <w:sz w:val="18"/>
                <w:szCs w:val="18"/>
                <w:lang w:val="ru-RU"/>
              </w:rPr>
            </w:pPr>
            <w:r w:rsidRPr="00DF5948">
              <w:rPr>
                <w:sz w:val="18"/>
                <w:szCs w:val="18"/>
                <w:lang w:val="ru-RU"/>
              </w:rPr>
              <w:t>Обеспечение безопасности движения транспорта и пешеходов</w:t>
            </w:r>
          </w:p>
          <w:p w:rsidR="00DF5948" w:rsidRPr="00DF5948" w:rsidRDefault="00DF5948" w:rsidP="0086654D">
            <w:pPr>
              <w:ind w:left="720"/>
              <w:rPr>
                <w:sz w:val="18"/>
                <w:szCs w:val="18"/>
                <w:lang w:val="ru-RU"/>
              </w:rPr>
            </w:pPr>
          </w:p>
        </w:tc>
        <w:tc>
          <w:tcPr>
            <w:tcW w:w="1974" w:type="dxa"/>
            <w:tcBorders>
              <w:top w:val="dotted" w:sz="4" w:space="0" w:color="auto"/>
              <w:left w:val="nil"/>
              <w:right w:val="nil"/>
            </w:tcBorders>
          </w:tcPr>
          <w:p w:rsidR="00DF5948" w:rsidRPr="00DF5948" w:rsidRDefault="00DF5948" w:rsidP="00D95F93">
            <w:pPr>
              <w:rPr>
                <w:sz w:val="18"/>
                <w:szCs w:val="18"/>
              </w:rPr>
            </w:pPr>
            <w:r w:rsidRPr="00DF5948">
              <w:rPr>
                <w:sz w:val="18"/>
                <w:szCs w:val="18"/>
              </w:rPr>
              <w:t xml:space="preserve">[ ] </w:t>
            </w:r>
            <w:r w:rsidRPr="00DF5948">
              <w:rPr>
                <w:sz w:val="18"/>
                <w:szCs w:val="18"/>
                <w:lang w:val="ru-RU"/>
              </w:rPr>
              <w:t>Да</w:t>
            </w:r>
            <w:r w:rsidRPr="00DF5948">
              <w:rPr>
                <w:sz w:val="18"/>
                <w:szCs w:val="18"/>
              </w:rPr>
              <w:t xml:space="preserve">  [ ] </w:t>
            </w:r>
            <w:r w:rsidRPr="00DF5948">
              <w:rPr>
                <w:sz w:val="18"/>
                <w:szCs w:val="18"/>
                <w:lang w:val="ru-RU"/>
              </w:rPr>
              <w:t>Нет</w:t>
            </w:r>
          </w:p>
        </w:tc>
        <w:tc>
          <w:tcPr>
            <w:tcW w:w="1845" w:type="dxa"/>
            <w:tcBorders>
              <w:top w:val="dotted" w:sz="4" w:space="0" w:color="auto"/>
              <w:left w:val="nil"/>
            </w:tcBorders>
          </w:tcPr>
          <w:p w:rsidR="00DF5948" w:rsidRPr="0086654D" w:rsidRDefault="0086654D" w:rsidP="000319C1">
            <w:pPr>
              <w:jc w:val="center"/>
              <w:rPr>
                <w:sz w:val="18"/>
                <w:szCs w:val="18"/>
                <w:lang w:val="ru-RU"/>
              </w:rPr>
            </w:pPr>
            <w:r>
              <w:rPr>
                <w:sz w:val="18"/>
                <w:szCs w:val="18"/>
                <w:lang w:val="ru-RU"/>
              </w:rPr>
              <w:t>Если «Да» то с</w:t>
            </w:r>
            <w:r w:rsidRPr="00DF5948">
              <w:rPr>
                <w:sz w:val="18"/>
                <w:szCs w:val="18"/>
                <w:lang w:val="ru-RU"/>
              </w:rPr>
              <w:t xml:space="preserve">м. ниже пункт </w:t>
            </w:r>
            <w:r>
              <w:rPr>
                <w:b/>
                <w:bCs/>
                <w:sz w:val="18"/>
                <w:szCs w:val="18"/>
              </w:rPr>
              <w:t>H</w:t>
            </w:r>
          </w:p>
        </w:tc>
      </w:tr>
    </w:tbl>
    <w:p w:rsidR="0086654D" w:rsidRPr="0086654D" w:rsidRDefault="0086654D" w:rsidP="00FD634E">
      <w:pPr>
        <w:rPr>
          <w:b/>
          <w:bCs/>
          <w:sz w:val="18"/>
          <w:szCs w:val="18"/>
          <w:lang w:val="ru-RU"/>
        </w:rPr>
      </w:pPr>
    </w:p>
    <w:p w:rsidR="0086654D" w:rsidRPr="0086654D" w:rsidRDefault="0086654D" w:rsidP="00FD634E">
      <w:pPr>
        <w:rPr>
          <w:b/>
          <w:bCs/>
          <w:sz w:val="18"/>
          <w:szCs w:val="18"/>
          <w:lang w:val="ru-RU"/>
        </w:rPr>
        <w:sectPr w:rsidR="0086654D" w:rsidRPr="0086654D" w:rsidSect="001A3B19">
          <w:pgSz w:w="16838" w:h="11906" w:orient="landscape"/>
          <w:pgMar w:top="850" w:right="1134" w:bottom="993" w:left="1134" w:header="708" w:footer="708" w:gutter="0"/>
          <w:cols w:space="708"/>
          <w:docGrid w:linePitch="360"/>
        </w:sectPr>
      </w:pP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004"/>
        <w:gridCol w:w="11171"/>
      </w:tblGrid>
      <w:tr w:rsidR="00DF5948" w:rsidRPr="00D5291B" w:rsidTr="00D93CA3">
        <w:trPr>
          <w:tblHeader/>
        </w:trPr>
        <w:tc>
          <w:tcPr>
            <w:tcW w:w="14956" w:type="dxa"/>
            <w:gridSpan w:val="3"/>
            <w:shd w:val="clear" w:color="auto" w:fill="auto"/>
          </w:tcPr>
          <w:p w:rsidR="00DF5948" w:rsidRPr="00DF5948" w:rsidRDefault="00DF5948" w:rsidP="00FD634E">
            <w:pPr>
              <w:rPr>
                <w:b/>
                <w:bCs/>
                <w:sz w:val="18"/>
                <w:szCs w:val="18"/>
                <w:lang w:val="ru-RU"/>
              </w:rPr>
            </w:pPr>
            <w:r w:rsidRPr="00DF5948">
              <w:rPr>
                <w:b/>
                <w:bCs/>
                <w:sz w:val="18"/>
                <w:szCs w:val="18"/>
                <w:lang w:val="ru-RU"/>
              </w:rPr>
              <w:lastRenderedPageBreak/>
              <w:t xml:space="preserve">ЧАСТЬ </w:t>
            </w:r>
            <w:r w:rsidR="00FD634E">
              <w:rPr>
                <w:b/>
                <w:bCs/>
                <w:sz w:val="18"/>
                <w:szCs w:val="18"/>
                <w:lang w:val="ru-RU"/>
              </w:rPr>
              <w:t>2</w:t>
            </w:r>
            <w:r w:rsidRPr="00DF5948">
              <w:rPr>
                <w:b/>
                <w:bCs/>
                <w:sz w:val="18"/>
                <w:szCs w:val="18"/>
                <w:lang w:val="ru-RU"/>
              </w:rPr>
              <w:t>:  ПЛАН СМЯГЧЕНИЯ ВОЗДЕЙСТВИЙ</w:t>
            </w:r>
          </w:p>
        </w:tc>
      </w:tr>
      <w:tr w:rsidR="00DF5948" w:rsidRPr="00574EE0" w:rsidTr="00D93CA3">
        <w:trPr>
          <w:tblHeader/>
        </w:trPr>
        <w:tc>
          <w:tcPr>
            <w:tcW w:w="1781" w:type="dxa"/>
            <w:shd w:val="clear" w:color="auto" w:fill="auto"/>
          </w:tcPr>
          <w:p w:rsidR="00DF5948" w:rsidRPr="00DF5948" w:rsidRDefault="00DF5948" w:rsidP="00D95F93">
            <w:pPr>
              <w:jc w:val="center"/>
              <w:rPr>
                <w:b/>
                <w:bCs/>
                <w:sz w:val="18"/>
                <w:szCs w:val="18"/>
              </w:rPr>
            </w:pPr>
            <w:r w:rsidRPr="00DF5948">
              <w:rPr>
                <w:b/>
                <w:bCs/>
                <w:sz w:val="18"/>
                <w:szCs w:val="18"/>
                <w:lang w:val="ru-RU"/>
              </w:rPr>
              <w:t>ВИД РАБОТ</w:t>
            </w:r>
          </w:p>
        </w:tc>
        <w:tc>
          <w:tcPr>
            <w:tcW w:w="2004" w:type="dxa"/>
            <w:shd w:val="clear" w:color="auto" w:fill="auto"/>
          </w:tcPr>
          <w:p w:rsidR="00DF5948" w:rsidRPr="00DF5948" w:rsidRDefault="00DF5948" w:rsidP="00D95F93">
            <w:pPr>
              <w:jc w:val="center"/>
              <w:rPr>
                <w:b/>
                <w:bCs/>
                <w:sz w:val="18"/>
                <w:szCs w:val="18"/>
                <w:lang w:val="ru-RU"/>
              </w:rPr>
            </w:pPr>
            <w:r w:rsidRPr="00DF5948">
              <w:rPr>
                <w:b/>
                <w:bCs/>
                <w:sz w:val="18"/>
                <w:szCs w:val="18"/>
                <w:lang w:val="ru-RU"/>
              </w:rPr>
              <w:t>ПАРАМЕТР</w:t>
            </w:r>
          </w:p>
        </w:tc>
        <w:tc>
          <w:tcPr>
            <w:tcW w:w="11171" w:type="dxa"/>
            <w:tcBorders>
              <w:left w:val="nil"/>
            </w:tcBorders>
            <w:shd w:val="clear" w:color="auto" w:fill="auto"/>
          </w:tcPr>
          <w:p w:rsidR="00DF5948" w:rsidRPr="00DF5948" w:rsidRDefault="00DF5948" w:rsidP="00D95F93">
            <w:pPr>
              <w:rPr>
                <w:b/>
                <w:bCs/>
                <w:sz w:val="18"/>
                <w:szCs w:val="18"/>
                <w:lang w:val="ru-RU"/>
              </w:rPr>
            </w:pPr>
            <w:r w:rsidRPr="00DF5948">
              <w:rPr>
                <w:b/>
                <w:bCs/>
                <w:sz w:val="18"/>
                <w:szCs w:val="18"/>
                <w:lang w:val="ru-RU"/>
              </w:rPr>
              <w:t>НАИЛУЧШИЕ МЕТОДЫ РАБОТ; ПРОВЕРОЧНЫЙ СПИСОК МЕР СМЯГЧЕНИЯ ВОЗДЕЙСТВИЙ</w:t>
            </w:r>
          </w:p>
        </w:tc>
      </w:tr>
      <w:tr w:rsidR="00DF5948" w:rsidRPr="00574EE0" w:rsidTr="00D93CA3">
        <w:tc>
          <w:tcPr>
            <w:tcW w:w="1781" w:type="dxa"/>
            <w:tcBorders>
              <w:bottom w:val="dotted" w:sz="4" w:space="0" w:color="auto"/>
            </w:tcBorders>
          </w:tcPr>
          <w:p w:rsidR="00DF5948" w:rsidRPr="00DF5948" w:rsidRDefault="000319C1" w:rsidP="00D95F93">
            <w:pPr>
              <w:rPr>
                <w:b/>
                <w:bCs/>
                <w:sz w:val="18"/>
                <w:szCs w:val="18"/>
              </w:rPr>
            </w:pPr>
            <w:r>
              <w:rPr>
                <w:b/>
                <w:bCs/>
                <w:sz w:val="18"/>
                <w:szCs w:val="18"/>
              </w:rPr>
              <w:t>0</w:t>
            </w:r>
            <w:r w:rsidR="00DF5948" w:rsidRPr="00DF5948">
              <w:rPr>
                <w:sz w:val="18"/>
                <w:szCs w:val="18"/>
              </w:rPr>
              <w:t xml:space="preserve">. </w:t>
            </w:r>
            <w:r w:rsidR="00DF5948" w:rsidRPr="00DF5948">
              <w:rPr>
                <w:sz w:val="18"/>
                <w:szCs w:val="18"/>
                <w:lang w:val="ru-RU"/>
              </w:rPr>
              <w:t>Общие условия работ</w:t>
            </w:r>
          </w:p>
        </w:tc>
        <w:tc>
          <w:tcPr>
            <w:tcW w:w="2004" w:type="dxa"/>
            <w:tcBorders>
              <w:bottom w:val="dotted" w:sz="4" w:space="0" w:color="auto"/>
            </w:tcBorders>
          </w:tcPr>
          <w:p w:rsidR="00DF5948" w:rsidRPr="00DF5948" w:rsidRDefault="00DF5948" w:rsidP="00D95F93">
            <w:pPr>
              <w:jc w:val="center"/>
              <w:rPr>
                <w:sz w:val="18"/>
                <w:szCs w:val="18"/>
                <w:lang w:val="ru-RU"/>
              </w:rPr>
            </w:pPr>
            <w:r w:rsidRPr="00DF5948">
              <w:rPr>
                <w:sz w:val="18"/>
                <w:szCs w:val="18"/>
                <w:lang w:val="ru-RU"/>
              </w:rPr>
              <w:t>Оповещение, инструктаж и обеспечение безопасности работников</w:t>
            </w:r>
          </w:p>
        </w:tc>
        <w:tc>
          <w:tcPr>
            <w:tcW w:w="11171" w:type="dxa"/>
          </w:tcPr>
          <w:p w:rsidR="00DF5948" w:rsidRPr="00DF5948" w:rsidRDefault="00DF5948" w:rsidP="00DF5948">
            <w:pPr>
              <w:numPr>
                <w:ilvl w:val="0"/>
                <w:numId w:val="26"/>
              </w:numPr>
              <w:tabs>
                <w:tab w:val="clear" w:pos="360"/>
                <w:tab w:val="num" w:pos="252"/>
              </w:tabs>
              <w:rPr>
                <w:sz w:val="18"/>
                <w:szCs w:val="18"/>
                <w:lang w:val="ru-RU"/>
              </w:rPr>
            </w:pPr>
            <w:r w:rsidRPr="00DF5948">
              <w:rPr>
                <w:sz w:val="18"/>
                <w:szCs w:val="18"/>
                <w:lang w:val="ru-RU"/>
              </w:rPr>
              <w:t xml:space="preserve"> Местные инспекции, контролирующие строительные работы и экологическую безопасность, а также местные жители должным образом извещены о предстоящих проектных работах.</w:t>
            </w:r>
          </w:p>
          <w:p w:rsidR="00DF5948" w:rsidRPr="00DF5948" w:rsidRDefault="00DF5948" w:rsidP="00DF5948">
            <w:pPr>
              <w:numPr>
                <w:ilvl w:val="0"/>
                <w:numId w:val="26"/>
              </w:numPr>
              <w:tabs>
                <w:tab w:val="clear" w:pos="360"/>
                <w:tab w:val="num" w:pos="252"/>
              </w:tabs>
              <w:rPr>
                <w:sz w:val="18"/>
                <w:szCs w:val="18"/>
                <w:lang w:val="ru-RU"/>
              </w:rPr>
            </w:pPr>
            <w:r w:rsidRPr="00DF5948">
              <w:rPr>
                <w:sz w:val="18"/>
                <w:szCs w:val="18"/>
                <w:lang w:val="ru-RU"/>
              </w:rPr>
              <w:t xml:space="preserve">  Местная общественность должным образом извещена о работах с помощью надлежащих публикаций и/ или сообщений в средствах массовой информации и/ или вывесок в местах общего доступа (и в том числе на участке работ).</w:t>
            </w:r>
          </w:p>
          <w:p w:rsidR="00DF5948" w:rsidRPr="00DF5948" w:rsidRDefault="00DF5948" w:rsidP="00DF5948">
            <w:pPr>
              <w:numPr>
                <w:ilvl w:val="0"/>
                <w:numId w:val="26"/>
              </w:numPr>
              <w:tabs>
                <w:tab w:val="num" w:pos="252"/>
              </w:tabs>
              <w:rPr>
                <w:sz w:val="18"/>
                <w:szCs w:val="18"/>
                <w:lang w:val="ru-RU"/>
              </w:rPr>
            </w:pPr>
            <w:r w:rsidRPr="00DF5948">
              <w:rPr>
                <w:sz w:val="18"/>
                <w:szCs w:val="18"/>
                <w:lang w:val="ru-RU"/>
              </w:rPr>
              <w:t xml:space="preserve"> Получены все требуемые законодательством разрешения (в частности, разрешения на использование земельного участка, использование природных ресурсов, свалку отходов, разрешение от санитарной инспекции и др.) на производство строительных или восстановительных работ на данном участке.</w:t>
            </w:r>
          </w:p>
          <w:p w:rsidR="00DF5948" w:rsidRPr="00DF5948" w:rsidRDefault="00DF5948" w:rsidP="00DF5948">
            <w:pPr>
              <w:numPr>
                <w:ilvl w:val="0"/>
                <w:numId w:val="26"/>
              </w:numPr>
              <w:tabs>
                <w:tab w:val="num" w:pos="252"/>
              </w:tabs>
              <w:rPr>
                <w:sz w:val="18"/>
                <w:szCs w:val="18"/>
                <w:lang w:val="ru-RU"/>
              </w:rPr>
            </w:pPr>
            <w:r w:rsidRPr="00DF5948">
              <w:rPr>
                <w:sz w:val="18"/>
                <w:szCs w:val="18"/>
                <w:lang w:val="ru-RU"/>
              </w:rPr>
              <w:t xml:space="preserve"> Все работы должны выполняться самым безопасным и дисциплинированным образом и быть организованы так, чтобы свести к минимуму негативные воздействия производственного процесса на местных жителей и природную среду.</w:t>
            </w:r>
          </w:p>
          <w:p w:rsidR="00DF5948" w:rsidRPr="00DF5948" w:rsidRDefault="00DF5948" w:rsidP="00DF5948">
            <w:pPr>
              <w:numPr>
                <w:ilvl w:val="0"/>
                <w:numId w:val="26"/>
              </w:numPr>
              <w:tabs>
                <w:tab w:val="num" w:pos="252"/>
              </w:tabs>
              <w:rPr>
                <w:sz w:val="18"/>
                <w:szCs w:val="18"/>
                <w:lang w:val="ru-RU"/>
              </w:rPr>
            </w:pPr>
            <w:r w:rsidRPr="00DF5948">
              <w:rPr>
                <w:sz w:val="18"/>
                <w:szCs w:val="18"/>
                <w:lang w:val="ru-RU"/>
              </w:rPr>
              <w:t xml:space="preserve"> Индивидуальные средства защиты работников должны отвечать международным наилучшим стандартам безопасности работ (с обязательным постоянным ношением касок, защитных масок в тех условиях, где это необходимо, защитных очков, страховочных ремней безопасности и защитной обуви).</w:t>
            </w:r>
          </w:p>
          <w:p w:rsidR="00DF5948" w:rsidRPr="00DF5948" w:rsidRDefault="00DF5948" w:rsidP="00DF5948">
            <w:pPr>
              <w:numPr>
                <w:ilvl w:val="0"/>
                <w:numId w:val="26"/>
              </w:numPr>
              <w:tabs>
                <w:tab w:val="num" w:pos="252"/>
              </w:tabs>
              <w:rPr>
                <w:sz w:val="18"/>
                <w:szCs w:val="18"/>
                <w:lang w:val="ru-RU"/>
              </w:rPr>
            </w:pPr>
            <w:r w:rsidRPr="00DF5948">
              <w:rPr>
                <w:sz w:val="18"/>
                <w:szCs w:val="18"/>
                <w:lang w:val="ru-RU"/>
              </w:rPr>
              <w:t xml:space="preserve"> На участке должны размещаться надлежащие указательные и информационные таблички, информирующие рабочих об основных правилах и нормах ведения работ, которые необходимо выполнять.</w:t>
            </w:r>
          </w:p>
        </w:tc>
      </w:tr>
      <w:tr w:rsidR="00DF5948" w:rsidRPr="00574EE0" w:rsidTr="00D93CA3">
        <w:tc>
          <w:tcPr>
            <w:tcW w:w="1781" w:type="dxa"/>
            <w:vMerge w:val="restart"/>
          </w:tcPr>
          <w:p w:rsidR="00DF5948" w:rsidRPr="00DF5948" w:rsidRDefault="000319C1" w:rsidP="00D95F93">
            <w:pPr>
              <w:rPr>
                <w:sz w:val="18"/>
                <w:szCs w:val="18"/>
                <w:lang w:val="ru-RU"/>
              </w:rPr>
            </w:pPr>
            <w:r>
              <w:rPr>
                <w:b/>
                <w:bCs/>
                <w:sz w:val="18"/>
                <w:szCs w:val="18"/>
              </w:rPr>
              <w:t>A</w:t>
            </w:r>
            <w:r w:rsidR="00DF5948" w:rsidRPr="00DF5948">
              <w:rPr>
                <w:b/>
                <w:bCs/>
                <w:sz w:val="18"/>
                <w:szCs w:val="18"/>
                <w:lang w:val="ru-RU"/>
              </w:rPr>
              <w:t>.</w:t>
            </w:r>
            <w:r w:rsidR="00DF5948" w:rsidRPr="00DF5948">
              <w:rPr>
                <w:sz w:val="18"/>
                <w:szCs w:val="18"/>
                <w:lang w:val="ru-RU"/>
              </w:rPr>
              <w:t xml:space="preserve"> Общие строительные или восстановительные работы</w:t>
            </w:r>
          </w:p>
        </w:tc>
        <w:tc>
          <w:tcPr>
            <w:tcW w:w="2004" w:type="dxa"/>
            <w:tcBorders>
              <w:bottom w:val="dotted" w:sz="4" w:space="0" w:color="auto"/>
            </w:tcBorders>
          </w:tcPr>
          <w:p w:rsidR="00DF5948" w:rsidRPr="00DF5948" w:rsidRDefault="00DF5948" w:rsidP="00D95F93">
            <w:pPr>
              <w:jc w:val="center"/>
              <w:rPr>
                <w:sz w:val="18"/>
                <w:szCs w:val="18"/>
              </w:rPr>
            </w:pPr>
            <w:r w:rsidRPr="00DF5948">
              <w:rPr>
                <w:sz w:val="18"/>
                <w:szCs w:val="18"/>
                <w:lang w:val="ru-RU"/>
              </w:rPr>
              <w:t>Качество воздуха</w:t>
            </w:r>
            <w:r w:rsidRPr="00DF5948">
              <w:rPr>
                <w:sz w:val="18"/>
                <w:szCs w:val="18"/>
              </w:rPr>
              <w:t xml:space="preserve"> </w:t>
            </w:r>
          </w:p>
        </w:tc>
        <w:tc>
          <w:tcPr>
            <w:tcW w:w="11171" w:type="dxa"/>
            <w:tcBorders>
              <w:bottom w:val="dotted" w:sz="4" w:space="0" w:color="auto"/>
            </w:tcBorders>
          </w:tcPr>
          <w:p w:rsidR="00DF5948" w:rsidRPr="00DF5948" w:rsidRDefault="00DF5948" w:rsidP="00DF5948">
            <w:pPr>
              <w:numPr>
                <w:ilvl w:val="0"/>
                <w:numId w:val="25"/>
              </w:numPr>
              <w:rPr>
                <w:sz w:val="18"/>
                <w:szCs w:val="18"/>
                <w:lang w:val="ru-RU"/>
              </w:rPr>
            </w:pPr>
            <w:r w:rsidRPr="00DF5948">
              <w:rPr>
                <w:sz w:val="18"/>
                <w:szCs w:val="18"/>
                <w:lang w:val="ru-RU"/>
              </w:rPr>
              <w:t>При всех работах по сносу внутренних конструкций зданий, следует использовать спускные желоба для строительного мусора на всех этажах, за исключением первого этажа.</w:t>
            </w:r>
          </w:p>
          <w:p w:rsidR="00DF5948" w:rsidRPr="00DF5948" w:rsidRDefault="00DF5948" w:rsidP="00DF5948">
            <w:pPr>
              <w:numPr>
                <w:ilvl w:val="0"/>
                <w:numId w:val="25"/>
              </w:numPr>
              <w:rPr>
                <w:sz w:val="18"/>
                <w:szCs w:val="18"/>
                <w:lang w:val="ru-RU"/>
              </w:rPr>
            </w:pPr>
            <w:r w:rsidRPr="00DF5948">
              <w:rPr>
                <w:sz w:val="18"/>
                <w:szCs w:val="18"/>
                <w:lang w:val="ru-RU"/>
              </w:rPr>
              <w:t>Строительный мусор должен накапливаться в отведенной контрольной зоне и его следует постоянно увлажнять с помощью систем распыления воды для борьбы с образованием пыли от строительного мусора.</w:t>
            </w:r>
          </w:p>
          <w:p w:rsidR="00DF5948" w:rsidRPr="00DF5948" w:rsidRDefault="00DF5948" w:rsidP="00DF5948">
            <w:pPr>
              <w:numPr>
                <w:ilvl w:val="0"/>
                <w:numId w:val="25"/>
              </w:numPr>
              <w:rPr>
                <w:sz w:val="18"/>
                <w:szCs w:val="18"/>
                <w:lang w:val="ru-RU"/>
              </w:rPr>
            </w:pPr>
            <w:r w:rsidRPr="00DF5948">
              <w:rPr>
                <w:sz w:val="18"/>
                <w:szCs w:val="18"/>
                <w:lang w:val="ru-RU"/>
              </w:rPr>
              <w:t>Боритесь с образованием пыли при работах по пневматическому сверлению или обрушению стен и конструкций с помощью постоянных систем распыления воды и/ или с помощью пылеулавливающих экранов, установленных на участке работ.</w:t>
            </w:r>
          </w:p>
          <w:p w:rsidR="00DF5948" w:rsidRPr="00DF5948" w:rsidRDefault="00DF5948" w:rsidP="00DF5948">
            <w:pPr>
              <w:numPr>
                <w:ilvl w:val="0"/>
                <w:numId w:val="25"/>
              </w:numPr>
              <w:rPr>
                <w:sz w:val="18"/>
                <w:szCs w:val="18"/>
                <w:lang w:val="ru-RU"/>
              </w:rPr>
            </w:pPr>
            <w:r w:rsidRPr="00DF5948">
              <w:rPr>
                <w:sz w:val="18"/>
                <w:szCs w:val="18"/>
                <w:lang w:val="ru-RU"/>
              </w:rPr>
              <w:t>Следите за чистотой прилегающей среды (в том числе пешеходных дорожек и автодорог) и не допускайте попадания туда строительного мусора, чтобы свести к минимуму запыленность и загрязненность территории.</w:t>
            </w:r>
          </w:p>
          <w:p w:rsidR="00DF5948" w:rsidRPr="00DF5948" w:rsidRDefault="00DF5948" w:rsidP="00DF5948">
            <w:pPr>
              <w:numPr>
                <w:ilvl w:val="0"/>
                <w:numId w:val="25"/>
              </w:numPr>
              <w:rPr>
                <w:sz w:val="18"/>
                <w:szCs w:val="18"/>
                <w:lang w:val="ru-RU"/>
              </w:rPr>
            </w:pPr>
            <w:r w:rsidRPr="00DF5948">
              <w:rPr>
                <w:sz w:val="18"/>
                <w:szCs w:val="18"/>
                <w:lang w:val="ru-RU"/>
              </w:rPr>
              <w:t>Ни в коем случае не следует прибегать к сжиганию строительных отходов и конструкций на открытом огне прямо на участке работ.</w:t>
            </w:r>
          </w:p>
          <w:p w:rsidR="00DF5948" w:rsidRPr="00DF5948" w:rsidRDefault="00DF5948" w:rsidP="00DF5948">
            <w:pPr>
              <w:numPr>
                <w:ilvl w:val="0"/>
                <w:numId w:val="25"/>
              </w:numPr>
              <w:rPr>
                <w:sz w:val="18"/>
                <w:szCs w:val="18"/>
                <w:lang w:val="ru-RU"/>
              </w:rPr>
            </w:pPr>
            <w:r w:rsidRPr="00DF5948">
              <w:rPr>
                <w:sz w:val="18"/>
                <w:szCs w:val="18"/>
                <w:lang w:val="ru-RU"/>
              </w:rPr>
              <w:t>Нельзя допускать избыточного скопления неработающей строительной техники на участке работ.</w:t>
            </w:r>
          </w:p>
        </w:tc>
      </w:tr>
      <w:tr w:rsidR="00DF5948" w:rsidRPr="00574EE0" w:rsidTr="00D93CA3">
        <w:trPr>
          <w:trHeight w:val="520"/>
        </w:trPr>
        <w:tc>
          <w:tcPr>
            <w:tcW w:w="1781" w:type="dxa"/>
            <w:vMerge/>
          </w:tcPr>
          <w:p w:rsidR="00DF5948" w:rsidRPr="00DF5948" w:rsidRDefault="00DF5948" w:rsidP="00D95F93">
            <w:pPr>
              <w:jc w:val="center"/>
              <w:rPr>
                <w:sz w:val="18"/>
                <w:szCs w:val="18"/>
                <w:lang w:val="ru-RU"/>
              </w:rPr>
            </w:pPr>
          </w:p>
        </w:tc>
        <w:tc>
          <w:tcPr>
            <w:tcW w:w="2004" w:type="dxa"/>
            <w:tcBorders>
              <w:top w:val="dotted" w:sz="4" w:space="0" w:color="auto"/>
              <w:bottom w:val="dotted" w:sz="4" w:space="0" w:color="auto"/>
            </w:tcBorders>
          </w:tcPr>
          <w:p w:rsidR="00DF5948" w:rsidRPr="00DF5948" w:rsidRDefault="00DF5948" w:rsidP="00D95F93">
            <w:pPr>
              <w:jc w:val="center"/>
              <w:rPr>
                <w:sz w:val="18"/>
                <w:szCs w:val="18"/>
              </w:rPr>
            </w:pPr>
            <w:r w:rsidRPr="00DF5948">
              <w:rPr>
                <w:sz w:val="18"/>
                <w:szCs w:val="18"/>
                <w:lang w:val="ru-RU"/>
              </w:rPr>
              <w:t>Шум</w:t>
            </w:r>
          </w:p>
        </w:tc>
        <w:tc>
          <w:tcPr>
            <w:tcW w:w="11171" w:type="dxa"/>
            <w:tcBorders>
              <w:top w:val="dotted" w:sz="4" w:space="0" w:color="auto"/>
              <w:bottom w:val="dotted" w:sz="4" w:space="0" w:color="auto"/>
            </w:tcBorders>
          </w:tcPr>
          <w:p w:rsidR="00DF5948" w:rsidRPr="00DF5948" w:rsidRDefault="00DF5948" w:rsidP="00DF5948">
            <w:pPr>
              <w:numPr>
                <w:ilvl w:val="0"/>
                <w:numId w:val="27"/>
              </w:numPr>
              <w:rPr>
                <w:sz w:val="18"/>
                <w:szCs w:val="18"/>
                <w:lang w:val="ru-RU"/>
              </w:rPr>
            </w:pPr>
            <w:r w:rsidRPr="00DF5948">
              <w:rPr>
                <w:sz w:val="18"/>
                <w:szCs w:val="18"/>
                <w:lang w:val="ru-RU"/>
              </w:rPr>
              <w:t>Строительные шумы допускаются только в установленные периоды времени, как это указано в соответствующем разрешении на производство работ</w:t>
            </w:r>
          </w:p>
          <w:p w:rsidR="00DF5948" w:rsidRPr="00DF5948" w:rsidRDefault="00DF5948" w:rsidP="00DF5948">
            <w:pPr>
              <w:numPr>
                <w:ilvl w:val="0"/>
                <w:numId w:val="27"/>
              </w:numPr>
              <w:rPr>
                <w:sz w:val="18"/>
                <w:szCs w:val="18"/>
                <w:lang w:val="ru-RU"/>
              </w:rPr>
            </w:pPr>
            <w:r w:rsidRPr="00DF5948">
              <w:rPr>
                <w:sz w:val="18"/>
                <w:szCs w:val="18"/>
                <w:lang w:val="ru-RU"/>
              </w:rPr>
              <w:t>Во время работ, кожухи и капоты на двигателях генераторов, воздушных компрессоров и прочих машин и механических устройств должны быть надеты и закрыты, а сами эти машины и механизмы должны размещаться как можно дальше от жилой застройки</w:t>
            </w:r>
          </w:p>
        </w:tc>
      </w:tr>
      <w:tr w:rsidR="00DF5948" w:rsidRPr="00574EE0" w:rsidTr="00D93CA3">
        <w:tc>
          <w:tcPr>
            <w:tcW w:w="1781" w:type="dxa"/>
            <w:vMerge/>
          </w:tcPr>
          <w:p w:rsidR="00DF5948" w:rsidRPr="00DF5948" w:rsidRDefault="00DF5948" w:rsidP="00D95F93">
            <w:pPr>
              <w:jc w:val="center"/>
              <w:rPr>
                <w:sz w:val="18"/>
                <w:szCs w:val="18"/>
                <w:lang w:val="ru-RU"/>
              </w:rPr>
            </w:pPr>
          </w:p>
        </w:tc>
        <w:tc>
          <w:tcPr>
            <w:tcW w:w="2004" w:type="dxa"/>
            <w:tcBorders>
              <w:top w:val="dotted" w:sz="4" w:space="0" w:color="auto"/>
              <w:bottom w:val="dotted" w:sz="4" w:space="0" w:color="auto"/>
            </w:tcBorders>
          </w:tcPr>
          <w:p w:rsidR="00DF5948" w:rsidRPr="00DF5948" w:rsidRDefault="00DF5948" w:rsidP="00D95F93">
            <w:pPr>
              <w:jc w:val="center"/>
              <w:rPr>
                <w:sz w:val="18"/>
                <w:szCs w:val="18"/>
              </w:rPr>
            </w:pPr>
            <w:r w:rsidRPr="00DF5948">
              <w:rPr>
                <w:sz w:val="18"/>
                <w:szCs w:val="18"/>
                <w:lang w:val="ru-RU"/>
              </w:rPr>
              <w:t>Качество воды</w:t>
            </w:r>
          </w:p>
        </w:tc>
        <w:tc>
          <w:tcPr>
            <w:tcW w:w="11171" w:type="dxa"/>
            <w:tcBorders>
              <w:top w:val="dotted" w:sz="4" w:space="0" w:color="auto"/>
              <w:bottom w:val="dotted" w:sz="4" w:space="0" w:color="auto"/>
            </w:tcBorders>
          </w:tcPr>
          <w:p w:rsidR="00DF5948" w:rsidRPr="00DF5948" w:rsidRDefault="00DF5948" w:rsidP="00DF5948">
            <w:pPr>
              <w:numPr>
                <w:ilvl w:val="0"/>
                <w:numId w:val="28"/>
              </w:numPr>
              <w:rPr>
                <w:sz w:val="18"/>
                <w:szCs w:val="18"/>
                <w:lang w:val="ru-RU"/>
              </w:rPr>
            </w:pPr>
            <w:r w:rsidRPr="00DF5948">
              <w:rPr>
                <w:sz w:val="18"/>
                <w:szCs w:val="18"/>
                <w:lang w:val="ru-RU"/>
              </w:rPr>
              <w:t>На участке работ должны применяться надлежащие меры борьбы с эрозией и сползанием осадков, и в том числе, к примеру, обкладка соломенными тюками и тюфяками и установка защитных ограждений, препятствующих смещению осадочного материала за пределы участка работ, чтоб может вызвать превышение показателей мутности воды в прилегающих ручьях и реках.</w:t>
            </w:r>
          </w:p>
        </w:tc>
      </w:tr>
      <w:tr w:rsidR="00DF5948" w:rsidRPr="00574EE0" w:rsidTr="00D93CA3">
        <w:tc>
          <w:tcPr>
            <w:tcW w:w="1781" w:type="dxa"/>
            <w:vMerge/>
          </w:tcPr>
          <w:p w:rsidR="00DF5948" w:rsidRPr="00DF5948" w:rsidRDefault="00DF5948" w:rsidP="00D95F93">
            <w:pPr>
              <w:jc w:val="center"/>
              <w:rPr>
                <w:sz w:val="18"/>
                <w:szCs w:val="18"/>
                <w:lang w:val="ru-RU"/>
              </w:rPr>
            </w:pPr>
          </w:p>
        </w:tc>
        <w:tc>
          <w:tcPr>
            <w:tcW w:w="2004" w:type="dxa"/>
            <w:tcBorders>
              <w:top w:val="dotted" w:sz="4" w:space="0" w:color="auto"/>
            </w:tcBorders>
          </w:tcPr>
          <w:p w:rsidR="00DF5948" w:rsidRPr="00DF5948" w:rsidRDefault="00DF5948" w:rsidP="00D95F93">
            <w:pPr>
              <w:jc w:val="center"/>
              <w:rPr>
                <w:sz w:val="18"/>
                <w:szCs w:val="18"/>
              </w:rPr>
            </w:pPr>
            <w:r w:rsidRPr="00DF5948">
              <w:rPr>
                <w:sz w:val="18"/>
                <w:szCs w:val="18"/>
                <w:lang w:val="ru-RU"/>
              </w:rPr>
              <w:t>Работа с отходами</w:t>
            </w:r>
          </w:p>
        </w:tc>
        <w:tc>
          <w:tcPr>
            <w:tcW w:w="11171" w:type="dxa"/>
            <w:tcBorders>
              <w:top w:val="dotted" w:sz="4" w:space="0" w:color="auto"/>
            </w:tcBorders>
          </w:tcPr>
          <w:p w:rsidR="00DF5948" w:rsidRPr="00DF5948" w:rsidRDefault="00DF5948" w:rsidP="00DF5948">
            <w:pPr>
              <w:numPr>
                <w:ilvl w:val="0"/>
                <w:numId w:val="29"/>
              </w:numPr>
              <w:rPr>
                <w:sz w:val="18"/>
                <w:szCs w:val="18"/>
                <w:lang w:val="ru-RU"/>
              </w:rPr>
            </w:pPr>
            <w:r w:rsidRPr="00DF5948">
              <w:rPr>
                <w:sz w:val="18"/>
                <w:szCs w:val="18"/>
                <w:lang w:val="ru-RU"/>
              </w:rPr>
              <w:t>Для всех основных видов строительного мусора, ожидаемого при производстве строительных работ и работ по сносу объектов, следует подготовить места сбора мусора и схемы его перемещения и вывоза.</w:t>
            </w:r>
          </w:p>
          <w:p w:rsidR="00DF5948" w:rsidRPr="00DF5948" w:rsidRDefault="00DF5948" w:rsidP="00DF5948">
            <w:pPr>
              <w:numPr>
                <w:ilvl w:val="0"/>
                <w:numId w:val="29"/>
              </w:numPr>
              <w:rPr>
                <w:sz w:val="18"/>
                <w:szCs w:val="18"/>
                <w:lang w:val="ru-RU"/>
              </w:rPr>
            </w:pPr>
            <w:r w:rsidRPr="00DF5948">
              <w:rPr>
                <w:sz w:val="18"/>
                <w:szCs w:val="18"/>
                <w:lang w:val="ru-RU"/>
              </w:rPr>
              <w:t>Минеральные отходы строительных работ и работ по сносу объектов должны отделяться от обычного мусора и органических, жидких и химических отходов с помощью сортировки мусора на месте работ, после чего эти отходы должны помещаться в надлежащие контейнеры.</w:t>
            </w:r>
          </w:p>
          <w:p w:rsidR="00DF5948" w:rsidRPr="00DF5948" w:rsidRDefault="00DF5948" w:rsidP="00DF5948">
            <w:pPr>
              <w:numPr>
                <w:ilvl w:val="0"/>
                <w:numId w:val="29"/>
              </w:numPr>
              <w:rPr>
                <w:sz w:val="18"/>
                <w:szCs w:val="18"/>
                <w:lang w:val="ru-RU"/>
              </w:rPr>
            </w:pPr>
            <w:r w:rsidRPr="00DF5948">
              <w:rPr>
                <w:sz w:val="18"/>
                <w:szCs w:val="18"/>
                <w:lang w:val="ru-RU"/>
              </w:rPr>
              <w:t>Строительный мусор должен собираться и вывозиться в надлежащем порядке лицензированными организациями по сбору мусора</w:t>
            </w:r>
          </w:p>
          <w:p w:rsidR="00DF5948" w:rsidRPr="00DF5948" w:rsidRDefault="00DF5948" w:rsidP="00DF5948">
            <w:pPr>
              <w:numPr>
                <w:ilvl w:val="0"/>
                <w:numId w:val="29"/>
              </w:numPr>
              <w:rPr>
                <w:sz w:val="18"/>
                <w:szCs w:val="18"/>
                <w:lang w:val="ru-RU"/>
              </w:rPr>
            </w:pPr>
            <w:r w:rsidRPr="00DF5948">
              <w:rPr>
                <w:sz w:val="18"/>
                <w:szCs w:val="18"/>
                <w:lang w:val="ru-RU"/>
              </w:rPr>
              <w:t>Все материалы и документация по учету вывоза и утилизации мусора должны вестись надлежащим образом как доказательство надлежащего управления работами с отходами на участке согласно проекту.</w:t>
            </w:r>
          </w:p>
          <w:p w:rsidR="00DF5948" w:rsidRPr="00DF5948" w:rsidRDefault="00DF5948" w:rsidP="00DF5948">
            <w:pPr>
              <w:numPr>
                <w:ilvl w:val="0"/>
                <w:numId w:val="29"/>
              </w:numPr>
              <w:rPr>
                <w:sz w:val="18"/>
                <w:szCs w:val="18"/>
                <w:lang w:val="ru-RU"/>
              </w:rPr>
            </w:pPr>
            <w:r w:rsidRPr="00DF5948">
              <w:rPr>
                <w:sz w:val="18"/>
                <w:szCs w:val="18"/>
                <w:lang w:val="ru-RU"/>
              </w:rPr>
              <w:t>Во всех случаях, когда это возможно, подрядчик должен обеспечить вторичное использование соответствующих применимых и стойких материалов (за исключением асбеста)</w:t>
            </w:r>
          </w:p>
          <w:p w:rsidR="00DF5948" w:rsidRPr="00DF5948" w:rsidRDefault="00DF5948" w:rsidP="00D95F93">
            <w:pPr>
              <w:rPr>
                <w:sz w:val="18"/>
                <w:szCs w:val="18"/>
                <w:lang w:val="ru-RU"/>
              </w:rPr>
            </w:pPr>
          </w:p>
        </w:tc>
      </w:tr>
      <w:tr w:rsidR="00DF5948" w:rsidRPr="00574EE0" w:rsidTr="00D93CA3">
        <w:trPr>
          <w:trHeight w:val="520"/>
        </w:trPr>
        <w:tc>
          <w:tcPr>
            <w:tcW w:w="1781" w:type="dxa"/>
            <w:tcBorders>
              <w:top w:val="dotted" w:sz="4" w:space="0" w:color="auto"/>
            </w:tcBorders>
          </w:tcPr>
          <w:p w:rsidR="00DF5948" w:rsidRPr="00DF5948" w:rsidRDefault="000319C1" w:rsidP="00D95F93">
            <w:pPr>
              <w:rPr>
                <w:sz w:val="18"/>
                <w:szCs w:val="18"/>
                <w:lang w:val="ru-RU"/>
              </w:rPr>
            </w:pPr>
            <w:r>
              <w:rPr>
                <w:b/>
                <w:bCs/>
                <w:sz w:val="18"/>
                <w:szCs w:val="18"/>
              </w:rPr>
              <w:lastRenderedPageBreak/>
              <w:t>B</w:t>
            </w:r>
            <w:r w:rsidR="00DF5948" w:rsidRPr="00DF5948">
              <w:rPr>
                <w:sz w:val="18"/>
                <w:szCs w:val="18"/>
                <w:lang w:val="ru-RU"/>
              </w:rPr>
              <w:t>. Местная система отвода и очистки сточных вод</w:t>
            </w:r>
          </w:p>
        </w:tc>
        <w:tc>
          <w:tcPr>
            <w:tcW w:w="2004" w:type="dxa"/>
            <w:tcBorders>
              <w:top w:val="dotted" w:sz="4" w:space="0" w:color="auto"/>
            </w:tcBorders>
          </w:tcPr>
          <w:p w:rsidR="00DF5948" w:rsidRPr="00DF5948" w:rsidRDefault="00DF5948" w:rsidP="00D95F93">
            <w:pPr>
              <w:jc w:val="center"/>
              <w:rPr>
                <w:sz w:val="18"/>
                <w:szCs w:val="18"/>
              </w:rPr>
            </w:pPr>
            <w:r w:rsidRPr="00DF5948">
              <w:rPr>
                <w:sz w:val="18"/>
                <w:szCs w:val="18"/>
                <w:lang w:val="ru-RU"/>
              </w:rPr>
              <w:t>Качество воды</w:t>
            </w:r>
          </w:p>
        </w:tc>
        <w:tc>
          <w:tcPr>
            <w:tcW w:w="11171" w:type="dxa"/>
          </w:tcPr>
          <w:p w:rsidR="00DF5948" w:rsidRPr="00DF5948" w:rsidRDefault="00DF5948" w:rsidP="00DF5948">
            <w:pPr>
              <w:numPr>
                <w:ilvl w:val="0"/>
                <w:numId w:val="30"/>
              </w:numPr>
              <w:rPr>
                <w:sz w:val="18"/>
                <w:szCs w:val="18"/>
                <w:lang w:val="ru-RU"/>
              </w:rPr>
            </w:pPr>
            <w:r w:rsidRPr="00DF5948">
              <w:rPr>
                <w:sz w:val="18"/>
                <w:szCs w:val="18"/>
                <w:lang w:val="ru-RU"/>
              </w:rPr>
              <w:t>Методы работ с бытовыми отходами и сточными водами, отводимыми от участка строительных работ (а также монтажных и восстановительных работ) должны утверждаться местными органами власти.</w:t>
            </w:r>
          </w:p>
          <w:p w:rsidR="00DF5948" w:rsidRPr="00DF5948" w:rsidRDefault="00DF5948" w:rsidP="00DF5948">
            <w:pPr>
              <w:numPr>
                <w:ilvl w:val="0"/>
                <w:numId w:val="30"/>
              </w:numPr>
              <w:rPr>
                <w:sz w:val="18"/>
                <w:szCs w:val="18"/>
                <w:lang w:val="ru-RU"/>
              </w:rPr>
            </w:pPr>
            <w:r w:rsidRPr="00DF5948">
              <w:rPr>
                <w:sz w:val="18"/>
                <w:szCs w:val="18"/>
                <w:lang w:val="ru-RU"/>
              </w:rPr>
              <w:t>Стоки местных систем отвода сточных вод, перед их сбросом в приемные водотоки, должны проходить очистку и качество сточной воды должно доводиться до минимально допустимого уровня качества воды, установленного общегосударственными законами и нормами по качеству сточных вод и степеням очистки сточных вод.</w:t>
            </w:r>
          </w:p>
          <w:p w:rsidR="00DF5948" w:rsidRPr="00DF5948" w:rsidRDefault="00DF5948" w:rsidP="00DF5948">
            <w:pPr>
              <w:numPr>
                <w:ilvl w:val="0"/>
                <w:numId w:val="30"/>
              </w:numPr>
              <w:rPr>
                <w:sz w:val="18"/>
                <w:szCs w:val="18"/>
                <w:lang w:val="ru-RU"/>
              </w:rPr>
            </w:pPr>
            <w:r w:rsidRPr="00DF5948">
              <w:rPr>
                <w:sz w:val="18"/>
                <w:szCs w:val="18"/>
                <w:lang w:val="ru-RU"/>
              </w:rPr>
              <w:t>Должен вестись контроль (мониторинг) качества работы новых систем очистки сточных вод (входной и выходной контроль качества воды).</w:t>
            </w:r>
          </w:p>
        </w:tc>
      </w:tr>
      <w:tr w:rsidR="00DF5948" w:rsidRPr="00574EE0" w:rsidTr="00D93CA3">
        <w:tc>
          <w:tcPr>
            <w:tcW w:w="1781" w:type="dxa"/>
          </w:tcPr>
          <w:p w:rsidR="00DF5948" w:rsidRPr="00DF5948" w:rsidRDefault="000319C1" w:rsidP="00D95F93">
            <w:pPr>
              <w:rPr>
                <w:sz w:val="18"/>
                <w:szCs w:val="18"/>
                <w:lang w:val="ru-RU"/>
              </w:rPr>
            </w:pPr>
            <w:r>
              <w:rPr>
                <w:b/>
                <w:bCs/>
                <w:sz w:val="18"/>
                <w:szCs w:val="18"/>
              </w:rPr>
              <w:t>C</w:t>
            </w:r>
            <w:r w:rsidR="00DF5948" w:rsidRPr="00DF5948">
              <w:rPr>
                <w:sz w:val="18"/>
                <w:szCs w:val="18"/>
                <w:lang w:val="ru-RU"/>
              </w:rPr>
              <w:t>. Историческая застройка</w:t>
            </w:r>
          </w:p>
        </w:tc>
        <w:tc>
          <w:tcPr>
            <w:tcW w:w="2004" w:type="dxa"/>
          </w:tcPr>
          <w:p w:rsidR="00DF5948" w:rsidRPr="00DF5948" w:rsidRDefault="00DF5948" w:rsidP="00D95F93">
            <w:pPr>
              <w:jc w:val="center"/>
              <w:rPr>
                <w:sz w:val="18"/>
                <w:szCs w:val="18"/>
              </w:rPr>
            </w:pPr>
            <w:r w:rsidRPr="00DF5948">
              <w:rPr>
                <w:sz w:val="18"/>
                <w:szCs w:val="18"/>
                <w:lang w:val="ru-RU"/>
              </w:rPr>
              <w:t>Объекты культурного наследия</w:t>
            </w:r>
          </w:p>
        </w:tc>
        <w:tc>
          <w:tcPr>
            <w:tcW w:w="11171" w:type="dxa"/>
            <w:tcBorders>
              <w:top w:val="dotted" w:sz="4" w:space="0" w:color="auto"/>
            </w:tcBorders>
          </w:tcPr>
          <w:p w:rsidR="00DF5948" w:rsidRPr="00DF5948" w:rsidRDefault="00DF5948" w:rsidP="00DF5948">
            <w:pPr>
              <w:numPr>
                <w:ilvl w:val="0"/>
                <w:numId w:val="31"/>
              </w:numPr>
              <w:rPr>
                <w:sz w:val="18"/>
                <w:szCs w:val="18"/>
                <w:lang w:val="ru-RU"/>
              </w:rPr>
            </w:pPr>
            <w:proofErr w:type="gramStart"/>
            <w:r w:rsidRPr="00DF5948">
              <w:rPr>
                <w:sz w:val="18"/>
                <w:szCs w:val="18"/>
                <w:lang w:val="ru-RU"/>
              </w:rPr>
              <w:t>Если работы ведутся на объекте, который является охраняемым памятником истории, либо в непосредственной близости от такого объекта, либо на охраняемой исторической территории, то следует известить об этих работах местные органы власти и получить от них соответствующие утверждения и разрешения; после чего все эти строительные работы должны проводиться в строгом соответствии с положениями и нормами местного и национального законодательства.</w:t>
            </w:r>
            <w:proofErr w:type="gramEnd"/>
          </w:p>
          <w:p w:rsidR="00DF5948" w:rsidRPr="00DF5948" w:rsidRDefault="00DF5948" w:rsidP="00DF5948">
            <w:pPr>
              <w:numPr>
                <w:ilvl w:val="0"/>
                <w:numId w:val="31"/>
              </w:numPr>
              <w:rPr>
                <w:sz w:val="18"/>
                <w:szCs w:val="18"/>
                <w:lang w:val="ru-RU"/>
              </w:rPr>
            </w:pPr>
            <w:r w:rsidRPr="00DF5948">
              <w:rPr>
                <w:sz w:val="18"/>
                <w:szCs w:val="18"/>
                <w:lang w:val="ru-RU"/>
              </w:rPr>
              <w:t>Организуйте работы таким образом, чтобы все артефакты или другие «случайные находки», обнаруживаемые при землеройных и строительных работах, фиксировались и оформлялись надлежащим образом; после чего официальные лица должны извещаться о таких находках, а все работы на участке должны приостанавливаться или перестраиваться, чтобы не нанести вреда такого рода находкам.</w:t>
            </w:r>
          </w:p>
        </w:tc>
      </w:tr>
      <w:tr w:rsidR="00DF5948" w:rsidRPr="00574EE0" w:rsidTr="00D93CA3">
        <w:tc>
          <w:tcPr>
            <w:tcW w:w="1781" w:type="dxa"/>
          </w:tcPr>
          <w:p w:rsidR="00DF5948" w:rsidRPr="00DF5948" w:rsidRDefault="000319C1" w:rsidP="00D95F93">
            <w:pPr>
              <w:rPr>
                <w:sz w:val="18"/>
                <w:szCs w:val="18"/>
              </w:rPr>
            </w:pPr>
            <w:r>
              <w:rPr>
                <w:b/>
                <w:bCs/>
                <w:sz w:val="18"/>
                <w:szCs w:val="18"/>
              </w:rPr>
              <w:t>D</w:t>
            </w:r>
            <w:r w:rsidR="00DF5948" w:rsidRPr="00DF5948">
              <w:rPr>
                <w:sz w:val="18"/>
                <w:szCs w:val="18"/>
              </w:rPr>
              <w:t xml:space="preserve">. </w:t>
            </w:r>
            <w:r w:rsidR="00DF5948" w:rsidRPr="00DF5948">
              <w:rPr>
                <w:sz w:val="18"/>
                <w:szCs w:val="18"/>
                <w:lang w:val="ru-RU"/>
              </w:rPr>
              <w:t>Получение</w:t>
            </w:r>
            <w:r w:rsidR="00DF5948" w:rsidRPr="00DF5948">
              <w:rPr>
                <w:sz w:val="18"/>
                <w:szCs w:val="18"/>
              </w:rPr>
              <w:t xml:space="preserve"> </w:t>
            </w:r>
            <w:r w:rsidR="00DF5948" w:rsidRPr="00DF5948">
              <w:rPr>
                <w:sz w:val="18"/>
                <w:szCs w:val="18"/>
                <w:lang w:val="ru-RU"/>
              </w:rPr>
              <w:t>земли</w:t>
            </w:r>
          </w:p>
        </w:tc>
        <w:tc>
          <w:tcPr>
            <w:tcW w:w="2004" w:type="dxa"/>
          </w:tcPr>
          <w:p w:rsidR="00DF5948" w:rsidRPr="00DF5948" w:rsidRDefault="00DF5948" w:rsidP="00D95F93">
            <w:pPr>
              <w:jc w:val="center"/>
              <w:rPr>
                <w:sz w:val="18"/>
                <w:szCs w:val="18"/>
                <w:lang w:val="ru-RU"/>
              </w:rPr>
            </w:pPr>
            <w:r w:rsidRPr="00DF5948">
              <w:rPr>
                <w:sz w:val="18"/>
                <w:szCs w:val="18"/>
                <w:lang w:val="ru-RU"/>
              </w:rPr>
              <w:t>План/ схема отвода земли</w:t>
            </w:r>
          </w:p>
        </w:tc>
        <w:tc>
          <w:tcPr>
            <w:tcW w:w="11171" w:type="dxa"/>
          </w:tcPr>
          <w:p w:rsidR="00DF5948" w:rsidRPr="00DF5948" w:rsidRDefault="00DF5948" w:rsidP="00DF5948">
            <w:pPr>
              <w:numPr>
                <w:ilvl w:val="0"/>
                <w:numId w:val="32"/>
              </w:numPr>
              <w:rPr>
                <w:sz w:val="18"/>
                <w:szCs w:val="18"/>
                <w:lang w:val="ru-RU"/>
              </w:rPr>
            </w:pPr>
            <w:r w:rsidRPr="00DF5948">
              <w:rPr>
                <w:sz w:val="18"/>
                <w:szCs w:val="18"/>
                <w:lang w:val="ru-RU"/>
              </w:rPr>
              <w:t>Если возникла не предвиденная заблаговременно необходимость в отчуждении земли, или если может возникнуть не предвиденный заблаговременно ущерб для средств существования или доходов официальных или неофициальных пользователей данного земельного участка, то в этом случае следует посоветоваться с руководителем данной группы проектов.</w:t>
            </w:r>
          </w:p>
          <w:p w:rsidR="00DF5948" w:rsidRPr="00DF5948" w:rsidRDefault="00DF5948" w:rsidP="00DF5948">
            <w:pPr>
              <w:numPr>
                <w:ilvl w:val="0"/>
                <w:numId w:val="32"/>
              </w:numPr>
              <w:rPr>
                <w:sz w:val="18"/>
                <w:szCs w:val="18"/>
                <w:lang w:val="ru-RU"/>
              </w:rPr>
            </w:pPr>
            <w:r w:rsidRPr="00DF5948">
              <w:rPr>
                <w:sz w:val="18"/>
                <w:szCs w:val="18"/>
                <w:lang w:val="ru-RU"/>
              </w:rPr>
              <w:t>Следует строго выполнять утвержденный План/ схему отвода земли (если таковой требуется по проекту).</w:t>
            </w:r>
          </w:p>
        </w:tc>
      </w:tr>
      <w:tr w:rsidR="00DF5948" w:rsidRPr="00574EE0" w:rsidTr="00D93CA3">
        <w:tc>
          <w:tcPr>
            <w:tcW w:w="1781" w:type="dxa"/>
            <w:vMerge w:val="restart"/>
          </w:tcPr>
          <w:p w:rsidR="00DF5948" w:rsidRPr="00DF5948" w:rsidRDefault="000319C1" w:rsidP="00D95F93">
            <w:pPr>
              <w:rPr>
                <w:sz w:val="18"/>
                <w:szCs w:val="18"/>
              </w:rPr>
            </w:pPr>
            <w:r>
              <w:rPr>
                <w:b/>
                <w:bCs/>
                <w:sz w:val="18"/>
                <w:szCs w:val="18"/>
              </w:rPr>
              <w:t>E</w:t>
            </w:r>
            <w:r w:rsidR="00DF5948" w:rsidRPr="00DF5948">
              <w:rPr>
                <w:sz w:val="18"/>
                <w:szCs w:val="18"/>
              </w:rPr>
              <w:t xml:space="preserve">. </w:t>
            </w:r>
            <w:r w:rsidR="00DF5948" w:rsidRPr="00DF5948">
              <w:rPr>
                <w:sz w:val="18"/>
                <w:szCs w:val="18"/>
                <w:lang w:val="ru-RU"/>
              </w:rPr>
              <w:t>Токсические материалы</w:t>
            </w:r>
          </w:p>
        </w:tc>
        <w:tc>
          <w:tcPr>
            <w:tcW w:w="2004" w:type="dxa"/>
            <w:tcBorders>
              <w:bottom w:val="dotted" w:sz="4" w:space="0" w:color="auto"/>
            </w:tcBorders>
          </w:tcPr>
          <w:p w:rsidR="00DF5948" w:rsidRPr="00DF5948" w:rsidRDefault="00DF5948" w:rsidP="00D95F93">
            <w:pPr>
              <w:jc w:val="center"/>
              <w:rPr>
                <w:sz w:val="18"/>
                <w:szCs w:val="18"/>
              </w:rPr>
            </w:pPr>
            <w:r w:rsidRPr="00DF5948">
              <w:rPr>
                <w:sz w:val="18"/>
                <w:szCs w:val="18"/>
                <w:lang w:val="ru-RU"/>
              </w:rPr>
              <w:t>Работа с асбестом</w:t>
            </w:r>
          </w:p>
        </w:tc>
        <w:tc>
          <w:tcPr>
            <w:tcW w:w="11171" w:type="dxa"/>
            <w:tcBorders>
              <w:bottom w:val="dotted" w:sz="4" w:space="0" w:color="auto"/>
            </w:tcBorders>
          </w:tcPr>
          <w:p w:rsidR="00DF5948" w:rsidRPr="00DF5948" w:rsidRDefault="00DF5948" w:rsidP="00DF5948">
            <w:pPr>
              <w:numPr>
                <w:ilvl w:val="0"/>
                <w:numId w:val="33"/>
              </w:numPr>
              <w:rPr>
                <w:sz w:val="18"/>
                <w:szCs w:val="18"/>
                <w:lang w:val="ru-RU"/>
              </w:rPr>
            </w:pPr>
            <w:r w:rsidRPr="00DF5948">
              <w:rPr>
                <w:sz w:val="18"/>
                <w:szCs w:val="18"/>
                <w:lang w:val="ru-RU"/>
              </w:rPr>
              <w:t>Если на участке проектных работ обнаружен асбест, его следует снабдить четким обозначением как опасный материал</w:t>
            </w:r>
          </w:p>
          <w:p w:rsidR="00DF5948" w:rsidRPr="00DF5948" w:rsidRDefault="00DF5948" w:rsidP="00DF5948">
            <w:pPr>
              <w:numPr>
                <w:ilvl w:val="0"/>
                <w:numId w:val="33"/>
              </w:numPr>
              <w:rPr>
                <w:sz w:val="18"/>
                <w:szCs w:val="18"/>
                <w:lang w:val="ru-RU"/>
              </w:rPr>
            </w:pPr>
            <w:r w:rsidRPr="00DF5948">
              <w:rPr>
                <w:sz w:val="18"/>
                <w:szCs w:val="18"/>
                <w:lang w:val="ru-RU"/>
              </w:rPr>
              <w:t>Когда это возможно, выявленный асбест должен быть помещен в соответствующие контейнеры и надлежащим образом запечатан, чтобы свести к минимуму все возможные контакты с этим опасным материалом.</w:t>
            </w:r>
          </w:p>
          <w:p w:rsidR="00DF5948" w:rsidRPr="00DF5948" w:rsidRDefault="00DF5948" w:rsidP="00DF5948">
            <w:pPr>
              <w:numPr>
                <w:ilvl w:val="0"/>
                <w:numId w:val="33"/>
              </w:numPr>
              <w:rPr>
                <w:sz w:val="18"/>
                <w:szCs w:val="18"/>
                <w:lang w:val="ru-RU"/>
              </w:rPr>
            </w:pPr>
            <w:r w:rsidRPr="00DF5948">
              <w:rPr>
                <w:sz w:val="18"/>
                <w:szCs w:val="18"/>
                <w:lang w:val="ru-RU"/>
              </w:rPr>
              <w:t>Выявленный асбест до его вывоза (если вывоз необходим в данном случае) должен подвергаться обработке увлажняющим составом в целях снижения образования асбестовой пыли.</w:t>
            </w:r>
          </w:p>
          <w:p w:rsidR="00DF5948" w:rsidRPr="00DF5948" w:rsidRDefault="00DF5948" w:rsidP="00DF5948">
            <w:pPr>
              <w:numPr>
                <w:ilvl w:val="0"/>
                <w:numId w:val="33"/>
              </w:numPr>
              <w:rPr>
                <w:sz w:val="18"/>
                <w:szCs w:val="18"/>
                <w:lang w:val="ru-RU"/>
              </w:rPr>
            </w:pPr>
            <w:r w:rsidRPr="00DF5948">
              <w:rPr>
                <w:sz w:val="18"/>
                <w:szCs w:val="18"/>
                <w:lang w:val="ru-RU"/>
              </w:rPr>
              <w:t>К работе с асбестом и его вывозу допускаются только квалифицированные и опытные профессиональные работники.</w:t>
            </w:r>
          </w:p>
          <w:p w:rsidR="00DF5948" w:rsidRPr="00DF5948" w:rsidRDefault="00DF5948" w:rsidP="00DF5948">
            <w:pPr>
              <w:numPr>
                <w:ilvl w:val="0"/>
                <w:numId w:val="33"/>
              </w:numPr>
              <w:rPr>
                <w:sz w:val="18"/>
                <w:szCs w:val="18"/>
                <w:lang w:val="ru-RU"/>
              </w:rPr>
            </w:pPr>
            <w:r w:rsidRPr="00DF5948">
              <w:rPr>
                <w:sz w:val="18"/>
                <w:szCs w:val="18"/>
                <w:lang w:val="ru-RU"/>
              </w:rPr>
              <w:t>Если необходимо обеспечить временное хранение содержащего асбест материала, все отходы этого материала должны с соблюдением всех мер предосторожности помещаться в закрытые контейнеры, снабженные соответствующими обозначениями.</w:t>
            </w:r>
          </w:p>
          <w:p w:rsidR="00DF5948" w:rsidRPr="00DF5948" w:rsidRDefault="00DF5948" w:rsidP="00DF5948">
            <w:pPr>
              <w:numPr>
                <w:ilvl w:val="0"/>
                <w:numId w:val="33"/>
              </w:numPr>
              <w:rPr>
                <w:sz w:val="18"/>
                <w:szCs w:val="18"/>
                <w:lang w:val="ru-RU"/>
              </w:rPr>
            </w:pPr>
            <w:r w:rsidRPr="00DF5948">
              <w:rPr>
                <w:sz w:val="18"/>
                <w:szCs w:val="18"/>
                <w:lang w:val="ru-RU"/>
              </w:rPr>
              <w:t>Вывезенный с участка асбест не подлежит вторичному использованию, и оно не допускается.</w:t>
            </w:r>
          </w:p>
        </w:tc>
      </w:tr>
      <w:tr w:rsidR="00DF5948" w:rsidRPr="00574EE0" w:rsidTr="00D93CA3">
        <w:tc>
          <w:tcPr>
            <w:tcW w:w="1781" w:type="dxa"/>
            <w:vMerge/>
            <w:tcBorders>
              <w:top w:val="dotted" w:sz="4" w:space="0" w:color="auto"/>
            </w:tcBorders>
          </w:tcPr>
          <w:p w:rsidR="00DF5948" w:rsidRPr="00DF5948" w:rsidRDefault="00DF5948" w:rsidP="00D95F93">
            <w:pPr>
              <w:rPr>
                <w:b/>
                <w:bCs/>
                <w:sz w:val="18"/>
                <w:szCs w:val="18"/>
                <w:lang w:val="ru-RU"/>
              </w:rPr>
            </w:pPr>
          </w:p>
        </w:tc>
        <w:tc>
          <w:tcPr>
            <w:tcW w:w="2004" w:type="dxa"/>
            <w:tcBorders>
              <w:top w:val="dotted" w:sz="4" w:space="0" w:color="auto"/>
            </w:tcBorders>
          </w:tcPr>
          <w:p w:rsidR="00DF5948" w:rsidRPr="00DF5948" w:rsidRDefault="00DF5948" w:rsidP="00D95F93">
            <w:pPr>
              <w:jc w:val="center"/>
              <w:rPr>
                <w:sz w:val="18"/>
                <w:szCs w:val="18"/>
                <w:lang w:val="ru-RU"/>
              </w:rPr>
            </w:pPr>
            <w:r w:rsidRPr="00DF5948">
              <w:rPr>
                <w:sz w:val="18"/>
                <w:szCs w:val="18"/>
                <w:lang w:val="ru-RU"/>
              </w:rPr>
              <w:t>Работа с токсическими и опасными материалами</w:t>
            </w:r>
          </w:p>
        </w:tc>
        <w:tc>
          <w:tcPr>
            <w:tcW w:w="11171" w:type="dxa"/>
            <w:tcBorders>
              <w:top w:val="dotted" w:sz="4" w:space="0" w:color="auto"/>
            </w:tcBorders>
          </w:tcPr>
          <w:p w:rsidR="00DF5948" w:rsidRPr="00DF5948" w:rsidRDefault="00DF5948" w:rsidP="00DF5948">
            <w:pPr>
              <w:numPr>
                <w:ilvl w:val="0"/>
                <w:numId w:val="34"/>
              </w:numPr>
              <w:rPr>
                <w:sz w:val="18"/>
                <w:szCs w:val="18"/>
                <w:lang w:val="ru-RU"/>
              </w:rPr>
            </w:pPr>
            <w:r w:rsidRPr="00DF5948">
              <w:rPr>
                <w:sz w:val="18"/>
                <w:szCs w:val="18"/>
                <w:lang w:val="ru-RU"/>
              </w:rPr>
              <w:t xml:space="preserve">Все токсичные или опасные вещества, при их временном хранении на участке работ, должны храниться в надежных емкостях, маркированных надлежащим образом с указанием состава и свойств этого материала и правил работы с ним. </w:t>
            </w:r>
          </w:p>
          <w:p w:rsidR="00DF5948" w:rsidRPr="00DF5948" w:rsidRDefault="00DF5948" w:rsidP="00DF5948">
            <w:pPr>
              <w:numPr>
                <w:ilvl w:val="0"/>
                <w:numId w:val="34"/>
              </w:numPr>
              <w:rPr>
                <w:sz w:val="18"/>
                <w:szCs w:val="18"/>
                <w:lang w:val="ru-RU"/>
              </w:rPr>
            </w:pPr>
            <w:r w:rsidRPr="00DF5948">
              <w:rPr>
                <w:sz w:val="18"/>
                <w:szCs w:val="18"/>
                <w:lang w:val="ru-RU"/>
              </w:rPr>
              <w:t>Эти емкости, содержащие опасные вещества, должны помещаться в контейнеры, исключающие всякую возможность утечек, чтобы не случилось разливов и протечек этих опасных веществ.</w:t>
            </w:r>
          </w:p>
          <w:p w:rsidR="00DF5948" w:rsidRPr="00DF5948" w:rsidRDefault="00DF5948" w:rsidP="00DF5948">
            <w:pPr>
              <w:numPr>
                <w:ilvl w:val="0"/>
                <w:numId w:val="34"/>
              </w:numPr>
              <w:rPr>
                <w:sz w:val="18"/>
                <w:szCs w:val="18"/>
                <w:lang w:val="ru-RU"/>
              </w:rPr>
            </w:pPr>
            <w:r w:rsidRPr="00DF5948">
              <w:rPr>
                <w:sz w:val="18"/>
                <w:szCs w:val="18"/>
                <w:lang w:val="ru-RU"/>
              </w:rPr>
              <w:t>Такие отходы должны перевозиться специальными лицензированными перевозчиками и помещаться в специальный лицензированный объект хранения отходов.</w:t>
            </w:r>
          </w:p>
          <w:p w:rsidR="00DF5948" w:rsidRPr="00DF5948" w:rsidRDefault="00DF5948" w:rsidP="00DF5948">
            <w:pPr>
              <w:numPr>
                <w:ilvl w:val="0"/>
                <w:numId w:val="34"/>
              </w:numPr>
              <w:rPr>
                <w:sz w:val="18"/>
                <w:szCs w:val="18"/>
                <w:lang w:val="ru-RU"/>
              </w:rPr>
            </w:pPr>
            <w:r w:rsidRPr="00DF5948">
              <w:rPr>
                <w:sz w:val="18"/>
                <w:szCs w:val="18"/>
                <w:lang w:val="ru-RU"/>
              </w:rPr>
              <w:t>При работах не должны использоваться ни краски, содержащие токсические компоненты или растворители, ни краски, изготовленные на основе свинца.</w:t>
            </w:r>
          </w:p>
        </w:tc>
      </w:tr>
      <w:tr w:rsidR="00DF5948" w:rsidRPr="00574EE0" w:rsidTr="00D93CA3">
        <w:tc>
          <w:tcPr>
            <w:tcW w:w="1781" w:type="dxa"/>
          </w:tcPr>
          <w:p w:rsidR="00DF5948" w:rsidRPr="00DF5948" w:rsidRDefault="000319C1" w:rsidP="00D95F93">
            <w:pPr>
              <w:rPr>
                <w:sz w:val="18"/>
                <w:szCs w:val="18"/>
                <w:lang w:val="ru-RU"/>
              </w:rPr>
            </w:pPr>
            <w:r>
              <w:rPr>
                <w:b/>
                <w:bCs/>
                <w:sz w:val="18"/>
                <w:szCs w:val="18"/>
              </w:rPr>
              <w:t>F</w:t>
            </w:r>
            <w:r w:rsidR="00DF5948" w:rsidRPr="00DF5948">
              <w:rPr>
                <w:sz w:val="18"/>
                <w:szCs w:val="18"/>
                <w:lang w:val="ru-RU"/>
              </w:rPr>
              <w:t>. Работы, влияющие на леса и/ или охраняемые зоны</w:t>
            </w:r>
          </w:p>
        </w:tc>
        <w:tc>
          <w:tcPr>
            <w:tcW w:w="2004" w:type="dxa"/>
          </w:tcPr>
          <w:p w:rsidR="00DF5948" w:rsidRPr="00DF5948" w:rsidRDefault="00DF5948" w:rsidP="00D95F93">
            <w:pPr>
              <w:jc w:val="center"/>
              <w:rPr>
                <w:sz w:val="18"/>
                <w:szCs w:val="18"/>
              </w:rPr>
            </w:pPr>
            <w:r w:rsidRPr="00DF5948">
              <w:rPr>
                <w:sz w:val="18"/>
                <w:szCs w:val="18"/>
                <w:lang w:val="ru-RU"/>
              </w:rPr>
              <w:t>Меры</w:t>
            </w:r>
            <w:r w:rsidRPr="00DF5948">
              <w:rPr>
                <w:sz w:val="18"/>
                <w:szCs w:val="18"/>
              </w:rPr>
              <w:t xml:space="preserve"> </w:t>
            </w:r>
            <w:r w:rsidRPr="00DF5948">
              <w:rPr>
                <w:sz w:val="18"/>
                <w:szCs w:val="18"/>
                <w:lang w:val="ru-RU"/>
              </w:rPr>
              <w:t>защиты</w:t>
            </w:r>
          </w:p>
        </w:tc>
        <w:tc>
          <w:tcPr>
            <w:tcW w:w="11171" w:type="dxa"/>
          </w:tcPr>
          <w:p w:rsidR="00DF5948" w:rsidRPr="00DF5948" w:rsidRDefault="00DF5948" w:rsidP="00DF5948">
            <w:pPr>
              <w:numPr>
                <w:ilvl w:val="0"/>
                <w:numId w:val="35"/>
              </w:numPr>
              <w:rPr>
                <w:sz w:val="18"/>
                <w:szCs w:val="18"/>
                <w:lang w:val="ru-RU"/>
              </w:rPr>
            </w:pPr>
            <w:r w:rsidRPr="00DF5948">
              <w:rPr>
                <w:sz w:val="18"/>
                <w:szCs w:val="18"/>
                <w:lang w:val="ru-RU"/>
              </w:rPr>
              <w:t>Все обозначенные природные зоны обитания животных и охраняемые территории, непосредственно прилегающие к участку проектных работ, не должны ни страдать, ни как-либо использоваться в ходе работ, и всем работникам должна быть запрещена охота, заготовка кормов и выпас, рубка деревьев и прочая деятельность, наносящая ущерб таковым зонам и территориям.</w:t>
            </w:r>
          </w:p>
          <w:p w:rsidR="00DF5948" w:rsidRPr="00DF5948" w:rsidRDefault="00DF5948" w:rsidP="00DF5948">
            <w:pPr>
              <w:numPr>
                <w:ilvl w:val="0"/>
                <w:numId w:val="35"/>
              </w:numPr>
              <w:rPr>
                <w:sz w:val="18"/>
                <w:szCs w:val="18"/>
                <w:lang w:val="ru-RU"/>
              </w:rPr>
            </w:pPr>
            <w:r w:rsidRPr="00DF5948">
              <w:rPr>
                <w:sz w:val="18"/>
                <w:szCs w:val="18"/>
                <w:lang w:val="ru-RU"/>
              </w:rPr>
              <w:t>Если рядом с участком работ растут большие деревья, их следует четко обозначить и защитить ограждением, предохраняющим и сами деревья, и корневые системы этих деревьев; причем не следует допускать ни малейшего повреждения таких деревьев.</w:t>
            </w:r>
          </w:p>
          <w:p w:rsidR="00DF5948" w:rsidRPr="00DF5948" w:rsidRDefault="00DF5948" w:rsidP="00DF5948">
            <w:pPr>
              <w:numPr>
                <w:ilvl w:val="0"/>
                <w:numId w:val="35"/>
              </w:numPr>
              <w:rPr>
                <w:sz w:val="18"/>
                <w:szCs w:val="18"/>
                <w:lang w:val="ru-RU"/>
              </w:rPr>
            </w:pPr>
            <w:r w:rsidRPr="00DF5948">
              <w:rPr>
                <w:sz w:val="18"/>
                <w:szCs w:val="18"/>
                <w:lang w:val="ru-RU"/>
              </w:rPr>
              <w:lastRenderedPageBreak/>
              <w:t>Следует защищать прилегающие к участку заболоченные земли и ручьи от возможного загрязнения ливневыми потоками с участка работ, и для этого должны устанавливаться надлежащие защитные системы, в том числе с использованием соломенных тюков, заграждений, удерживающих стоки ила и пр.</w:t>
            </w:r>
          </w:p>
          <w:p w:rsidR="00DF5948" w:rsidRPr="00DF5948" w:rsidRDefault="00DF5948" w:rsidP="00DF5948">
            <w:pPr>
              <w:numPr>
                <w:ilvl w:val="0"/>
                <w:numId w:val="35"/>
              </w:numPr>
              <w:rPr>
                <w:sz w:val="18"/>
                <w:szCs w:val="18"/>
                <w:lang w:val="ru-RU"/>
              </w:rPr>
            </w:pPr>
            <w:r w:rsidRPr="00DF5948">
              <w:rPr>
                <w:sz w:val="18"/>
                <w:szCs w:val="18"/>
                <w:lang w:val="ru-RU"/>
              </w:rPr>
              <w:t>На прилегающих территориях не должно быть никаких временных выемок грунта, карьеров и мусорных свалок, в особенности на охраняемых законом территориях.</w:t>
            </w:r>
          </w:p>
        </w:tc>
      </w:tr>
      <w:tr w:rsidR="00DF5948" w:rsidRPr="00574EE0" w:rsidTr="00D93CA3">
        <w:tc>
          <w:tcPr>
            <w:tcW w:w="1781" w:type="dxa"/>
          </w:tcPr>
          <w:p w:rsidR="00DF5948" w:rsidRPr="00DF5948" w:rsidRDefault="000319C1" w:rsidP="00D95F93">
            <w:pPr>
              <w:rPr>
                <w:b/>
                <w:bCs/>
                <w:sz w:val="18"/>
                <w:szCs w:val="18"/>
                <w:lang w:val="ru-RU"/>
              </w:rPr>
            </w:pPr>
            <w:r>
              <w:rPr>
                <w:b/>
                <w:bCs/>
                <w:sz w:val="18"/>
                <w:szCs w:val="18"/>
              </w:rPr>
              <w:lastRenderedPageBreak/>
              <w:t>G</w:t>
            </w:r>
            <w:r w:rsidR="00DF5948" w:rsidRPr="00DF5948">
              <w:rPr>
                <w:sz w:val="18"/>
                <w:szCs w:val="18"/>
                <w:lang w:val="ru-RU"/>
              </w:rPr>
              <w:t xml:space="preserve">. </w:t>
            </w:r>
            <w:r w:rsidR="00997341" w:rsidRPr="00997341">
              <w:rPr>
                <w:sz w:val="18"/>
                <w:szCs w:val="18"/>
                <w:lang w:val="ru-RU"/>
              </w:rPr>
              <w:t>Риск обнаружения невзорвавшихся боеприпасов</w:t>
            </w:r>
          </w:p>
        </w:tc>
        <w:tc>
          <w:tcPr>
            <w:tcW w:w="2004" w:type="dxa"/>
          </w:tcPr>
          <w:p w:rsidR="00DF5948" w:rsidRPr="00DF5948" w:rsidRDefault="00997341" w:rsidP="00D95F93">
            <w:pPr>
              <w:jc w:val="center"/>
              <w:rPr>
                <w:sz w:val="18"/>
                <w:szCs w:val="18"/>
                <w:lang w:val="ru-RU"/>
              </w:rPr>
            </w:pPr>
            <w:r>
              <w:rPr>
                <w:sz w:val="18"/>
                <w:szCs w:val="18"/>
                <w:lang w:val="ru-RU"/>
              </w:rPr>
              <w:t>Угроза</w:t>
            </w:r>
            <w:r w:rsidRPr="00997341">
              <w:rPr>
                <w:sz w:val="18"/>
                <w:szCs w:val="18"/>
                <w:lang w:val="ru-RU"/>
              </w:rPr>
              <w:t xml:space="preserve"> здоровью человека и безопасности </w:t>
            </w:r>
          </w:p>
        </w:tc>
        <w:tc>
          <w:tcPr>
            <w:tcW w:w="11171" w:type="dxa"/>
          </w:tcPr>
          <w:p w:rsidR="00DF5948" w:rsidRPr="00DF5948" w:rsidRDefault="00997341" w:rsidP="00997341">
            <w:pPr>
              <w:numPr>
                <w:ilvl w:val="0"/>
                <w:numId w:val="36"/>
              </w:numPr>
              <w:rPr>
                <w:sz w:val="18"/>
                <w:szCs w:val="18"/>
                <w:lang w:val="ru-RU"/>
              </w:rPr>
            </w:pPr>
            <w:r w:rsidRPr="00997341">
              <w:rPr>
                <w:sz w:val="18"/>
                <w:szCs w:val="18"/>
                <w:lang w:val="ru-RU"/>
              </w:rPr>
              <w:t xml:space="preserve">Перед началом любых земляных работ Подрядчик </w:t>
            </w:r>
            <w:r>
              <w:rPr>
                <w:sz w:val="18"/>
                <w:szCs w:val="18"/>
                <w:lang w:val="ru-RU"/>
              </w:rPr>
              <w:t>контролирует</w:t>
            </w:r>
            <w:r w:rsidRPr="00997341">
              <w:rPr>
                <w:sz w:val="18"/>
                <w:szCs w:val="18"/>
                <w:lang w:val="ru-RU"/>
              </w:rPr>
              <w:t>, что</w:t>
            </w:r>
            <w:r>
              <w:rPr>
                <w:sz w:val="18"/>
                <w:szCs w:val="18"/>
                <w:lang w:val="ru-RU"/>
              </w:rPr>
              <w:t>бы</w:t>
            </w:r>
            <w:r w:rsidRPr="00997341">
              <w:rPr>
                <w:sz w:val="18"/>
                <w:szCs w:val="18"/>
                <w:lang w:val="ru-RU"/>
              </w:rPr>
              <w:t xml:space="preserve"> строительная площадка была проверена и очи</w:t>
            </w:r>
            <w:r>
              <w:rPr>
                <w:sz w:val="18"/>
                <w:szCs w:val="18"/>
                <w:lang w:val="ru-RU"/>
              </w:rPr>
              <w:t xml:space="preserve">щена </w:t>
            </w:r>
            <w:r w:rsidRPr="00997341">
              <w:rPr>
                <w:sz w:val="18"/>
                <w:szCs w:val="18"/>
                <w:lang w:val="ru-RU"/>
              </w:rPr>
              <w:t>от</w:t>
            </w:r>
            <w:r>
              <w:rPr>
                <w:sz w:val="18"/>
                <w:szCs w:val="18"/>
                <w:lang w:val="ru-RU"/>
              </w:rPr>
              <w:t xml:space="preserve"> невзорвавшихся боеприпасов</w:t>
            </w:r>
            <w:r w:rsidRPr="00997341">
              <w:rPr>
                <w:sz w:val="18"/>
                <w:szCs w:val="18"/>
                <w:lang w:val="ru-RU"/>
              </w:rPr>
              <w:t xml:space="preserve"> соответствующими органами.</w:t>
            </w:r>
          </w:p>
        </w:tc>
      </w:tr>
      <w:tr w:rsidR="00DF5948" w:rsidRPr="00574EE0" w:rsidTr="00D93CA3">
        <w:tc>
          <w:tcPr>
            <w:tcW w:w="1781" w:type="dxa"/>
          </w:tcPr>
          <w:p w:rsidR="00DF5948" w:rsidRPr="00DF5948" w:rsidRDefault="000319C1" w:rsidP="00D95F93">
            <w:pPr>
              <w:rPr>
                <w:b/>
                <w:bCs/>
                <w:sz w:val="18"/>
                <w:szCs w:val="18"/>
                <w:lang w:val="ru-RU"/>
              </w:rPr>
            </w:pPr>
            <w:r>
              <w:rPr>
                <w:b/>
                <w:bCs/>
                <w:sz w:val="18"/>
                <w:szCs w:val="18"/>
              </w:rPr>
              <w:t>H</w:t>
            </w:r>
            <w:r w:rsidRPr="000319C1">
              <w:rPr>
                <w:b/>
                <w:bCs/>
                <w:sz w:val="18"/>
                <w:szCs w:val="18"/>
                <w:lang w:val="ru-RU"/>
              </w:rPr>
              <w:t>.</w:t>
            </w:r>
            <w:r w:rsidR="00DF5948" w:rsidRPr="00DF5948">
              <w:rPr>
                <w:b/>
                <w:bCs/>
                <w:sz w:val="18"/>
                <w:szCs w:val="18"/>
                <w:lang w:val="ru-RU"/>
              </w:rPr>
              <w:t xml:space="preserve"> </w:t>
            </w:r>
            <w:r w:rsidR="00DF5948" w:rsidRPr="00DF5948">
              <w:rPr>
                <w:sz w:val="18"/>
                <w:szCs w:val="18"/>
                <w:lang w:val="ru-RU"/>
              </w:rPr>
              <w:t>Безопасность движения транспорта и пешеходов</w:t>
            </w:r>
          </w:p>
        </w:tc>
        <w:tc>
          <w:tcPr>
            <w:tcW w:w="2004" w:type="dxa"/>
          </w:tcPr>
          <w:p w:rsidR="00DF5948" w:rsidRPr="00DF5948" w:rsidRDefault="00DF5948" w:rsidP="00D95F93">
            <w:pPr>
              <w:jc w:val="center"/>
              <w:rPr>
                <w:sz w:val="18"/>
                <w:szCs w:val="18"/>
                <w:lang w:val="ru-RU"/>
              </w:rPr>
            </w:pPr>
            <w:r w:rsidRPr="00DF5948">
              <w:rPr>
                <w:sz w:val="18"/>
                <w:szCs w:val="18"/>
                <w:lang w:val="ru-RU"/>
              </w:rPr>
              <w:t>Прямые или косвенные опасности для движения транспорта и пешеходов, создаваемые строительными работами</w:t>
            </w:r>
          </w:p>
        </w:tc>
        <w:tc>
          <w:tcPr>
            <w:tcW w:w="11171" w:type="dxa"/>
          </w:tcPr>
          <w:p w:rsidR="00DF5948" w:rsidRPr="00DF5948" w:rsidRDefault="00997341" w:rsidP="00997341">
            <w:pPr>
              <w:ind w:left="432" w:hanging="432"/>
              <w:rPr>
                <w:sz w:val="18"/>
                <w:szCs w:val="18"/>
                <w:lang w:val="ru-RU"/>
              </w:rPr>
            </w:pPr>
            <w:r>
              <w:rPr>
                <w:sz w:val="18"/>
                <w:szCs w:val="18"/>
                <w:lang w:val="ru-RU"/>
              </w:rPr>
              <w:t>(</w:t>
            </w:r>
            <w:r>
              <w:rPr>
                <w:sz w:val="18"/>
                <w:szCs w:val="18"/>
              </w:rPr>
              <w:t>a</w:t>
            </w:r>
            <w:r w:rsidRPr="00997341">
              <w:rPr>
                <w:sz w:val="18"/>
                <w:szCs w:val="18"/>
                <w:lang w:val="ru-RU"/>
              </w:rPr>
              <w:t xml:space="preserve">)     </w:t>
            </w:r>
            <w:r w:rsidR="00DF5948" w:rsidRPr="00DF5948">
              <w:rPr>
                <w:sz w:val="18"/>
                <w:szCs w:val="18"/>
                <w:lang w:val="ru-RU"/>
              </w:rPr>
              <w:t>В соответствие с требованиями национальных положений и норм, подрядчик должен обеспечить надлежащую охрану строительного участка, а также надлежащее регулирование движения транспорта в процессе строительства. Эта деятельность должна включать следующие компоненты, но не обязательно ограничиваться ими:</w:t>
            </w:r>
          </w:p>
          <w:p w:rsidR="00DF5948" w:rsidRPr="00DF5948" w:rsidRDefault="00DF5948" w:rsidP="00DF5948">
            <w:pPr>
              <w:numPr>
                <w:ilvl w:val="0"/>
                <w:numId w:val="37"/>
              </w:numPr>
              <w:rPr>
                <w:sz w:val="18"/>
                <w:szCs w:val="18"/>
                <w:lang w:val="ru-RU"/>
              </w:rPr>
            </w:pPr>
            <w:r w:rsidRPr="00DF5948">
              <w:rPr>
                <w:sz w:val="18"/>
                <w:szCs w:val="18"/>
                <w:lang w:val="ru-RU"/>
              </w:rPr>
              <w:t>Следует оснастить участок работ информационными и предупредительными табличками, ограждениями и транспортными развязками, для того, чтобы участок работ был ясно обозначен и виден, а общественность была должным образом оповещена и предупреждена о возможных опасностях</w:t>
            </w:r>
          </w:p>
          <w:p w:rsidR="00DF5948" w:rsidRPr="00DF5948" w:rsidRDefault="00DF5948" w:rsidP="00DF5948">
            <w:pPr>
              <w:numPr>
                <w:ilvl w:val="0"/>
                <w:numId w:val="37"/>
              </w:numPr>
              <w:rPr>
                <w:sz w:val="18"/>
                <w:szCs w:val="18"/>
                <w:lang w:val="ru-RU"/>
              </w:rPr>
            </w:pPr>
            <w:r w:rsidRPr="00DF5948">
              <w:rPr>
                <w:sz w:val="18"/>
                <w:szCs w:val="18"/>
                <w:lang w:val="ru-RU"/>
              </w:rPr>
              <w:t>Следует создать систему управления движением транспорта в зоне участка работ, с надлежащим обучением персонала и особым вниманием к правилам заезда, выезда и доступа на участок и правилам движения тяжелого транспорта в прилегающей к участку зоне. Должны быть устроены безопасные переходы и проходы для пешеходов в тех местах, где возможны контакты пешеходных маршрутов с маршрутами движения строительной техники.</w:t>
            </w:r>
          </w:p>
          <w:p w:rsidR="00DF5948" w:rsidRPr="00DF5948" w:rsidRDefault="00DF5948" w:rsidP="00DF5948">
            <w:pPr>
              <w:numPr>
                <w:ilvl w:val="0"/>
                <w:numId w:val="37"/>
              </w:numPr>
              <w:rPr>
                <w:sz w:val="18"/>
                <w:szCs w:val="18"/>
                <w:lang w:val="ru-RU"/>
              </w:rPr>
            </w:pPr>
            <w:r w:rsidRPr="00DF5948">
              <w:rPr>
                <w:sz w:val="18"/>
                <w:szCs w:val="18"/>
                <w:lang w:val="ru-RU"/>
              </w:rPr>
              <w:t xml:space="preserve">Схемы движения транспорта в зоне строительного участка должны быть построены с учетом рабочих часов в данном районе, то есть таким образом, чтобы не допускать совпадения периодов наиболее активного движения транспорта с часами пик или иными максимумами в движении общественного транспорта и пешеходов </w:t>
            </w:r>
          </w:p>
          <w:p w:rsidR="00DF5948" w:rsidRPr="00DF5948" w:rsidRDefault="00DF5948" w:rsidP="00DF5948">
            <w:pPr>
              <w:numPr>
                <w:ilvl w:val="0"/>
                <w:numId w:val="37"/>
              </w:numPr>
              <w:rPr>
                <w:sz w:val="18"/>
                <w:szCs w:val="18"/>
                <w:lang w:val="ru-RU"/>
              </w:rPr>
            </w:pPr>
            <w:r w:rsidRPr="00DF5948">
              <w:rPr>
                <w:sz w:val="18"/>
                <w:szCs w:val="18"/>
                <w:lang w:val="ru-RU"/>
              </w:rPr>
              <w:t>Следует применять активные схемы управления движением транспорта в зоне строительства с помощью обученных работников, одетых в заметную яркую форму, если это необходимо для обеспечения безопасного и удобного прохода публики в этой зоне.</w:t>
            </w:r>
          </w:p>
          <w:p w:rsidR="00DF5948" w:rsidRPr="00DF5948" w:rsidRDefault="00DF5948" w:rsidP="00DF5948">
            <w:pPr>
              <w:numPr>
                <w:ilvl w:val="0"/>
                <w:numId w:val="37"/>
              </w:numPr>
              <w:rPr>
                <w:sz w:val="18"/>
                <w:szCs w:val="18"/>
                <w:lang w:val="ru-RU"/>
              </w:rPr>
            </w:pPr>
            <w:r w:rsidRPr="00DF5948">
              <w:rPr>
                <w:sz w:val="18"/>
                <w:szCs w:val="18"/>
                <w:lang w:val="ru-RU"/>
              </w:rPr>
              <w:t>Следует обеспечивать безопасный и постоянный доступ в административные здания, магазины и жилые помещения во время восстановительных работ на объектах, если восстанавливаемые здания остаются открытыми для доступа публики.</w:t>
            </w:r>
          </w:p>
        </w:tc>
      </w:tr>
    </w:tbl>
    <w:p w:rsidR="00FD634E" w:rsidRPr="00D93CA3" w:rsidRDefault="00FD634E" w:rsidP="0058391D">
      <w:pPr>
        <w:jc w:val="center"/>
        <w:rPr>
          <w:lang w:val="ru-RU"/>
        </w:rPr>
        <w:sectPr w:rsidR="00FD634E" w:rsidRPr="00D93CA3" w:rsidSect="001A3B19">
          <w:pgSz w:w="16838" w:h="11906" w:orient="landscape"/>
          <w:pgMar w:top="850" w:right="1134" w:bottom="993" w:left="1134" w:header="708" w:footer="708" w:gutter="0"/>
          <w:cols w:space="708"/>
          <w:docGrid w:linePitch="360"/>
        </w:sectPr>
      </w:pPr>
    </w:p>
    <w:tbl>
      <w:tblPr>
        <w:tblpPr w:leftFromText="180" w:rightFromText="180" w:vertAnchor="page" w:horzAnchor="margin" w:tblpY="1981"/>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126"/>
        <w:gridCol w:w="2268"/>
        <w:gridCol w:w="2268"/>
        <w:gridCol w:w="2410"/>
        <w:gridCol w:w="2268"/>
        <w:gridCol w:w="2126"/>
      </w:tblGrid>
      <w:tr w:rsidR="00FD634E" w:rsidRPr="00993861" w:rsidTr="00D93CA3">
        <w:tc>
          <w:tcPr>
            <w:tcW w:w="14992" w:type="dxa"/>
            <w:gridSpan w:val="7"/>
            <w:shd w:val="clear" w:color="auto" w:fill="auto"/>
          </w:tcPr>
          <w:p w:rsidR="00FD634E" w:rsidRPr="00FD634E" w:rsidRDefault="00FD634E" w:rsidP="00FD634E">
            <w:pPr>
              <w:rPr>
                <w:b/>
                <w:bCs/>
                <w:sz w:val="16"/>
                <w:szCs w:val="16"/>
                <w:lang w:val="ru-RU"/>
              </w:rPr>
            </w:pPr>
            <w:r w:rsidRPr="00FD634E">
              <w:rPr>
                <w:b/>
                <w:bCs/>
                <w:sz w:val="16"/>
                <w:szCs w:val="16"/>
                <w:lang w:val="ru-RU"/>
              </w:rPr>
              <w:lastRenderedPageBreak/>
              <w:t xml:space="preserve">ЧАСТЬ </w:t>
            </w:r>
            <w:r>
              <w:rPr>
                <w:b/>
                <w:bCs/>
                <w:sz w:val="16"/>
                <w:szCs w:val="16"/>
                <w:lang w:val="ru-RU"/>
              </w:rPr>
              <w:t>3</w:t>
            </w:r>
            <w:r w:rsidRPr="00FD634E">
              <w:rPr>
                <w:b/>
                <w:bCs/>
                <w:sz w:val="16"/>
                <w:szCs w:val="16"/>
                <w:lang w:val="ru-RU"/>
              </w:rPr>
              <w:t>:   ПЛАН МОНИТОРИНГА</w:t>
            </w:r>
          </w:p>
        </w:tc>
      </w:tr>
      <w:tr w:rsidR="000319C1" w:rsidRPr="00441CDD" w:rsidTr="00D93CA3">
        <w:tc>
          <w:tcPr>
            <w:tcW w:w="1526" w:type="dxa"/>
            <w:tcBorders>
              <w:top w:val="nil"/>
            </w:tcBorders>
            <w:shd w:val="clear" w:color="auto" w:fill="auto"/>
          </w:tcPr>
          <w:p w:rsidR="000319C1" w:rsidRPr="00FD634E" w:rsidRDefault="000319C1" w:rsidP="00D95F93">
            <w:pPr>
              <w:jc w:val="center"/>
              <w:rPr>
                <w:b/>
                <w:bCs/>
                <w:sz w:val="16"/>
                <w:szCs w:val="16"/>
              </w:rPr>
            </w:pPr>
            <w:r w:rsidRPr="00FD634E">
              <w:rPr>
                <w:b/>
                <w:bCs/>
                <w:sz w:val="16"/>
                <w:szCs w:val="16"/>
                <w:lang w:val="ru-RU"/>
              </w:rPr>
              <w:t>Этап работ</w:t>
            </w:r>
          </w:p>
        </w:tc>
        <w:tc>
          <w:tcPr>
            <w:tcW w:w="2126" w:type="dxa"/>
            <w:tcBorders>
              <w:top w:val="nil"/>
            </w:tcBorders>
            <w:shd w:val="clear" w:color="auto" w:fill="auto"/>
          </w:tcPr>
          <w:p w:rsidR="000319C1" w:rsidRPr="00FD634E" w:rsidRDefault="000319C1" w:rsidP="00D95F93">
            <w:pPr>
              <w:jc w:val="center"/>
              <w:rPr>
                <w:b/>
                <w:bCs/>
                <w:sz w:val="16"/>
                <w:szCs w:val="16"/>
                <w:lang w:val="ru-RU"/>
              </w:rPr>
            </w:pPr>
            <w:r w:rsidRPr="00FD634E">
              <w:rPr>
                <w:b/>
                <w:bCs/>
                <w:sz w:val="16"/>
                <w:szCs w:val="16"/>
                <w:lang w:val="ru-RU"/>
              </w:rPr>
              <w:t>Что</w:t>
            </w:r>
          </w:p>
          <w:p w:rsidR="000319C1" w:rsidRPr="00FD634E" w:rsidRDefault="000319C1" w:rsidP="00D95F93">
            <w:pPr>
              <w:jc w:val="center"/>
              <w:rPr>
                <w:sz w:val="16"/>
                <w:szCs w:val="16"/>
                <w:lang w:val="ru-RU"/>
              </w:rPr>
            </w:pPr>
            <w:r w:rsidRPr="00FD634E">
              <w:rPr>
                <w:sz w:val="16"/>
                <w:szCs w:val="16"/>
                <w:lang w:val="ru-RU"/>
              </w:rPr>
              <w:t>(есть ли какой-то параметр, который подлежит контролю?)</w:t>
            </w:r>
          </w:p>
        </w:tc>
        <w:tc>
          <w:tcPr>
            <w:tcW w:w="2268" w:type="dxa"/>
            <w:tcBorders>
              <w:top w:val="nil"/>
            </w:tcBorders>
            <w:shd w:val="clear" w:color="auto" w:fill="auto"/>
          </w:tcPr>
          <w:p w:rsidR="000319C1" w:rsidRPr="00FD634E" w:rsidRDefault="000319C1" w:rsidP="00D95F93">
            <w:pPr>
              <w:jc w:val="center"/>
              <w:rPr>
                <w:b/>
                <w:bCs/>
                <w:sz w:val="16"/>
                <w:szCs w:val="16"/>
                <w:lang w:val="ru-RU"/>
              </w:rPr>
            </w:pPr>
            <w:r w:rsidRPr="00FD634E">
              <w:rPr>
                <w:b/>
                <w:bCs/>
                <w:sz w:val="16"/>
                <w:szCs w:val="16"/>
                <w:lang w:val="ru-RU"/>
              </w:rPr>
              <w:t>Где</w:t>
            </w:r>
          </w:p>
          <w:p w:rsidR="000319C1" w:rsidRPr="00FD634E" w:rsidRDefault="000319C1" w:rsidP="00D95F93">
            <w:pPr>
              <w:jc w:val="center"/>
              <w:rPr>
                <w:sz w:val="16"/>
                <w:szCs w:val="16"/>
                <w:lang w:val="ru-RU"/>
              </w:rPr>
            </w:pPr>
            <w:r w:rsidRPr="00FD634E">
              <w:rPr>
                <w:sz w:val="16"/>
                <w:szCs w:val="16"/>
                <w:lang w:val="ru-RU"/>
              </w:rPr>
              <w:t>(есть ли какой-то параметр, который подлежит контролю?)</w:t>
            </w:r>
          </w:p>
        </w:tc>
        <w:tc>
          <w:tcPr>
            <w:tcW w:w="2268" w:type="dxa"/>
            <w:tcBorders>
              <w:top w:val="nil"/>
            </w:tcBorders>
            <w:shd w:val="clear" w:color="auto" w:fill="auto"/>
          </w:tcPr>
          <w:p w:rsidR="000319C1" w:rsidRPr="00FD634E" w:rsidRDefault="000319C1" w:rsidP="00D95F93">
            <w:pPr>
              <w:jc w:val="center"/>
              <w:rPr>
                <w:b/>
                <w:bCs/>
                <w:sz w:val="16"/>
                <w:szCs w:val="16"/>
                <w:lang w:val="ru-RU"/>
              </w:rPr>
            </w:pPr>
            <w:r w:rsidRPr="00FD634E">
              <w:rPr>
                <w:b/>
                <w:bCs/>
                <w:sz w:val="16"/>
                <w:szCs w:val="16"/>
                <w:lang w:val="ru-RU"/>
              </w:rPr>
              <w:t>Как</w:t>
            </w:r>
          </w:p>
          <w:p w:rsidR="000319C1" w:rsidRPr="00FD634E" w:rsidRDefault="000319C1" w:rsidP="00D95F93">
            <w:pPr>
              <w:jc w:val="center"/>
              <w:rPr>
                <w:sz w:val="16"/>
                <w:szCs w:val="16"/>
                <w:lang w:val="ru-RU"/>
              </w:rPr>
            </w:pPr>
            <w:r w:rsidRPr="00FD634E">
              <w:rPr>
                <w:sz w:val="16"/>
                <w:szCs w:val="16"/>
                <w:lang w:val="ru-RU"/>
              </w:rPr>
              <w:t>(есть ли какой-то параметр, который подлежит контролю?)</w:t>
            </w:r>
          </w:p>
        </w:tc>
        <w:tc>
          <w:tcPr>
            <w:tcW w:w="2410" w:type="dxa"/>
            <w:tcBorders>
              <w:top w:val="nil"/>
            </w:tcBorders>
            <w:shd w:val="clear" w:color="auto" w:fill="auto"/>
          </w:tcPr>
          <w:p w:rsidR="000319C1" w:rsidRPr="00FD634E" w:rsidRDefault="000319C1" w:rsidP="00D95F93">
            <w:pPr>
              <w:jc w:val="center"/>
              <w:rPr>
                <w:b/>
                <w:bCs/>
                <w:sz w:val="16"/>
                <w:szCs w:val="16"/>
                <w:lang w:val="ru-RU"/>
              </w:rPr>
            </w:pPr>
            <w:r w:rsidRPr="00FD634E">
              <w:rPr>
                <w:b/>
                <w:bCs/>
                <w:sz w:val="16"/>
                <w:szCs w:val="16"/>
                <w:lang w:val="ru-RU"/>
              </w:rPr>
              <w:t>Когда</w:t>
            </w:r>
          </w:p>
          <w:p w:rsidR="000319C1" w:rsidRPr="00FD634E" w:rsidRDefault="000319C1" w:rsidP="00D95F93">
            <w:pPr>
              <w:jc w:val="center"/>
              <w:rPr>
                <w:sz w:val="16"/>
                <w:szCs w:val="16"/>
                <w:lang w:val="ru-RU"/>
              </w:rPr>
            </w:pPr>
            <w:r w:rsidRPr="00FD634E">
              <w:rPr>
                <w:sz w:val="16"/>
                <w:szCs w:val="16"/>
                <w:lang w:val="ru-RU"/>
              </w:rPr>
              <w:t>(укажите частоту проверок и их продолжительность)</w:t>
            </w:r>
          </w:p>
        </w:tc>
        <w:tc>
          <w:tcPr>
            <w:tcW w:w="2268" w:type="dxa"/>
            <w:tcBorders>
              <w:top w:val="nil"/>
            </w:tcBorders>
            <w:shd w:val="clear" w:color="auto" w:fill="auto"/>
          </w:tcPr>
          <w:p w:rsidR="000319C1" w:rsidRPr="00FD634E" w:rsidRDefault="000319C1" w:rsidP="00D95F93">
            <w:pPr>
              <w:jc w:val="center"/>
              <w:rPr>
                <w:b/>
                <w:bCs/>
                <w:sz w:val="16"/>
                <w:szCs w:val="16"/>
                <w:lang w:val="ru-RU"/>
              </w:rPr>
            </w:pPr>
            <w:r w:rsidRPr="00FD634E">
              <w:rPr>
                <w:b/>
                <w:bCs/>
                <w:sz w:val="16"/>
                <w:szCs w:val="16"/>
                <w:lang w:val="ru-RU"/>
              </w:rPr>
              <w:t>Расход</w:t>
            </w:r>
          </w:p>
          <w:p w:rsidR="000319C1" w:rsidRPr="00FD634E" w:rsidRDefault="000319C1" w:rsidP="00D95F93">
            <w:pPr>
              <w:jc w:val="center"/>
              <w:rPr>
                <w:sz w:val="16"/>
                <w:szCs w:val="16"/>
                <w:lang w:val="ru-RU"/>
              </w:rPr>
            </w:pPr>
            <w:r w:rsidRPr="00FD634E">
              <w:rPr>
                <w:sz w:val="16"/>
                <w:szCs w:val="16"/>
                <w:lang w:val="ru-RU"/>
              </w:rPr>
              <w:t>(если он не заложен в бюджет проекта)</w:t>
            </w:r>
          </w:p>
        </w:tc>
        <w:tc>
          <w:tcPr>
            <w:tcW w:w="2126" w:type="dxa"/>
            <w:tcBorders>
              <w:top w:val="nil"/>
            </w:tcBorders>
            <w:shd w:val="clear" w:color="auto" w:fill="auto"/>
          </w:tcPr>
          <w:p w:rsidR="000319C1" w:rsidRPr="00FD634E" w:rsidRDefault="000319C1" w:rsidP="00D95F93">
            <w:pPr>
              <w:jc w:val="center"/>
              <w:rPr>
                <w:b/>
                <w:bCs/>
                <w:sz w:val="16"/>
                <w:szCs w:val="16"/>
              </w:rPr>
            </w:pPr>
            <w:r w:rsidRPr="00FD634E">
              <w:rPr>
                <w:b/>
                <w:bCs/>
                <w:sz w:val="16"/>
                <w:szCs w:val="16"/>
                <w:lang w:val="ru-RU"/>
              </w:rPr>
              <w:t>Кто</w:t>
            </w:r>
          </w:p>
          <w:p w:rsidR="000319C1" w:rsidRPr="00FD634E" w:rsidRDefault="000319C1" w:rsidP="00D95F93">
            <w:pPr>
              <w:jc w:val="center"/>
              <w:rPr>
                <w:sz w:val="16"/>
                <w:szCs w:val="16"/>
              </w:rPr>
            </w:pPr>
            <w:r w:rsidRPr="00FD634E">
              <w:rPr>
                <w:sz w:val="16"/>
                <w:szCs w:val="16"/>
              </w:rPr>
              <w:t>(</w:t>
            </w:r>
            <w:proofErr w:type="gramStart"/>
            <w:r w:rsidRPr="00FD634E">
              <w:rPr>
                <w:sz w:val="16"/>
                <w:szCs w:val="16"/>
                <w:lang w:val="ru-RU"/>
              </w:rPr>
              <w:t>отвечает</w:t>
            </w:r>
            <w:proofErr w:type="gramEnd"/>
            <w:r w:rsidRPr="00FD634E">
              <w:rPr>
                <w:sz w:val="16"/>
                <w:szCs w:val="16"/>
                <w:lang w:val="ru-RU"/>
              </w:rPr>
              <w:t xml:space="preserve"> за мониторинг</w:t>
            </w:r>
            <w:r w:rsidRPr="00FD634E">
              <w:rPr>
                <w:sz w:val="16"/>
                <w:szCs w:val="16"/>
              </w:rPr>
              <w:t>?)</w:t>
            </w:r>
          </w:p>
        </w:tc>
      </w:tr>
      <w:tr w:rsidR="000319C1" w:rsidRPr="00441CDD" w:rsidTr="00D93CA3">
        <w:tc>
          <w:tcPr>
            <w:tcW w:w="1526" w:type="dxa"/>
            <w:tcBorders>
              <w:bottom w:val="dotted" w:sz="4" w:space="0" w:color="auto"/>
            </w:tcBorders>
          </w:tcPr>
          <w:p w:rsidR="000319C1" w:rsidRPr="00FD634E" w:rsidRDefault="000319C1" w:rsidP="00D95F93">
            <w:pPr>
              <w:rPr>
                <w:sz w:val="16"/>
                <w:szCs w:val="16"/>
                <w:lang w:val="ru-RU"/>
              </w:rPr>
            </w:pPr>
            <w:r w:rsidRPr="00FD634E">
              <w:rPr>
                <w:sz w:val="16"/>
                <w:szCs w:val="16"/>
                <w:lang w:val="ru-RU"/>
              </w:rPr>
              <w:t>В ходе работ</w:t>
            </w:r>
            <w:r w:rsidRPr="00FD634E">
              <w:rPr>
                <w:sz w:val="16"/>
                <w:szCs w:val="16"/>
              </w:rPr>
              <w:t xml:space="preserve"> </w:t>
            </w:r>
          </w:p>
          <w:p w:rsidR="000319C1" w:rsidRPr="00FD634E" w:rsidRDefault="000319C1" w:rsidP="00D95F93">
            <w:pPr>
              <w:rPr>
                <w:sz w:val="16"/>
                <w:szCs w:val="16"/>
              </w:rPr>
            </w:pPr>
            <w:r w:rsidRPr="00FD634E">
              <w:rPr>
                <w:b/>
                <w:bCs/>
                <w:sz w:val="16"/>
                <w:szCs w:val="16"/>
                <w:lang w:val="ru-RU"/>
              </w:rPr>
              <w:t>подготовка</w:t>
            </w:r>
          </w:p>
        </w:tc>
        <w:tc>
          <w:tcPr>
            <w:tcW w:w="2126" w:type="dxa"/>
            <w:tcBorders>
              <w:bottom w:val="dotted" w:sz="4" w:space="0" w:color="auto"/>
            </w:tcBorders>
          </w:tcPr>
          <w:p w:rsidR="000319C1" w:rsidRPr="00FD634E" w:rsidRDefault="000319C1" w:rsidP="00D95F93">
            <w:pPr>
              <w:rPr>
                <w:sz w:val="16"/>
                <w:szCs w:val="16"/>
              </w:rPr>
            </w:pPr>
          </w:p>
        </w:tc>
        <w:tc>
          <w:tcPr>
            <w:tcW w:w="2268" w:type="dxa"/>
            <w:tcBorders>
              <w:bottom w:val="dotted" w:sz="4" w:space="0" w:color="auto"/>
            </w:tcBorders>
          </w:tcPr>
          <w:p w:rsidR="000319C1" w:rsidRPr="00FD634E" w:rsidRDefault="000319C1" w:rsidP="00D95F93">
            <w:pPr>
              <w:jc w:val="center"/>
              <w:rPr>
                <w:sz w:val="16"/>
                <w:szCs w:val="16"/>
              </w:rPr>
            </w:pPr>
          </w:p>
        </w:tc>
        <w:tc>
          <w:tcPr>
            <w:tcW w:w="2268" w:type="dxa"/>
            <w:tcBorders>
              <w:bottom w:val="dotted" w:sz="4" w:space="0" w:color="auto"/>
            </w:tcBorders>
          </w:tcPr>
          <w:p w:rsidR="000319C1" w:rsidRPr="00FD634E" w:rsidRDefault="000319C1" w:rsidP="00D95F93">
            <w:pPr>
              <w:jc w:val="center"/>
              <w:rPr>
                <w:sz w:val="16"/>
                <w:szCs w:val="16"/>
              </w:rPr>
            </w:pPr>
          </w:p>
        </w:tc>
        <w:tc>
          <w:tcPr>
            <w:tcW w:w="2410" w:type="dxa"/>
            <w:tcBorders>
              <w:bottom w:val="dotted" w:sz="4" w:space="0" w:color="auto"/>
            </w:tcBorders>
          </w:tcPr>
          <w:p w:rsidR="000319C1" w:rsidRPr="00FD634E" w:rsidRDefault="000319C1" w:rsidP="00D95F93">
            <w:pPr>
              <w:jc w:val="center"/>
              <w:rPr>
                <w:sz w:val="16"/>
                <w:szCs w:val="16"/>
              </w:rPr>
            </w:pPr>
          </w:p>
        </w:tc>
        <w:tc>
          <w:tcPr>
            <w:tcW w:w="2268" w:type="dxa"/>
            <w:tcBorders>
              <w:bottom w:val="dotted" w:sz="4" w:space="0" w:color="auto"/>
            </w:tcBorders>
          </w:tcPr>
          <w:p w:rsidR="000319C1" w:rsidRPr="00FD634E" w:rsidRDefault="000319C1" w:rsidP="00D95F93">
            <w:pPr>
              <w:jc w:val="center"/>
              <w:rPr>
                <w:sz w:val="16"/>
                <w:szCs w:val="16"/>
              </w:rPr>
            </w:pPr>
          </w:p>
        </w:tc>
        <w:tc>
          <w:tcPr>
            <w:tcW w:w="2126" w:type="dxa"/>
            <w:tcBorders>
              <w:bottom w:val="dotted" w:sz="4" w:space="0" w:color="auto"/>
            </w:tcBorders>
          </w:tcPr>
          <w:p w:rsidR="000319C1" w:rsidRPr="00FD634E" w:rsidRDefault="000319C1" w:rsidP="00D95F93">
            <w:pPr>
              <w:jc w:val="center"/>
              <w:rPr>
                <w:sz w:val="16"/>
                <w:szCs w:val="16"/>
              </w:rPr>
            </w:pPr>
          </w:p>
        </w:tc>
      </w:tr>
      <w:tr w:rsidR="000319C1" w:rsidRPr="00441CDD" w:rsidTr="00D93CA3">
        <w:tc>
          <w:tcPr>
            <w:tcW w:w="1526" w:type="dxa"/>
            <w:tcBorders>
              <w:top w:val="dotted" w:sz="4" w:space="0" w:color="auto"/>
              <w:bottom w:val="dotted" w:sz="4" w:space="0" w:color="auto"/>
            </w:tcBorders>
          </w:tcPr>
          <w:p w:rsidR="000319C1" w:rsidRPr="00FD634E" w:rsidRDefault="000319C1" w:rsidP="00D95F93">
            <w:pPr>
              <w:rPr>
                <w:sz w:val="16"/>
                <w:szCs w:val="16"/>
              </w:rPr>
            </w:pPr>
          </w:p>
          <w:p w:rsidR="000319C1" w:rsidRPr="00FD634E" w:rsidRDefault="000319C1" w:rsidP="00D95F93">
            <w:pPr>
              <w:rPr>
                <w:sz w:val="16"/>
                <w:szCs w:val="16"/>
              </w:rPr>
            </w:pPr>
          </w:p>
        </w:tc>
        <w:tc>
          <w:tcPr>
            <w:tcW w:w="2126" w:type="dxa"/>
            <w:tcBorders>
              <w:top w:val="dotted" w:sz="4" w:space="0" w:color="auto"/>
              <w:bottom w:val="dotted" w:sz="4" w:space="0" w:color="auto"/>
            </w:tcBorders>
          </w:tcPr>
          <w:p w:rsidR="000319C1" w:rsidRPr="00FD634E" w:rsidRDefault="000319C1" w:rsidP="00D95F93">
            <w:pPr>
              <w:rPr>
                <w:sz w:val="16"/>
                <w:szCs w:val="16"/>
              </w:rPr>
            </w:pPr>
          </w:p>
        </w:tc>
        <w:tc>
          <w:tcPr>
            <w:tcW w:w="2268" w:type="dxa"/>
            <w:tcBorders>
              <w:top w:val="dotted" w:sz="4" w:space="0" w:color="auto"/>
              <w:bottom w:val="dotted" w:sz="4" w:space="0" w:color="auto"/>
            </w:tcBorders>
          </w:tcPr>
          <w:p w:rsidR="000319C1" w:rsidRPr="00FD634E" w:rsidRDefault="000319C1" w:rsidP="00D95F93">
            <w:pPr>
              <w:jc w:val="center"/>
              <w:rPr>
                <w:sz w:val="16"/>
                <w:szCs w:val="16"/>
              </w:rPr>
            </w:pPr>
          </w:p>
        </w:tc>
        <w:tc>
          <w:tcPr>
            <w:tcW w:w="2268" w:type="dxa"/>
            <w:tcBorders>
              <w:top w:val="dotted" w:sz="4" w:space="0" w:color="auto"/>
              <w:bottom w:val="dotted" w:sz="4" w:space="0" w:color="auto"/>
            </w:tcBorders>
          </w:tcPr>
          <w:p w:rsidR="000319C1" w:rsidRPr="00FD634E" w:rsidRDefault="000319C1" w:rsidP="00D95F93">
            <w:pPr>
              <w:jc w:val="center"/>
              <w:rPr>
                <w:sz w:val="16"/>
                <w:szCs w:val="16"/>
              </w:rPr>
            </w:pPr>
          </w:p>
        </w:tc>
        <w:tc>
          <w:tcPr>
            <w:tcW w:w="2410" w:type="dxa"/>
            <w:tcBorders>
              <w:top w:val="dotted" w:sz="4" w:space="0" w:color="auto"/>
              <w:bottom w:val="dotted" w:sz="4" w:space="0" w:color="auto"/>
            </w:tcBorders>
          </w:tcPr>
          <w:p w:rsidR="000319C1" w:rsidRPr="00FD634E" w:rsidRDefault="000319C1" w:rsidP="00D95F93">
            <w:pPr>
              <w:jc w:val="center"/>
              <w:rPr>
                <w:sz w:val="16"/>
                <w:szCs w:val="16"/>
              </w:rPr>
            </w:pPr>
          </w:p>
        </w:tc>
        <w:tc>
          <w:tcPr>
            <w:tcW w:w="2268" w:type="dxa"/>
            <w:tcBorders>
              <w:top w:val="dotted" w:sz="4" w:space="0" w:color="auto"/>
              <w:bottom w:val="dotted" w:sz="4" w:space="0" w:color="auto"/>
            </w:tcBorders>
          </w:tcPr>
          <w:p w:rsidR="000319C1" w:rsidRPr="00FD634E" w:rsidRDefault="000319C1" w:rsidP="00D95F93">
            <w:pPr>
              <w:jc w:val="center"/>
              <w:rPr>
                <w:sz w:val="16"/>
                <w:szCs w:val="16"/>
              </w:rPr>
            </w:pPr>
          </w:p>
        </w:tc>
        <w:tc>
          <w:tcPr>
            <w:tcW w:w="2126" w:type="dxa"/>
            <w:tcBorders>
              <w:top w:val="dotted" w:sz="4" w:space="0" w:color="auto"/>
              <w:bottom w:val="dotted" w:sz="4" w:space="0" w:color="auto"/>
            </w:tcBorders>
          </w:tcPr>
          <w:p w:rsidR="000319C1" w:rsidRPr="00FD634E" w:rsidRDefault="000319C1" w:rsidP="00D95F93">
            <w:pPr>
              <w:jc w:val="center"/>
              <w:rPr>
                <w:sz w:val="16"/>
                <w:szCs w:val="16"/>
              </w:rPr>
            </w:pPr>
          </w:p>
        </w:tc>
      </w:tr>
      <w:tr w:rsidR="000319C1" w:rsidRPr="00441CDD" w:rsidTr="00D93CA3">
        <w:tc>
          <w:tcPr>
            <w:tcW w:w="1526" w:type="dxa"/>
            <w:tcBorders>
              <w:top w:val="dotted" w:sz="4" w:space="0" w:color="auto"/>
              <w:bottom w:val="single" w:sz="4" w:space="0" w:color="auto"/>
            </w:tcBorders>
          </w:tcPr>
          <w:p w:rsidR="000319C1" w:rsidRPr="00FD634E" w:rsidRDefault="000319C1" w:rsidP="00D95F93">
            <w:pPr>
              <w:rPr>
                <w:sz w:val="16"/>
                <w:szCs w:val="16"/>
              </w:rPr>
            </w:pPr>
          </w:p>
          <w:p w:rsidR="000319C1" w:rsidRPr="00FD634E" w:rsidRDefault="000319C1" w:rsidP="00D95F93">
            <w:pPr>
              <w:rPr>
                <w:sz w:val="16"/>
                <w:szCs w:val="16"/>
              </w:rPr>
            </w:pPr>
          </w:p>
        </w:tc>
        <w:tc>
          <w:tcPr>
            <w:tcW w:w="2126" w:type="dxa"/>
            <w:tcBorders>
              <w:top w:val="dotted" w:sz="4" w:space="0" w:color="auto"/>
              <w:bottom w:val="single" w:sz="4" w:space="0" w:color="auto"/>
            </w:tcBorders>
          </w:tcPr>
          <w:p w:rsidR="000319C1" w:rsidRPr="00FD634E" w:rsidRDefault="000319C1" w:rsidP="00D95F93">
            <w:pPr>
              <w:rPr>
                <w:sz w:val="16"/>
                <w:szCs w:val="16"/>
              </w:rPr>
            </w:pPr>
          </w:p>
        </w:tc>
        <w:tc>
          <w:tcPr>
            <w:tcW w:w="2268" w:type="dxa"/>
            <w:tcBorders>
              <w:top w:val="dotted" w:sz="4" w:space="0" w:color="auto"/>
              <w:bottom w:val="single" w:sz="4" w:space="0" w:color="auto"/>
            </w:tcBorders>
          </w:tcPr>
          <w:p w:rsidR="000319C1" w:rsidRPr="00FD634E" w:rsidRDefault="000319C1" w:rsidP="00D95F93">
            <w:pPr>
              <w:jc w:val="center"/>
              <w:rPr>
                <w:sz w:val="16"/>
                <w:szCs w:val="16"/>
              </w:rPr>
            </w:pPr>
          </w:p>
        </w:tc>
        <w:tc>
          <w:tcPr>
            <w:tcW w:w="2268" w:type="dxa"/>
            <w:tcBorders>
              <w:top w:val="dotted" w:sz="4" w:space="0" w:color="auto"/>
              <w:bottom w:val="single" w:sz="4" w:space="0" w:color="auto"/>
            </w:tcBorders>
          </w:tcPr>
          <w:p w:rsidR="000319C1" w:rsidRPr="00FD634E" w:rsidRDefault="000319C1" w:rsidP="00D95F93">
            <w:pPr>
              <w:jc w:val="center"/>
              <w:rPr>
                <w:sz w:val="16"/>
                <w:szCs w:val="16"/>
              </w:rPr>
            </w:pPr>
          </w:p>
        </w:tc>
        <w:tc>
          <w:tcPr>
            <w:tcW w:w="2410" w:type="dxa"/>
            <w:tcBorders>
              <w:top w:val="dotted" w:sz="4" w:space="0" w:color="auto"/>
              <w:bottom w:val="single" w:sz="4" w:space="0" w:color="auto"/>
            </w:tcBorders>
          </w:tcPr>
          <w:p w:rsidR="000319C1" w:rsidRPr="00FD634E" w:rsidRDefault="000319C1" w:rsidP="00D95F93">
            <w:pPr>
              <w:jc w:val="center"/>
              <w:rPr>
                <w:sz w:val="16"/>
                <w:szCs w:val="16"/>
              </w:rPr>
            </w:pPr>
          </w:p>
        </w:tc>
        <w:tc>
          <w:tcPr>
            <w:tcW w:w="2268" w:type="dxa"/>
            <w:tcBorders>
              <w:top w:val="dotted" w:sz="4" w:space="0" w:color="auto"/>
              <w:bottom w:val="single" w:sz="4" w:space="0" w:color="auto"/>
            </w:tcBorders>
          </w:tcPr>
          <w:p w:rsidR="000319C1" w:rsidRPr="00FD634E" w:rsidRDefault="000319C1" w:rsidP="00D95F93">
            <w:pPr>
              <w:jc w:val="center"/>
              <w:rPr>
                <w:sz w:val="16"/>
                <w:szCs w:val="16"/>
              </w:rPr>
            </w:pPr>
          </w:p>
        </w:tc>
        <w:tc>
          <w:tcPr>
            <w:tcW w:w="2126" w:type="dxa"/>
            <w:tcBorders>
              <w:top w:val="dotted" w:sz="4" w:space="0" w:color="auto"/>
              <w:bottom w:val="single" w:sz="4" w:space="0" w:color="auto"/>
            </w:tcBorders>
          </w:tcPr>
          <w:p w:rsidR="000319C1" w:rsidRPr="00FD634E" w:rsidRDefault="000319C1" w:rsidP="00D95F93">
            <w:pPr>
              <w:jc w:val="center"/>
              <w:rPr>
                <w:sz w:val="16"/>
                <w:szCs w:val="16"/>
              </w:rPr>
            </w:pPr>
          </w:p>
        </w:tc>
      </w:tr>
      <w:tr w:rsidR="000319C1" w:rsidRPr="00441CDD" w:rsidTr="00D93CA3">
        <w:tc>
          <w:tcPr>
            <w:tcW w:w="1526" w:type="dxa"/>
            <w:tcBorders>
              <w:top w:val="single" w:sz="4" w:space="0" w:color="auto"/>
              <w:bottom w:val="dotted" w:sz="4" w:space="0" w:color="auto"/>
            </w:tcBorders>
          </w:tcPr>
          <w:p w:rsidR="000319C1" w:rsidRPr="00FD634E" w:rsidRDefault="000319C1" w:rsidP="00D95F93">
            <w:pPr>
              <w:rPr>
                <w:sz w:val="16"/>
                <w:szCs w:val="16"/>
                <w:lang w:val="ru-RU"/>
              </w:rPr>
            </w:pPr>
            <w:r w:rsidRPr="00FD634E">
              <w:rPr>
                <w:sz w:val="16"/>
                <w:szCs w:val="16"/>
                <w:lang w:val="ru-RU"/>
              </w:rPr>
              <w:t>В ходе работ</w:t>
            </w:r>
            <w:r w:rsidRPr="00FD634E">
              <w:rPr>
                <w:sz w:val="16"/>
                <w:szCs w:val="16"/>
              </w:rPr>
              <w:t xml:space="preserve"> </w:t>
            </w:r>
          </w:p>
          <w:p w:rsidR="000319C1" w:rsidRPr="00FD634E" w:rsidRDefault="000319C1" w:rsidP="00D95F93">
            <w:pPr>
              <w:rPr>
                <w:sz w:val="16"/>
                <w:szCs w:val="16"/>
              </w:rPr>
            </w:pPr>
            <w:r w:rsidRPr="00FD634E">
              <w:rPr>
                <w:b/>
                <w:bCs/>
                <w:sz w:val="16"/>
                <w:szCs w:val="16"/>
                <w:lang w:val="ru-RU"/>
              </w:rPr>
              <w:t>выполнение</w:t>
            </w:r>
          </w:p>
        </w:tc>
        <w:tc>
          <w:tcPr>
            <w:tcW w:w="2126" w:type="dxa"/>
            <w:tcBorders>
              <w:top w:val="single" w:sz="4" w:space="0" w:color="auto"/>
              <w:bottom w:val="dotted" w:sz="4" w:space="0" w:color="auto"/>
            </w:tcBorders>
          </w:tcPr>
          <w:p w:rsidR="000319C1" w:rsidRPr="00FD634E" w:rsidRDefault="000319C1" w:rsidP="00D95F93">
            <w:pPr>
              <w:rPr>
                <w:sz w:val="16"/>
                <w:szCs w:val="16"/>
              </w:rPr>
            </w:pPr>
          </w:p>
        </w:tc>
        <w:tc>
          <w:tcPr>
            <w:tcW w:w="2268" w:type="dxa"/>
            <w:tcBorders>
              <w:top w:val="single" w:sz="4" w:space="0" w:color="auto"/>
              <w:bottom w:val="dotted" w:sz="4" w:space="0" w:color="auto"/>
            </w:tcBorders>
          </w:tcPr>
          <w:p w:rsidR="000319C1" w:rsidRPr="00FD634E" w:rsidRDefault="000319C1" w:rsidP="00D95F93">
            <w:pPr>
              <w:jc w:val="center"/>
              <w:rPr>
                <w:sz w:val="16"/>
                <w:szCs w:val="16"/>
              </w:rPr>
            </w:pPr>
          </w:p>
        </w:tc>
        <w:tc>
          <w:tcPr>
            <w:tcW w:w="2268" w:type="dxa"/>
            <w:tcBorders>
              <w:top w:val="single" w:sz="4" w:space="0" w:color="auto"/>
              <w:bottom w:val="dotted" w:sz="4" w:space="0" w:color="auto"/>
            </w:tcBorders>
          </w:tcPr>
          <w:p w:rsidR="000319C1" w:rsidRPr="00FD634E" w:rsidRDefault="000319C1" w:rsidP="00D95F93">
            <w:pPr>
              <w:jc w:val="center"/>
              <w:rPr>
                <w:sz w:val="16"/>
                <w:szCs w:val="16"/>
              </w:rPr>
            </w:pPr>
          </w:p>
        </w:tc>
        <w:tc>
          <w:tcPr>
            <w:tcW w:w="2410" w:type="dxa"/>
            <w:tcBorders>
              <w:top w:val="single" w:sz="4" w:space="0" w:color="auto"/>
              <w:bottom w:val="dotted" w:sz="4" w:space="0" w:color="auto"/>
            </w:tcBorders>
          </w:tcPr>
          <w:p w:rsidR="000319C1" w:rsidRPr="00FD634E" w:rsidRDefault="000319C1" w:rsidP="00D95F93">
            <w:pPr>
              <w:jc w:val="center"/>
              <w:rPr>
                <w:sz w:val="16"/>
                <w:szCs w:val="16"/>
              </w:rPr>
            </w:pPr>
          </w:p>
        </w:tc>
        <w:tc>
          <w:tcPr>
            <w:tcW w:w="2268" w:type="dxa"/>
            <w:tcBorders>
              <w:top w:val="single" w:sz="4" w:space="0" w:color="auto"/>
              <w:bottom w:val="dotted" w:sz="4" w:space="0" w:color="auto"/>
            </w:tcBorders>
          </w:tcPr>
          <w:p w:rsidR="000319C1" w:rsidRPr="00FD634E" w:rsidRDefault="000319C1" w:rsidP="00D95F93">
            <w:pPr>
              <w:jc w:val="center"/>
              <w:rPr>
                <w:sz w:val="16"/>
                <w:szCs w:val="16"/>
              </w:rPr>
            </w:pPr>
          </w:p>
        </w:tc>
        <w:tc>
          <w:tcPr>
            <w:tcW w:w="2126" w:type="dxa"/>
            <w:tcBorders>
              <w:top w:val="single" w:sz="4" w:space="0" w:color="auto"/>
              <w:bottom w:val="dotted" w:sz="4" w:space="0" w:color="auto"/>
            </w:tcBorders>
          </w:tcPr>
          <w:p w:rsidR="000319C1" w:rsidRPr="00FD634E" w:rsidRDefault="000319C1" w:rsidP="00D95F93">
            <w:pPr>
              <w:jc w:val="center"/>
              <w:rPr>
                <w:sz w:val="16"/>
                <w:szCs w:val="16"/>
              </w:rPr>
            </w:pPr>
          </w:p>
        </w:tc>
      </w:tr>
      <w:tr w:rsidR="000319C1" w:rsidRPr="00441CDD" w:rsidTr="00D93CA3">
        <w:tc>
          <w:tcPr>
            <w:tcW w:w="1526" w:type="dxa"/>
            <w:tcBorders>
              <w:top w:val="dotted" w:sz="4" w:space="0" w:color="auto"/>
              <w:bottom w:val="dotted" w:sz="4" w:space="0" w:color="auto"/>
            </w:tcBorders>
          </w:tcPr>
          <w:p w:rsidR="000319C1" w:rsidRPr="00FD634E" w:rsidRDefault="000319C1" w:rsidP="00D95F93">
            <w:pPr>
              <w:jc w:val="center"/>
              <w:rPr>
                <w:sz w:val="16"/>
                <w:szCs w:val="16"/>
              </w:rPr>
            </w:pPr>
          </w:p>
          <w:p w:rsidR="000319C1" w:rsidRPr="00FD634E" w:rsidRDefault="000319C1" w:rsidP="00D95F93">
            <w:pPr>
              <w:jc w:val="center"/>
              <w:rPr>
                <w:sz w:val="16"/>
                <w:szCs w:val="16"/>
              </w:rPr>
            </w:pPr>
          </w:p>
        </w:tc>
        <w:tc>
          <w:tcPr>
            <w:tcW w:w="2126" w:type="dxa"/>
            <w:tcBorders>
              <w:top w:val="dotted" w:sz="4" w:space="0" w:color="auto"/>
              <w:bottom w:val="dotted" w:sz="4" w:space="0" w:color="auto"/>
            </w:tcBorders>
          </w:tcPr>
          <w:p w:rsidR="000319C1" w:rsidRPr="00FD634E" w:rsidRDefault="000319C1" w:rsidP="00D95F93">
            <w:pPr>
              <w:jc w:val="center"/>
              <w:rPr>
                <w:sz w:val="16"/>
                <w:szCs w:val="16"/>
              </w:rPr>
            </w:pPr>
          </w:p>
        </w:tc>
        <w:tc>
          <w:tcPr>
            <w:tcW w:w="2268" w:type="dxa"/>
            <w:tcBorders>
              <w:top w:val="dotted" w:sz="4" w:space="0" w:color="auto"/>
              <w:bottom w:val="dotted" w:sz="4" w:space="0" w:color="auto"/>
            </w:tcBorders>
          </w:tcPr>
          <w:p w:rsidR="000319C1" w:rsidRPr="00FD634E" w:rsidRDefault="000319C1" w:rsidP="00D95F93">
            <w:pPr>
              <w:jc w:val="center"/>
              <w:rPr>
                <w:sz w:val="16"/>
                <w:szCs w:val="16"/>
              </w:rPr>
            </w:pPr>
          </w:p>
        </w:tc>
        <w:tc>
          <w:tcPr>
            <w:tcW w:w="2268" w:type="dxa"/>
            <w:tcBorders>
              <w:top w:val="dotted" w:sz="4" w:space="0" w:color="auto"/>
              <w:bottom w:val="dotted" w:sz="4" w:space="0" w:color="auto"/>
            </w:tcBorders>
          </w:tcPr>
          <w:p w:rsidR="000319C1" w:rsidRPr="00FD634E" w:rsidRDefault="000319C1" w:rsidP="00D95F93">
            <w:pPr>
              <w:jc w:val="center"/>
              <w:rPr>
                <w:sz w:val="16"/>
                <w:szCs w:val="16"/>
              </w:rPr>
            </w:pPr>
          </w:p>
        </w:tc>
        <w:tc>
          <w:tcPr>
            <w:tcW w:w="2410" w:type="dxa"/>
            <w:tcBorders>
              <w:top w:val="dotted" w:sz="4" w:space="0" w:color="auto"/>
              <w:bottom w:val="dotted" w:sz="4" w:space="0" w:color="auto"/>
            </w:tcBorders>
          </w:tcPr>
          <w:p w:rsidR="000319C1" w:rsidRPr="00FD634E" w:rsidRDefault="000319C1" w:rsidP="00D95F93">
            <w:pPr>
              <w:jc w:val="center"/>
              <w:rPr>
                <w:sz w:val="16"/>
                <w:szCs w:val="16"/>
              </w:rPr>
            </w:pPr>
          </w:p>
        </w:tc>
        <w:tc>
          <w:tcPr>
            <w:tcW w:w="2268" w:type="dxa"/>
            <w:tcBorders>
              <w:top w:val="dotted" w:sz="4" w:space="0" w:color="auto"/>
              <w:bottom w:val="dotted" w:sz="4" w:space="0" w:color="auto"/>
            </w:tcBorders>
          </w:tcPr>
          <w:p w:rsidR="000319C1" w:rsidRPr="00FD634E" w:rsidRDefault="000319C1" w:rsidP="00D95F93">
            <w:pPr>
              <w:jc w:val="center"/>
              <w:rPr>
                <w:sz w:val="16"/>
                <w:szCs w:val="16"/>
              </w:rPr>
            </w:pPr>
          </w:p>
        </w:tc>
        <w:tc>
          <w:tcPr>
            <w:tcW w:w="2126" w:type="dxa"/>
            <w:tcBorders>
              <w:top w:val="dotted" w:sz="4" w:space="0" w:color="auto"/>
              <w:bottom w:val="dotted" w:sz="4" w:space="0" w:color="auto"/>
            </w:tcBorders>
          </w:tcPr>
          <w:p w:rsidR="000319C1" w:rsidRPr="00FD634E" w:rsidRDefault="000319C1" w:rsidP="00D95F93">
            <w:pPr>
              <w:jc w:val="center"/>
              <w:rPr>
                <w:sz w:val="16"/>
                <w:szCs w:val="16"/>
              </w:rPr>
            </w:pPr>
          </w:p>
        </w:tc>
      </w:tr>
      <w:tr w:rsidR="000319C1" w:rsidRPr="00441CDD" w:rsidTr="00D93CA3">
        <w:tc>
          <w:tcPr>
            <w:tcW w:w="1526" w:type="dxa"/>
            <w:tcBorders>
              <w:top w:val="dotted" w:sz="4" w:space="0" w:color="auto"/>
              <w:bottom w:val="single" w:sz="4" w:space="0" w:color="auto"/>
            </w:tcBorders>
          </w:tcPr>
          <w:p w:rsidR="000319C1" w:rsidRPr="00FD634E" w:rsidRDefault="000319C1" w:rsidP="00D95F93">
            <w:pPr>
              <w:jc w:val="center"/>
              <w:rPr>
                <w:sz w:val="16"/>
                <w:szCs w:val="16"/>
              </w:rPr>
            </w:pPr>
          </w:p>
          <w:p w:rsidR="000319C1" w:rsidRPr="00FD634E" w:rsidRDefault="000319C1" w:rsidP="00D95F93">
            <w:pPr>
              <w:jc w:val="center"/>
              <w:rPr>
                <w:sz w:val="16"/>
                <w:szCs w:val="16"/>
              </w:rPr>
            </w:pPr>
          </w:p>
        </w:tc>
        <w:tc>
          <w:tcPr>
            <w:tcW w:w="2126" w:type="dxa"/>
            <w:tcBorders>
              <w:top w:val="dotted" w:sz="4" w:space="0" w:color="auto"/>
              <w:bottom w:val="single" w:sz="4" w:space="0" w:color="auto"/>
            </w:tcBorders>
          </w:tcPr>
          <w:p w:rsidR="000319C1" w:rsidRPr="00FD634E" w:rsidRDefault="000319C1" w:rsidP="00D95F93">
            <w:pPr>
              <w:jc w:val="center"/>
              <w:rPr>
                <w:sz w:val="16"/>
                <w:szCs w:val="16"/>
              </w:rPr>
            </w:pPr>
          </w:p>
        </w:tc>
        <w:tc>
          <w:tcPr>
            <w:tcW w:w="2268" w:type="dxa"/>
            <w:tcBorders>
              <w:top w:val="dotted" w:sz="4" w:space="0" w:color="auto"/>
              <w:bottom w:val="single" w:sz="4" w:space="0" w:color="auto"/>
            </w:tcBorders>
          </w:tcPr>
          <w:p w:rsidR="000319C1" w:rsidRPr="00FD634E" w:rsidRDefault="000319C1" w:rsidP="00D95F93">
            <w:pPr>
              <w:jc w:val="center"/>
              <w:rPr>
                <w:sz w:val="16"/>
                <w:szCs w:val="16"/>
              </w:rPr>
            </w:pPr>
          </w:p>
        </w:tc>
        <w:tc>
          <w:tcPr>
            <w:tcW w:w="2268" w:type="dxa"/>
            <w:tcBorders>
              <w:top w:val="dotted" w:sz="4" w:space="0" w:color="auto"/>
              <w:bottom w:val="single" w:sz="4" w:space="0" w:color="auto"/>
            </w:tcBorders>
          </w:tcPr>
          <w:p w:rsidR="000319C1" w:rsidRPr="00FD634E" w:rsidRDefault="000319C1" w:rsidP="00D95F93">
            <w:pPr>
              <w:jc w:val="center"/>
              <w:rPr>
                <w:sz w:val="16"/>
                <w:szCs w:val="16"/>
              </w:rPr>
            </w:pPr>
          </w:p>
        </w:tc>
        <w:tc>
          <w:tcPr>
            <w:tcW w:w="2410" w:type="dxa"/>
            <w:tcBorders>
              <w:top w:val="dotted" w:sz="4" w:space="0" w:color="auto"/>
              <w:bottom w:val="single" w:sz="4" w:space="0" w:color="auto"/>
            </w:tcBorders>
          </w:tcPr>
          <w:p w:rsidR="000319C1" w:rsidRPr="00FD634E" w:rsidRDefault="000319C1" w:rsidP="00D95F93">
            <w:pPr>
              <w:jc w:val="center"/>
              <w:rPr>
                <w:sz w:val="16"/>
                <w:szCs w:val="16"/>
              </w:rPr>
            </w:pPr>
          </w:p>
        </w:tc>
        <w:tc>
          <w:tcPr>
            <w:tcW w:w="2268" w:type="dxa"/>
            <w:tcBorders>
              <w:top w:val="dotted" w:sz="4" w:space="0" w:color="auto"/>
              <w:bottom w:val="single" w:sz="4" w:space="0" w:color="auto"/>
            </w:tcBorders>
          </w:tcPr>
          <w:p w:rsidR="000319C1" w:rsidRPr="00FD634E" w:rsidRDefault="000319C1" w:rsidP="00D95F93">
            <w:pPr>
              <w:jc w:val="center"/>
              <w:rPr>
                <w:sz w:val="16"/>
                <w:szCs w:val="16"/>
              </w:rPr>
            </w:pPr>
          </w:p>
        </w:tc>
        <w:tc>
          <w:tcPr>
            <w:tcW w:w="2126" w:type="dxa"/>
            <w:tcBorders>
              <w:top w:val="dotted" w:sz="4" w:space="0" w:color="auto"/>
              <w:bottom w:val="single" w:sz="4" w:space="0" w:color="auto"/>
            </w:tcBorders>
          </w:tcPr>
          <w:p w:rsidR="000319C1" w:rsidRPr="00FD634E" w:rsidRDefault="000319C1" w:rsidP="00D95F93">
            <w:pPr>
              <w:jc w:val="center"/>
              <w:rPr>
                <w:sz w:val="16"/>
                <w:szCs w:val="16"/>
              </w:rPr>
            </w:pPr>
          </w:p>
        </w:tc>
      </w:tr>
      <w:tr w:rsidR="000319C1" w:rsidRPr="00441CDD" w:rsidTr="00D93CA3">
        <w:tc>
          <w:tcPr>
            <w:tcW w:w="1526" w:type="dxa"/>
            <w:tcBorders>
              <w:top w:val="single" w:sz="4" w:space="0" w:color="auto"/>
              <w:bottom w:val="dotted" w:sz="4" w:space="0" w:color="auto"/>
            </w:tcBorders>
          </w:tcPr>
          <w:p w:rsidR="000319C1" w:rsidRPr="00FD634E" w:rsidRDefault="000319C1" w:rsidP="00D95F93">
            <w:pPr>
              <w:rPr>
                <w:sz w:val="16"/>
                <w:szCs w:val="16"/>
                <w:lang w:val="ru-RU"/>
              </w:rPr>
            </w:pPr>
            <w:r w:rsidRPr="00FD634E">
              <w:rPr>
                <w:sz w:val="16"/>
                <w:szCs w:val="16"/>
                <w:lang w:val="ru-RU"/>
              </w:rPr>
              <w:t>В ходе работ</w:t>
            </w:r>
            <w:r w:rsidRPr="00FD634E">
              <w:rPr>
                <w:sz w:val="16"/>
                <w:szCs w:val="16"/>
              </w:rPr>
              <w:t xml:space="preserve"> </w:t>
            </w:r>
          </w:p>
          <w:p w:rsidR="000319C1" w:rsidRPr="00FD634E" w:rsidRDefault="000319C1" w:rsidP="00D95F93">
            <w:pPr>
              <w:rPr>
                <w:sz w:val="16"/>
                <w:szCs w:val="16"/>
              </w:rPr>
            </w:pPr>
            <w:r w:rsidRPr="00FD634E">
              <w:rPr>
                <w:b/>
                <w:bCs/>
                <w:sz w:val="16"/>
                <w:szCs w:val="16"/>
                <w:lang w:val="ru-RU"/>
              </w:rPr>
              <w:t>надзор</w:t>
            </w:r>
          </w:p>
        </w:tc>
        <w:tc>
          <w:tcPr>
            <w:tcW w:w="2126" w:type="dxa"/>
            <w:tcBorders>
              <w:top w:val="single" w:sz="4" w:space="0" w:color="auto"/>
              <w:bottom w:val="dotted" w:sz="4" w:space="0" w:color="auto"/>
            </w:tcBorders>
          </w:tcPr>
          <w:p w:rsidR="000319C1" w:rsidRPr="00FD634E" w:rsidRDefault="000319C1" w:rsidP="00D95F93">
            <w:pPr>
              <w:jc w:val="center"/>
              <w:rPr>
                <w:sz w:val="16"/>
                <w:szCs w:val="16"/>
              </w:rPr>
            </w:pPr>
          </w:p>
        </w:tc>
        <w:tc>
          <w:tcPr>
            <w:tcW w:w="2268" w:type="dxa"/>
            <w:tcBorders>
              <w:top w:val="single" w:sz="4" w:space="0" w:color="auto"/>
              <w:bottom w:val="dotted" w:sz="4" w:space="0" w:color="auto"/>
            </w:tcBorders>
          </w:tcPr>
          <w:p w:rsidR="000319C1" w:rsidRPr="00FD634E" w:rsidRDefault="000319C1" w:rsidP="00D95F93">
            <w:pPr>
              <w:jc w:val="center"/>
              <w:rPr>
                <w:sz w:val="16"/>
                <w:szCs w:val="16"/>
              </w:rPr>
            </w:pPr>
          </w:p>
        </w:tc>
        <w:tc>
          <w:tcPr>
            <w:tcW w:w="2268" w:type="dxa"/>
            <w:tcBorders>
              <w:top w:val="single" w:sz="4" w:space="0" w:color="auto"/>
              <w:bottom w:val="dotted" w:sz="4" w:space="0" w:color="auto"/>
            </w:tcBorders>
          </w:tcPr>
          <w:p w:rsidR="000319C1" w:rsidRPr="00FD634E" w:rsidRDefault="000319C1" w:rsidP="00D95F93">
            <w:pPr>
              <w:jc w:val="center"/>
              <w:rPr>
                <w:sz w:val="16"/>
                <w:szCs w:val="16"/>
              </w:rPr>
            </w:pPr>
          </w:p>
        </w:tc>
        <w:tc>
          <w:tcPr>
            <w:tcW w:w="2410" w:type="dxa"/>
            <w:tcBorders>
              <w:top w:val="single" w:sz="4" w:space="0" w:color="auto"/>
              <w:bottom w:val="dotted" w:sz="4" w:space="0" w:color="auto"/>
            </w:tcBorders>
          </w:tcPr>
          <w:p w:rsidR="000319C1" w:rsidRPr="00FD634E" w:rsidRDefault="000319C1" w:rsidP="00D95F93">
            <w:pPr>
              <w:jc w:val="center"/>
              <w:rPr>
                <w:sz w:val="16"/>
                <w:szCs w:val="16"/>
              </w:rPr>
            </w:pPr>
          </w:p>
        </w:tc>
        <w:tc>
          <w:tcPr>
            <w:tcW w:w="2268" w:type="dxa"/>
            <w:tcBorders>
              <w:top w:val="single" w:sz="4" w:space="0" w:color="auto"/>
              <w:bottom w:val="dotted" w:sz="4" w:space="0" w:color="auto"/>
            </w:tcBorders>
          </w:tcPr>
          <w:p w:rsidR="000319C1" w:rsidRPr="00FD634E" w:rsidRDefault="000319C1" w:rsidP="00D95F93">
            <w:pPr>
              <w:jc w:val="center"/>
              <w:rPr>
                <w:sz w:val="16"/>
                <w:szCs w:val="16"/>
              </w:rPr>
            </w:pPr>
          </w:p>
        </w:tc>
        <w:tc>
          <w:tcPr>
            <w:tcW w:w="2126" w:type="dxa"/>
            <w:tcBorders>
              <w:top w:val="single" w:sz="4" w:space="0" w:color="auto"/>
              <w:bottom w:val="dotted" w:sz="4" w:space="0" w:color="auto"/>
            </w:tcBorders>
          </w:tcPr>
          <w:p w:rsidR="000319C1" w:rsidRPr="00FD634E" w:rsidRDefault="000319C1" w:rsidP="00D95F93">
            <w:pPr>
              <w:jc w:val="center"/>
              <w:rPr>
                <w:sz w:val="16"/>
                <w:szCs w:val="16"/>
              </w:rPr>
            </w:pPr>
          </w:p>
        </w:tc>
      </w:tr>
      <w:tr w:rsidR="000319C1" w:rsidRPr="00441CDD" w:rsidTr="00D93CA3">
        <w:tc>
          <w:tcPr>
            <w:tcW w:w="1526" w:type="dxa"/>
            <w:tcBorders>
              <w:top w:val="dotted" w:sz="4" w:space="0" w:color="auto"/>
              <w:bottom w:val="dotted" w:sz="4" w:space="0" w:color="auto"/>
            </w:tcBorders>
          </w:tcPr>
          <w:p w:rsidR="000319C1" w:rsidRPr="00FD634E" w:rsidRDefault="000319C1" w:rsidP="00D95F93">
            <w:pPr>
              <w:rPr>
                <w:sz w:val="16"/>
                <w:szCs w:val="16"/>
              </w:rPr>
            </w:pPr>
          </w:p>
          <w:p w:rsidR="000319C1" w:rsidRPr="00FD634E" w:rsidRDefault="000319C1" w:rsidP="00D95F93">
            <w:pPr>
              <w:rPr>
                <w:sz w:val="16"/>
                <w:szCs w:val="16"/>
              </w:rPr>
            </w:pPr>
          </w:p>
        </w:tc>
        <w:tc>
          <w:tcPr>
            <w:tcW w:w="2126" w:type="dxa"/>
            <w:tcBorders>
              <w:top w:val="dotted" w:sz="4" w:space="0" w:color="auto"/>
              <w:bottom w:val="dotted" w:sz="4" w:space="0" w:color="auto"/>
            </w:tcBorders>
          </w:tcPr>
          <w:p w:rsidR="000319C1" w:rsidRPr="00FD634E" w:rsidRDefault="000319C1" w:rsidP="00D95F93">
            <w:pPr>
              <w:jc w:val="center"/>
              <w:rPr>
                <w:sz w:val="16"/>
                <w:szCs w:val="16"/>
              </w:rPr>
            </w:pPr>
          </w:p>
        </w:tc>
        <w:tc>
          <w:tcPr>
            <w:tcW w:w="2268" w:type="dxa"/>
            <w:tcBorders>
              <w:top w:val="dotted" w:sz="4" w:space="0" w:color="auto"/>
              <w:bottom w:val="dotted" w:sz="4" w:space="0" w:color="auto"/>
            </w:tcBorders>
          </w:tcPr>
          <w:p w:rsidR="000319C1" w:rsidRPr="00FD634E" w:rsidRDefault="000319C1" w:rsidP="00D95F93">
            <w:pPr>
              <w:jc w:val="center"/>
              <w:rPr>
                <w:sz w:val="16"/>
                <w:szCs w:val="16"/>
              </w:rPr>
            </w:pPr>
          </w:p>
        </w:tc>
        <w:tc>
          <w:tcPr>
            <w:tcW w:w="2268" w:type="dxa"/>
            <w:tcBorders>
              <w:top w:val="dotted" w:sz="4" w:space="0" w:color="auto"/>
              <w:bottom w:val="dotted" w:sz="4" w:space="0" w:color="auto"/>
            </w:tcBorders>
          </w:tcPr>
          <w:p w:rsidR="000319C1" w:rsidRPr="00FD634E" w:rsidRDefault="000319C1" w:rsidP="00D95F93">
            <w:pPr>
              <w:jc w:val="center"/>
              <w:rPr>
                <w:sz w:val="16"/>
                <w:szCs w:val="16"/>
              </w:rPr>
            </w:pPr>
          </w:p>
        </w:tc>
        <w:tc>
          <w:tcPr>
            <w:tcW w:w="2410" w:type="dxa"/>
            <w:tcBorders>
              <w:top w:val="dotted" w:sz="4" w:space="0" w:color="auto"/>
              <w:bottom w:val="dotted" w:sz="4" w:space="0" w:color="auto"/>
            </w:tcBorders>
          </w:tcPr>
          <w:p w:rsidR="000319C1" w:rsidRPr="00FD634E" w:rsidRDefault="000319C1" w:rsidP="00D95F93">
            <w:pPr>
              <w:jc w:val="center"/>
              <w:rPr>
                <w:sz w:val="16"/>
                <w:szCs w:val="16"/>
              </w:rPr>
            </w:pPr>
          </w:p>
        </w:tc>
        <w:tc>
          <w:tcPr>
            <w:tcW w:w="2268" w:type="dxa"/>
            <w:tcBorders>
              <w:top w:val="dotted" w:sz="4" w:space="0" w:color="auto"/>
              <w:bottom w:val="dotted" w:sz="4" w:space="0" w:color="auto"/>
            </w:tcBorders>
          </w:tcPr>
          <w:p w:rsidR="000319C1" w:rsidRPr="00FD634E" w:rsidRDefault="000319C1" w:rsidP="00D95F93">
            <w:pPr>
              <w:jc w:val="center"/>
              <w:rPr>
                <w:sz w:val="16"/>
                <w:szCs w:val="16"/>
              </w:rPr>
            </w:pPr>
          </w:p>
        </w:tc>
        <w:tc>
          <w:tcPr>
            <w:tcW w:w="2126" w:type="dxa"/>
            <w:tcBorders>
              <w:top w:val="dotted" w:sz="4" w:space="0" w:color="auto"/>
              <w:bottom w:val="dotted" w:sz="4" w:space="0" w:color="auto"/>
            </w:tcBorders>
          </w:tcPr>
          <w:p w:rsidR="000319C1" w:rsidRPr="00FD634E" w:rsidRDefault="000319C1" w:rsidP="00D95F93">
            <w:pPr>
              <w:jc w:val="center"/>
              <w:rPr>
                <w:sz w:val="16"/>
                <w:szCs w:val="16"/>
              </w:rPr>
            </w:pPr>
          </w:p>
        </w:tc>
      </w:tr>
    </w:tbl>
    <w:p w:rsidR="0058391D" w:rsidRPr="00D93CA3" w:rsidRDefault="0058391D" w:rsidP="0058391D">
      <w:pPr>
        <w:jc w:val="center"/>
        <w:rPr>
          <w:lang w:val="ru-RU"/>
        </w:rPr>
        <w:sectPr w:rsidR="0058391D" w:rsidRPr="00D93CA3" w:rsidSect="00DF5948">
          <w:pgSz w:w="16838" w:h="11906" w:orient="landscape"/>
          <w:pgMar w:top="850" w:right="1134" w:bottom="567" w:left="1134" w:header="708" w:footer="708" w:gutter="0"/>
          <w:cols w:space="708"/>
          <w:docGrid w:linePitch="360"/>
        </w:sectPr>
      </w:pPr>
    </w:p>
    <w:p w:rsidR="000F55E2" w:rsidRPr="00D93CA3" w:rsidRDefault="000F55E2" w:rsidP="000F55E2">
      <w:pPr>
        <w:jc w:val="right"/>
        <w:rPr>
          <w:lang w:val="ru-RU"/>
        </w:rPr>
      </w:pPr>
      <w:r w:rsidRPr="00D93CA3">
        <w:rPr>
          <w:lang w:val="ru-RU"/>
        </w:rPr>
        <w:lastRenderedPageBreak/>
        <w:t xml:space="preserve">Приложение </w:t>
      </w:r>
      <w:r w:rsidR="00743608" w:rsidRPr="00D93CA3">
        <w:rPr>
          <w:lang w:val="ru-RU"/>
        </w:rPr>
        <w:t>10</w:t>
      </w:r>
    </w:p>
    <w:p w:rsidR="000F55E2" w:rsidRPr="00D93CA3" w:rsidRDefault="000F55E2" w:rsidP="000F55E2">
      <w:pPr>
        <w:jc w:val="center"/>
        <w:rPr>
          <w:lang w:val="ru-RU"/>
        </w:rPr>
      </w:pPr>
      <w:r w:rsidRPr="00D93CA3">
        <w:rPr>
          <w:lang w:val="ru-RU"/>
        </w:rPr>
        <w:t xml:space="preserve">Структура «Плана экологического и социального управления» </w:t>
      </w:r>
    </w:p>
    <w:p w:rsidR="00D93B02" w:rsidRPr="00D93CA3" w:rsidRDefault="00D93B02" w:rsidP="000F55E2">
      <w:pPr>
        <w:rPr>
          <w:b/>
          <w:lang w:val="ru-RU"/>
        </w:rPr>
      </w:pPr>
    </w:p>
    <w:p w:rsidR="000F55E2" w:rsidRPr="00D93CA3" w:rsidRDefault="000F55E2" w:rsidP="000F55E2">
      <w:pPr>
        <w:rPr>
          <w:b/>
          <w:lang w:val="ru-RU"/>
        </w:rPr>
      </w:pPr>
      <w:r w:rsidRPr="00D93CA3">
        <w:rPr>
          <w:b/>
          <w:lang w:val="ru-RU"/>
        </w:rPr>
        <w:t>Титульный лист</w:t>
      </w:r>
    </w:p>
    <w:p w:rsidR="000F55E2" w:rsidRPr="00D93CA3" w:rsidRDefault="000F55E2" w:rsidP="00D93B02">
      <w:pPr>
        <w:ind w:firstLine="567"/>
        <w:jc w:val="both"/>
        <w:rPr>
          <w:lang w:val="ru-RU"/>
        </w:rPr>
      </w:pPr>
      <w:r w:rsidRPr="00D93CA3">
        <w:rPr>
          <w:lang w:val="ru-RU"/>
        </w:rPr>
        <w:t>Содержит название Подпроекта, наименование организации-разработчика, дату и место разработки</w:t>
      </w:r>
    </w:p>
    <w:p w:rsidR="000F55E2" w:rsidRPr="00D93CA3" w:rsidRDefault="000F55E2" w:rsidP="000F55E2">
      <w:pPr>
        <w:jc w:val="both"/>
        <w:rPr>
          <w:lang w:val="ru-RU"/>
        </w:rPr>
      </w:pPr>
    </w:p>
    <w:p w:rsidR="000F55E2" w:rsidRPr="00D93CA3" w:rsidRDefault="000F55E2" w:rsidP="000F55E2">
      <w:pPr>
        <w:jc w:val="both"/>
        <w:rPr>
          <w:b/>
          <w:lang w:val="ru-RU"/>
        </w:rPr>
      </w:pPr>
      <w:r w:rsidRPr="00D93CA3">
        <w:rPr>
          <w:b/>
          <w:lang w:val="ru-RU"/>
        </w:rPr>
        <w:t>Содержание</w:t>
      </w:r>
    </w:p>
    <w:p w:rsidR="000F55E2" w:rsidRPr="00D93CA3" w:rsidRDefault="000F55E2" w:rsidP="00D93B02">
      <w:pPr>
        <w:ind w:firstLine="567"/>
        <w:jc w:val="both"/>
        <w:rPr>
          <w:lang w:val="ru-RU"/>
        </w:rPr>
      </w:pPr>
      <w:r w:rsidRPr="00D93CA3">
        <w:rPr>
          <w:lang w:val="ru-RU"/>
        </w:rPr>
        <w:t>Содержит номера и названия всех разделов и подразделов с указанием номеров страниц</w:t>
      </w:r>
    </w:p>
    <w:p w:rsidR="000F55E2" w:rsidRPr="00D93CA3" w:rsidRDefault="000F55E2" w:rsidP="000F55E2">
      <w:pPr>
        <w:jc w:val="center"/>
        <w:rPr>
          <w:lang w:val="ru-RU"/>
        </w:rPr>
      </w:pPr>
    </w:p>
    <w:p w:rsidR="000F55E2" w:rsidRPr="00D93CA3" w:rsidRDefault="000F55E2" w:rsidP="000F55E2">
      <w:pPr>
        <w:jc w:val="both"/>
        <w:rPr>
          <w:b/>
          <w:lang w:val="ru-RU"/>
        </w:rPr>
      </w:pPr>
      <w:r w:rsidRPr="00D93CA3">
        <w:rPr>
          <w:b/>
          <w:lang w:val="ru-RU"/>
        </w:rPr>
        <w:t>1. Предпосылки Подпроекта</w:t>
      </w:r>
    </w:p>
    <w:p w:rsidR="000F55E2" w:rsidRPr="00D93CA3" w:rsidRDefault="000F55E2" w:rsidP="00D93B02">
      <w:pPr>
        <w:ind w:firstLine="567"/>
        <w:jc w:val="both"/>
        <w:rPr>
          <w:lang w:val="ru-RU"/>
        </w:rPr>
      </w:pPr>
      <w:r w:rsidRPr="00D93CA3">
        <w:rPr>
          <w:lang w:val="ru-RU"/>
        </w:rPr>
        <w:t xml:space="preserve">Раздел содержит общую информацию о Проекте, в рамках которого будет реализован настоящий Подпроект, </w:t>
      </w:r>
      <w:proofErr w:type="gramStart"/>
      <w:r w:rsidRPr="00D93CA3">
        <w:rPr>
          <w:lang w:val="ru-RU"/>
        </w:rPr>
        <w:t>указывается к какому компоненту он относится</w:t>
      </w:r>
      <w:proofErr w:type="gramEnd"/>
      <w:r w:rsidRPr="00D93CA3">
        <w:rPr>
          <w:lang w:val="ru-RU"/>
        </w:rPr>
        <w:t>.</w:t>
      </w:r>
    </w:p>
    <w:p w:rsidR="000F55E2" w:rsidRPr="00D93CA3" w:rsidRDefault="000F55E2" w:rsidP="000F55E2">
      <w:pPr>
        <w:jc w:val="both"/>
        <w:rPr>
          <w:lang w:val="ru-RU"/>
        </w:rPr>
      </w:pPr>
    </w:p>
    <w:p w:rsidR="000F55E2" w:rsidRPr="00D93CA3" w:rsidRDefault="000F55E2" w:rsidP="000F55E2">
      <w:pPr>
        <w:jc w:val="both"/>
        <w:rPr>
          <w:b/>
          <w:lang w:val="ru-RU"/>
        </w:rPr>
      </w:pPr>
      <w:r w:rsidRPr="00D93CA3">
        <w:rPr>
          <w:b/>
          <w:lang w:val="ru-RU"/>
        </w:rPr>
        <w:t>2. Краткое описание Подпроекта</w:t>
      </w:r>
    </w:p>
    <w:p w:rsidR="000F55E2" w:rsidRPr="00D93CA3" w:rsidRDefault="000F55E2" w:rsidP="00D93B02">
      <w:pPr>
        <w:ind w:firstLine="567"/>
        <w:jc w:val="both"/>
        <w:rPr>
          <w:lang w:val="ru-RU"/>
        </w:rPr>
      </w:pPr>
      <w:r w:rsidRPr="00D93CA3">
        <w:rPr>
          <w:lang w:val="ru-RU"/>
        </w:rPr>
        <w:t>Раздел содержит краткое описание Подпроекта с указанием основных технико-экономических показателей.</w:t>
      </w:r>
    </w:p>
    <w:p w:rsidR="000F55E2" w:rsidRPr="00D93CA3" w:rsidRDefault="000F55E2" w:rsidP="00D93B02">
      <w:pPr>
        <w:ind w:firstLine="567"/>
        <w:jc w:val="both"/>
        <w:rPr>
          <w:lang w:val="ru-RU"/>
        </w:rPr>
      </w:pPr>
      <w:r w:rsidRPr="00D93CA3">
        <w:rPr>
          <w:lang w:val="ru-RU"/>
        </w:rPr>
        <w:t>Описываются альтернативные варианты размещения и реализации.</w:t>
      </w:r>
    </w:p>
    <w:p w:rsidR="000F55E2" w:rsidRPr="00D93CA3" w:rsidRDefault="000F55E2" w:rsidP="00D93B02">
      <w:pPr>
        <w:ind w:firstLine="567"/>
        <w:jc w:val="both"/>
        <w:rPr>
          <w:lang w:val="ru-RU"/>
        </w:rPr>
      </w:pPr>
      <w:r w:rsidRPr="00D93CA3">
        <w:rPr>
          <w:lang w:val="ru-RU"/>
        </w:rPr>
        <w:t>Обосновывается необходимость реализации данного варианта.</w:t>
      </w:r>
    </w:p>
    <w:p w:rsidR="000F55E2" w:rsidRPr="00D93CA3" w:rsidRDefault="000F55E2" w:rsidP="000F55E2">
      <w:pPr>
        <w:jc w:val="both"/>
        <w:rPr>
          <w:lang w:val="ru-RU"/>
        </w:rPr>
      </w:pPr>
    </w:p>
    <w:p w:rsidR="000F55E2" w:rsidRPr="00D93CA3" w:rsidRDefault="000F55E2" w:rsidP="000F55E2">
      <w:pPr>
        <w:jc w:val="both"/>
        <w:rPr>
          <w:b/>
          <w:lang w:val="ru-RU"/>
        </w:rPr>
      </w:pPr>
      <w:r w:rsidRPr="00D93CA3">
        <w:rPr>
          <w:b/>
          <w:lang w:val="ru-RU"/>
        </w:rPr>
        <w:t>3. Законодательная и институциональная база</w:t>
      </w:r>
    </w:p>
    <w:p w:rsidR="000F55E2" w:rsidRPr="00D93CA3" w:rsidRDefault="000F55E2" w:rsidP="000F55E2">
      <w:pPr>
        <w:jc w:val="both"/>
        <w:rPr>
          <w:b/>
          <w:lang w:val="ru-RU"/>
        </w:rPr>
      </w:pPr>
    </w:p>
    <w:p w:rsidR="000F55E2" w:rsidRPr="00D93CA3" w:rsidRDefault="000F55E2" w:rsidP="000F55E2">
      <w:pPr>
        <w:ind w:firstLine="567"/>
        <w:jc w:val="both"/>
        <w:rPr>
          <w:b/>
          <w:lang w:val="ru-RU"/>
        </w:rPr>
      </w:pPr>
      <w:r w:rsidRPr="00D93CA3">
        <w:rPr>
          <w:b/>
          <w:lang w:val="ru-RU"/>
        </w:rPr>
        <w:t>3.1 Национальная законодательная база</w:t>
      </w:r>
    </w:p>
    <w:p w:rsidR="000F55E2" w:rsidRPr="00D93CA3" w:rsidRDefault="000F55E2" w:rsidP="000F55E2">
      <w:pPr>
        <w:ind w:firstLine="567"/>
        <w:jc w:val="both"/>
        <w:rPr>
          <w:lang w:val="ru-RU"/>
        </w:rPr>
      </w:pPr>
      <w:r w:rsidRPr="00D93CA3">
        <w:rPr>
          <w:lang w:val="ru-RU"/>
        </w:rPr>
        <w:t>В разделе дается описание основных действующих нормативных правовых актов в области охраны окружающей среды, охраны труда и техники безопасности, а также санитарно-эпидемиологического благополучия населения, требования которых должны быть учтены в ходе реализации Подпроекта.</w:t>
      </w:r>
    </w:p>
    <w:p w:rsidR="000F55E2" w:rsidRPr="00D93CA3" w:rsidRDefault="000F55E2" w:rsidP="000F55E2">
      <w:pPr>
        <w:jc w:val="both"/>
        <w:rPr>
          <w:lang w:val="ru-RU"/>
        </w:rPr>
      </w:pPr>
    </w:p>
    <w:p w:rsidR="000F55E2" w:rsidRPr="00D93CA3" w:rsidRDefault="000F55E2" w:rsidP="000F55E2">
      <w:pPr>
        <w:ind w:firstLine="567"/>
        <w:jc w:val="both"/>
        <w:rPr>
          <w:b/>
          <w:lang w:val="ru-RU"/>
        </w:rPr>
      </w:pPr>
      <w:r w:rsidRPr="00D93CA3">
        <w:rPr>
          <w:b/>
          <w:lang w:val="ru-RU"/>
        </w:rPr>
        <w:t>3.2 Институциональная база</w:t>
      </w:r>
    </w:p>
    <w:p w:rsidR="000F55E2" w:rsidRPr="00D93CA3" w:rsidRDefault="000F55E2" w:rsidP="000F55E2">
      <w:pPr>
        <w:ind w:firstLine="567"/>
        <w:jc w:val="both"/>
        <w:rPr>
          <w:lang w:val="ru-RU"/>
        </w:rPr>
      </w:pPr>
      <w:r w:rsidRPr="00D93CA3">
        <w:rPr>
          <w:lang w:val="ru-RU"/>
        </w:rPr>
        <w:t xml:space="preserve">В разделе дается перечень государственных органов и организаций, обеспечивающих </w:t>
      </w:r>
      <w:proofErr w:type="gramStart"/>
      <w:r w:rsidRPr="00D93CA3">
        <w:rPr>
          <w:lang w:val="ru-RU"/>
        </w:rPr>
        <w:t>контроль за</w:t>
      </w:r>
      <w:proofErr w:type="gramEnd"/>
      <w:r w:rsidRPr="00D93CA3">
        <w:rPr>
          <w:lang w:val="ru-RU"/>
        </w:rPr>
        <w:t xml:space="preserve"> исполнением требований законодательства в области охраны окружающей среды, охраны труда и техники безопасности, а также санитарно-эпидемиологического благополучия населения в рамах реализации Подпроекта.</w:t>
      </w:r>
    </w:p>
    <w:p w:rsidR="00D93B02" w:rsidRPr="00D93CA3" w:rsidRDefault="00D93B02" w:rsidP="000F55E2">
      <w:pPr>
        <w:ind w:firstLine="567"/>
        <w:jc w:val="both"/>
        <w:rPr>
          <w:lang w:val="ru-RU"/>
        </w:rPr>
      </w:pPr>
    </w:p>
    <w:p w:rsidR="000F55E2" w:rsidRPr="00D93CA3" w:rsidRDefault="000F55E2" w:rsidP="000F55E2">
      <w:pPr>
        <w:ind w:firstLine="567"/>
        <w:jc w:val="both"/>
        <w:rPr>
          <w:lang w:val="ru-RU"/>
        </w:rPr>
      </w:pPr>
      <w:r w:rsidRPr="00D93CA3">
        <w:rPr>
          <w:lang w:val="ru-RU"/>
        </w:rPr>
        <w:t>Информация может быть представлена по форме: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5"/>
        <w:gridCol w:w="5342"/>
      </w:tblGrid>
      <w:tr w:rsidR="000F55E2" w:rsidRPr="000C6B9F" w:rsidTr="00D93CA3">
        <w:trPr>
          <w:trHeight w:val="260"/>
          <w:tblHeader/>
        </w:trPr>
        <w:tc>
          <w:tcPr>
            <w:tcW w:w="4405" w:type="dxa"/>
            <w:vAlign w:val="center"/>
          </w:tcPr>
          <w:p w:rsidR="000F55E2" w:rsidRPr="0054362E" w:rsidRDefault="000F55E2" w:rsidP="000F55E2">
            <w:pPr>
              <w:tabs>
                <w:tab w:val="left" w:pos="-180"/>
                <w:tab w:val="left" w:pos="9720"/>
              </w:tabs>
              <w:autoSpaceDE w:val="0"/>
              <w:autoSpaceDN w:val="0"/>
              <w:adjustRightInd w:val="0"/>
              <w:jc w:val="center"/>
              <w:rPr>
                <w:bCs/>
                <w:lang w:val="ru-RU"/>
              </w:rPr>
            </w:pPr>
            <w:r>
              <w:rPr>
                <w:lang w:val="ru-RU"/>
              </w:rPr>
              <w:t>Г</w:t>
            </w:r>
            <w:r w:rsidRPr="0054362E">
              <w:rPr>
                <w:lang w:val="ru-RU"/>
              </w:rPr>
              <w:t>осударственны</w:t>
            </w:r>
            <w:r>
              <w:rPr>
                <w:lang w:val="ru-RU"/>
              </w:rPr>
              <w:t>й орган</w:t>
            </w:r>
            <w:r w:rsidRPr="0054362E">
              <w:rPr>
                <w:lang w:val="ru-RU"/>
              </w:rPr>
              <w:t xml:space="preserve"> и</w:t>
            </w:r>
            <w:r>
              <w:rPr>
                <w:lang w:val="ru-RU"/>
              </w:rPr>
              <w:t>ли</w:t>
            </w:r>
            <w:r w:rsidRPr="0054362E">
              <w:rPr>
                <w:lang w:val="ru-RU"/>
              </w:rPr>
              <w:t xml:space="preserve"> организаци</w:t>
            </w:r>
            <w:r>
              <w:rPr>
                <w:lang w:val="ru-RU"/>
              </w:rPr>
              <w:t>я</w:t>
            </w:r>
          </w:p>
        </w:tc>
        <w:tc>
          <w:tcPr>
            <w:tcW w:w="5342" w:type="dxa"/>
            <w:vAlign w:val="center"/>
          </w:tcPr>
          <w:p w:rsidR="000F55E2" w:rsidRPr="0054362E" w:rsidRDefault="000F55E2" w:rsidP="000F55E2">
            <w:pPr>
              <w:tabs>
                <w:tab w:val="left" w:pos="-180"/>
                <w:tab w:val="left" w:pos="9720"/>
              </w:tabs>
              <w:autoSpaceDE w:val="0"/>
              <w:autoSpaceDN w:val="0"/>
              <w:adjustRightInd w:val="0"/>
              <w:jc w:val="center"/>
              <w:rPr>
                <w:bCs/>
                <w:lang w:val="ru-RU"/>
              </w:rPr>
            </w:pPr>
            <w:r w:rsidRPr="0054362E">
              <w:rPr>
                <w:lang w:val="ru-RU"/>
              </w:rPr>
              <w:t>Соответствующие функции</w:t>
            </w:r>
          </w:p>
        </w:tc>
      </w:tr>
      <w:tr w:rsidR="000F55E2" w:rsidRPr="000C6B9F" w:rsidTr="00D93CA3">
        <w:trPr>
          <w:trHeight w:val="260"/>
          <w:tblHeader/>
        </w:trPr>
        <w:tc>
          <w:tcPr>
            <w:tcW w:w="4405" w:type="dxa"/>
            <w:vAlign w:val="center"/>
          </w:tcPr>
          <w:p w:rsidR="000F55E2" w:rsidRPr="0054362E" w:rsidRDefault="000F55E2" w:rsidP="000F55E2">
            <w:pPr>
              <w:tabs>
                <w:tab w:val="left" w:pos="-180"/>
                <w:tab w:val="left" w:pos="9720"/>
              </w:tabs>
              <w:autoSpaceDE w:val="0"/>
              <w:autoSpaceDN w:val="0"/>
              <w:adjustRightInd w:val="0"/>
              <w:jc w:val="center"/>
              <w:rPr>
                <w:b/>
                <w:lang w:val="ru-RU"/>
              </w:rPr>
            </w:pPr>
            <w:r w:rsidRPr="0054362E">
              <w:rPr>
                <w:b/>
                <w:lang w:val="ru-RU"/>
              </w:rPr>
              <w:t>1</w:t>
            </w:r>
          </w:p>
        </w:tc>
        <w:tc>
          <w:tcPr>
            <w:tcW w:w="5342" w:type="dxa"/>
            <w:vAlign w:val="center"/>
          </w:tcPr>
          <w:p w:rsidR="000F55E2" w:rsidRPr="0054362E" w:rsidRDefault="000F55E2" w:rsidP="000F55E2">
            <w:pPr>
              <w:tabs>
                <w:tab w:val="left" w:pos="-180"/>
                <w:tab w:val="left" w:pos="9720"/>
              </w:tabs>
              <w:autoSpaceDE w:val="0"/>
              <w:autoSpaceDN w:val="0"/>
              <w:adjustRightInd w:val="0"/>
              <w:jc w:val="center"/>
              <w:rPr>
                <w:b/>
                <w:lang w:val="ru-RU"/>
              </w:rPr>
            </w:pPr>
            <w:r w:rsidRPr="0054362E">
              <w:rPr>
                <w:b/>
                <w:lang w:val="ru-RU"/>
              </w:rPr>
              <w:t>2</w:t>
            </w:r>
          </w:p>
        </w:tc>
      </w:tr>
      <w:tr w:rsidR="000F55E2" w:rsidRPr="000C6B9F" w:rsidTr="00D93CA3">
        <w:trPr>
          <w:trHeight w:val="260"/>
          <w:tblHeader/>
        </w:trPr>
        <w:tc>
          <w:tcPr>
            <w:tcW w:w="4405" w:type="dxa"/>
            <w:vAlign w:val="center"/>
          </w:tcPr>
          <w:p w:rsidR="000F55E2" w:rsidRPr="0054362E" w:rsidRDefault="000F55E2" w:rsidP="000F55E2">
            <w:pPr>
              <w:tabs>
                <w:tab w:val="left" w:pos="-180"/>
                <w:tab w:val="left" w:pos="9720"/>
              </w:tabs>
              <w:autoSpaceDE w:val="0"/>
              <w:autoSpaceDN w:val="0"/>
              <w:adjustRightInd w:val="0"/>
              <w:jc w:val="center"/>
              <w:rPr>
                <w:lang w:val="ru-RU"/>
              </w:rPr>
            </w:pPr>
          </w:p>
        </w:tc>
        <w:tc>
          <w:tcPr>
            <w:tcW w:w="5342" w:type="dxa"/>
            <w:vAlign w:val="center"/>
          </w:tcPr>
          <w:p w:rsidR="000F55E2" w:rsidRPr="0054362E" w:rsidRDefault="000F55E2" w:rsidP="000F55E2">
            <w:pPr>
              <w:tabs>
                <w:tab w:val="left" w:pos="-180"/>
                <w:tab w:val="left" w:pos="9720"/>
              </w:tabs>
              <w:autoSpaceDE w:val="0"/>
              <w:autoSpaceDN w:val="0"/>
              <w:adjustRightInd w:val="0"/>
              <w:jc w:val="center"/>
              <w:rPr>
                <w:lang w:val="ru-RU"/>
              </w:rPr>
            </w:pPr>
          </w:p>
        </w:tc>
      </w:tr>
    </w:tbl>
    <w:p w:rsidR="00D93B02" w:rsidRPr="00D93CA3" w:rsidRDefault="00D93B02" w:rsidP="000F55E2">
      <w:pPr>
        <w:ind w:firstLine="567"/>
        <w:jc w:val="both"/>
        <w:rPr>
          <w:b/>
          <w:lang w:val="ru-RU"/>
        </w:rPr>
      </w:pPr>
    </w:p>
    <w:p w:rsidR="00D93B02" w:rsidRPr="00D93CA3" w:rsidRDefault="00D93B02" w:rsidP="000F55E2">
      <w:pPr>
        <w:ind w:firstLine="567"/>
        <w:jc w:val="both"/>
        <w:rPr>
          <w:b/>
          <w:lang w:val="ru-RU"/>
        </w:rPr>
      </w:pPr>
    </w:p>
    <w:p w:rsidR="000F55E2" w:rsidRPr="00D93CA3" w:rsidRDefault="000F55E2" w:rsidP="000F55E2">
      <w:pPr>
        <w:ind w:firstLine="567"/>
        <w:jc w:val="both"/>
        <w:rPr>
          <w:b/>
          <w:lang w:val="ru-RU"/>
        </w:rPr>
      </w:pPr>
      <w:r w:rsidRPr="00D93CA3">
        <w:rPr>
          <w:b/>
          <w:lang w:val="ru-RU"/>
        </w:rPr>
        <w:t>3.3 Защитные положения Всемирного банка</w:t>
      </w:r>
    </w:p>
    <w:p w:rsidR="000F55E2" w:rsidRPr="00D93CA3" w:rsidRDefault="000F55E2" w:rsidP="000F55E2">
      <w:pPr>
        <w:ind w:firstLine="567"/>
        <w:jc w:val="both"/>
        <w:rPr>
          <w:lang w:val="ru-RU"/>
        </w:rPr>
      </w:pPr>
      <w:r w:rsidRPr="00D93CA3">
        <w:rPr>
          <w:lang w:val="ru-RU"/>
        </w:rPr>
        <w:t xml:space="preserve">В разделе приводятся Защитные положения Всемирного </w:t>
      </w:r>
      <w:proofErr w:type="gramStart"/>
      <w:r w:rsidRPr="00D93CA3">
        <w:rPr>
          <w:lang w:val="ru-RU"/>
        </w:rPr>
        <w:t>банка</w:t>
      </w:r>
      <w:proofErr w:type="gramEnd"/>
      <w:r w:rsidRPr="00D93CA3">
        <w:rPr>
          <w:lang w:val="ru-RU"/>
        </w:rPr>
        <w:t xml:space="preserve"> и делается вывод об их применимости к Подпроекту</w:t>
      </w:r>
    </w:p>
    <w:p w:rsidR="000F55E2" w:rsidRPr="00D93CA3" w:rsidRDefault="000F55E2" w:rsidP="000F55E2">
      <w:pPr>
        <w:jc w:val="both"/>
        <w:rPr>
          <w:lang w:val="ru-RU"/>
        </w:rPr>
      </w:pPr>
    </w:p>
    <w:p w:rsidR="000F55E2" w:rsidRPr="00D93CA3" w:rsidRDefault="000F55E2" w:rsidP="000F55E2">
      <w:pPr>
        <w:jc w:val="both"/>
        <w:rPr>
          <w:b/>
          <w:lang w:val="ru-RU"/>
        </w:rPr>
      </w:pPr>
      <w:r w:rsidRPr="00D93CA3">
        <w:rPr>
          <w:b/>
          <w:lang w:val="ru-RU"/>
        </w:rPr>
        <w:t>4. Предварительная экологическая оценка (скрининг)</w:t>
      </w:r>
    </w:p>
    <w:p w:rsidR="000F55E2" w:rsidRPr="00D93CA3" w:rsidRDefault="000F55E2" w:rsidP="00D93B02">
      <w:pPr>
        <w:ind w:firstLine="567"/>
        <w:jc w:val="both"/>
        <w:rPr>
          <w:lang w:val="ru-RU"/>
        </w:rPr>
      </w:pPr>
      <w:r w:rsidRPr="00D93CA3">
        <w:rPr>
          <w:lang w:val="ru-RU"/>
        </w:rPr>
        <w:t>Раздел содержит результаты предварительной экологической оценки (скрининга) в соответствии с пунктом 6.2 Рамочного документа по экологическ</w:t>
      </w:r>
      <w:r w:rsidR="00240319" w:rsidRPr="00D93CA3">
        <w:rPr>
          <w:lang w:val="ru-RU"/>
        </w:rPr>
        <w:t>ой</w:t>
      </w:r>
      <w:r w:rsidRPr="00D93CA3">
        <w:rPr>
          <w:lang w:val="ru-RU"/>
        </w:rPr>
        <w:t xml:space="preserve"> и социальн</w:t>
      </w:r>
      <w:r w:rsidR="00240319" w:rsidRPr="00D93CA3">
        <w:rPr>
          <w:lang w:val="ru-RU"/>
        </w:rPr>
        <w:t>ой</w:t>
      </w:r>
      <w:r w:rsidRPr="00D93CA3">
        <w:rPr>
          <w:lang w:val="ru-RU"/>
        </w:rPr>
        <w:t xml:space="preserve"> </w:t>
      </w:r>
      <w:r w:rsidR="00240319" w:rsidRPr="00D93CA3">
        <w:rPr>
          <w:lang w:val="ru-RU"/>
        </w:rPr>
        <w:t>оценке</w:t>
      </w:r>
      <w:r w:rsidRPr="00D93CA3">
        <w:rPr>
          <w:lang w:val="ru-RU"/>
        </w:rPr>
        <w:t>.</w:t>
      </w:r>
    </w:p>
    <w:p w:rsidR="000F55E2" w:rsidRPr="00D93CA3" w:rsidRDefault="000F55E2" w:rsidP="00D93B02">
      <w:pPr>
        <w:ind w:firstLine="567"/>
        <w:jc w:val="both"/>
        <w:rPr>
          <w:lang w:val="ru-RU"/>
        </w:rPr>
      </w:pPr>
      <w:r w:rsidRPr="00D93CA3">
        <w:rPr>
          <w:lang w:val="ru-RU"/>
        </w:rPr>
        <w:t>Делается вывод о необходимости разработки ПЭСУ</w:t>
      </w:r>
      <w:r w:rsidR="00D93B02" w:rsidRPr="00D93CA3">
        <w:rPr>
          <w:lang w:val="ru-RU"/>
        </w:rPr>
        <w:t>.</w:t>
      </w:r>
    </w:p>
    <w:p w:rsidR="000F55E2" w:rsidRPr="00D93CA3" w:rsidRDefault="000F55E2" w:rsidP="00D93B02">
      <w:pPr>
        <w:ind w:firstLine="567"/>
        <w:jc w:val="both"/>
        <w:rPr>
          <w:lang w:val="ru-RU"/>
        </w:rPr>
      </w:pPr>
    </w:p>
    <w:p w:rsidR="000F55E2" w:rsidRPr="00D93CA3" w:rsidRDefault="000F55E2" w:rsidP="00D93B02">
      <w:pPr>
        <w:ind w:firstLine="567"/>
        <w:jc w:val="both"/>
        <w:rPr>
          <w:lang w:val="ru-RU"/>
        </w:rPr>
      </w:pPr>
      <w:r w:rsidRPr="00D93CA3">
        <w:rPr>
          <w:lang w:val="ru-RU"/>
        </w:rPr>
        <w:t>Также делается вывод о необходимости разработки ОВОС в соответствии с действующим законодательством Республики Беларусь.</w:t>
      </w:r>
    </w:p>
    <w:p w:rsidR="000F55E2" w:rsidRPr="00D93CA3" w:rsidRDefault="000F55E2" w:rsidP="000F55E2">
      <w:pPr>
        <w:jc w:val="both"/>
        <w:rPr>
          <w:lang w:val="ru-RU"/>
        </w:rPr>
      </w:pPr>
    </w:p>
    <w:p w:rsidR="000F55E2" w:rsidRPr="00D93CA3" w:rsidRDefault="000F55E2" w:rsidP="000F55E2">
      <w:pPr>
        <w:jc w:val="both"/>
        <w:rPr>
          <w:b/>
          <w:lang w:val="ru-RU"/>
        </w:rPr>
      </w:pPr>
      <w:r w:rsidRPr="00D93CA3">
        <w:rPr>
          <w:b/>
          <w:lang w:val="ru-RU"/>
        </w:rPr>
        <w:t>5. Описание базовых географических и социально-</w:t>
      </w:r>
      <w:r w:rsidRPr="000F55E2">
        <w:rPr>
          <w:lang w:val="ru-RU"/>
        </w:rPr>
        <w:t xml:space="preserve"> </w:t>
      </w:r>
      <w:r w:rsidRPr="00D93CA3">
        <w:rPr>
          <w:b/>
          <w:lang w:val="ru-RU"/>
        </w:rPr>
        <w:t xml:space="preserve">экономических условий </w:t>
      </w:r>
    </w:p>
    <w:p w:rsidR="000F55E2" w:rsidRPr="00D93CA3" w:rsidRDefault="000F55E2" w:rsidP="00D93B02">
      <w:pPr>
        <w:ind w:firstLine="567"/>
        <w:jc w:val="both"/>
        <w:rPr>
          <w:lang w:val="ru-RU"/>
        </w:rPr>
      </w:pPr>
      <w:r w:rsidRPr="00D93CA3">
        <w:rPr>
          <w:lang w:val="ru-RU"/>
        </w:rPr>
        <w:t>В разделе приводится описание географических и социально- экономических условий в предполагаемом районе реализации Подпроекта. Обязательно следует уделить внимание существующим проблемам региона.</w:t>
      </w:r>
    </w:p>
    <w:p w:rsidR="000F55E2" w:rsidRPr="00D93CA3" w:rsidRDefault="000F55E2" w:rsidP="000F55E2">
      <w:pPr>
        <w:jc w:val="both"/>
        <w:rPr>
          <w:lang w:val="ru-RU"/>
        </w:rPr>
      </w:pPr>
    </w:p>
    <w:p w:rsidR="000F55E2" w:rsidRPr="00D93CA3" w:rsidRDefault="000F55E2" w:rsidP="000F55E2">
      <w:pPr>
        <w:ind w:firstLine="567"/>
        <w:jc w:val="both"/>
        <w:rPr>
          <w:b/>
          <w:lang w:val="ru-RU"/>
        </w:rPr>
      </w:pPr>
      <w:r w:rsidRPr="00D93CA3">
        <w:rPr>
          <w:b/>
          <w:lang w:val="ru-RU"/>
        </w:rPr>
        <w:t>5.1 Существующие географические условия</w:t>
      </w:r>
    </w:p>
    <w:p w:rsidR="000F55E2" w:rsidRPr="00D93CA3" w:rsidRDefault="000F55E2" w:rsidP="000F55E2">
      <w:pPr>
        <w:ind w:firstLine="567"/>
        <w:jc w:val="both"/>
        <w:rPr>
          <w:lang w:val="ru-RU"/>
        </w:rPr>
      </w:pPr>
      <w:r w:rsidRPr="00D93CA3">
        <w:rPr>
          <w:lang w:val="ru-RU"/>
        </w:rPr>
        <w:t>Раздел должен содержать описание существующих географических условий региона.</w:t>
      </w:r>
    </w:p>
    <w:p w:rsidR="000F55E2" w:rsidRPr="00D93CA3" w:rsidRDefault="000F55E2" w:rsidP="000F55E2">
      <w:pPr>
        <w:ind w:firstLine="567"/>
        <w:jc w:val="both"/>
        <w:rPr>
          <w:lang w:val="ru-RU"/>
        </w:rPr>
      </w:pPr>
    </w:p>
    <w:p w:rsidR="000F55E2" w:rsidRPr="00D93CA3" w:rsidRDefault="000F55E2" w:rsidP="000F55E2">
      <w:pPr>
        <w:ind w:firstLine="567"/>
        <w:jc w:val="both"/>
        <w:rPr>
          <w:lang w:val="ru-RU"/>
        </w:rPr>
      </w:pPr>
      <w:r w:rsidRPr="00D93CA3">
        <w:rPr>
          <w:b/>
          <w:lang w:val="ru-RU"/>
        </w:rPr>
        <w:t>5.2 Существующие социально-экономические условия</w:t>
      </w:r>
    </w:p>
    <w:p w:rsidR="000F55E2" w:rsidRPr="00D93CA3" w:rsidRDefault="000F55E2" w:rsidP="000F55E2">
      <w:pPr>
        <w:ind w:firstLine="567"/>
        <w:jc w:val="both"/>
        <w:rPr>
          <w:lang w:val="ru-RU"/>
        </w:rPr>
      </w:pPr>
      <w:r w:rsidRPr="00D93CA3">
        <w:rPr>
          <w:lang w:val="ru-RU"/>
        </w:rPr>
        <w:t>Раздел должен содержать описание существующих социально-экономических условий.</w:t>
      </w:r>
    </w:p>
    <w:p w:rsidR="000F55E2" w:rsidRPr="00D93CA3" w:rsidRDefault="000F55E2" w:rsidP="000F55E2">
      <w:pPr>
        <w:ind w:firstLine="567"/>
        <w:jc w:val="both"/>
        <w:rPr>
          <w:lang w:val="ru-RU"/>
        </w:rPr>
      </w:pPr>
    </w:p>
    <w:p w:rsidR="000F55E2" w:rsidRPr="00D93CA3" w:rsidRDefault="000F55E2" w:rsidP="000F55E2">
      <w:pPr>
        <w:ind w:firstLine="567"/>
        <w:jc w:val="both"/>
        <w:rPr>
          <w:b/>
          <w:lang w:val="ru-RU"/>
        </w:rPr>
      </w:pPr>
      <w:r w:rsidRPr="00D93CA3">
        <w:rPr>
          <w:b/>
          <w:lang w:val="ru-RU"/>
        </w:rPr>
        <w:t>5.3 Анализ состояния лесного фонда</w:t>
      </w:r>
    </w:p>
    <w:p w:rsidR="000F55E2" w:rsidRPr="00D93CA3" w:rsidRDefault="000F55E2" w:rsidP="000F55E2">
      <w:pPr>
        <w:ind w:firstLine="567"/>
        <w:jc w:val="both"/>
        <w:rPr>
          <w:lang w:val="ru-RU"/>
        </w:rPr>
      </w:pPr>
      <w:r w:rsidRPr="00D93CA3">
        <w:rPr>
          <w:lang w:val="ru-RU"/>
        </w:rPr>
        <w:t>Раздел должен содержать информацию о динамике развития лесного фонда региона, наличии сертифицированных лесных хозяйств в регионе.</w:t>
      </w:r>
    </w:p>
    <w:p w:rsidR="000F55E2" w:rsidRPr="00D93CA3" w:rsidRDefault="000F55E2" w:rsidP="000F55E2">
      <w:pPr>
        <w:jc w:val="both"/>
        <w:rPr>
          <w:lang w:val="ru-RU"/>
        </w:rPr>
      </w:pPr>
      <w:r w:rsidRPr="00D93CA3">
        <w:rPr>
          <w:lang w:val="ru-RU"/>
        </w:rPr>
        <w:t>Необходимо провести сравнительный анализ потребности в древесной биомассе при реализации Подпроекта и обеспеченность древесной биомассой в регионе. Обеспеченность древесной биомассой в регионе подтвердить справками сертифицированных лесных хозяйств региона.</w:t>
      </w:r>
    </w:p>
    <w:p w:rsidR="000F55E2" w:rsidRPr="00D93CA3" w:rsidRDefault="000F55E2" w:rsidP="000F55E2">
      <w:pPr>
        <w:jc w:val="both"/>
        <w:rPr>
          <w:lang w:val="ru-RU"/>
        </w:rPr>
      </w:pPr>
    </w:p>
    <w:p w:rsidR="000F55E2" w:rsidRPr="00D93CA3" w:rsidRDefault="000F55E2" w:rsidP="000F55E2">
      <w:pPr>
        <w:jc w:val="both"/>
        <w:rPr>
          <w:b/>
          <w:lang w:val="ru-RU"/>
        </w:rPr>
      </w:pPr>
      <w:r w:rsidRPr="00D93CA3">
        <w:rPr>
          <w:b/>
          <w:lang w:val="ru-RU"/>
        </w:rPr>
        <w:t>6. Анализ воздействия Подпроекта на окружающую среду и социальную сферу</w:t>
      </w:r>
    </w:p>
    <w:p w:rsidR="000F55E2" w:rsidRPr="00D93CA3" w:rsidRDefault="000F55E2" w:rsidP="000F55E2">
      <w:pPr>
        <w:jc w:val="both"/>
        <w:rPr>
          <w:lang w:val="ru-RU"/>
        </w:rPr>
      </w:pPr>
    </w:p>
    <w:p w:rsidR="000F55E2" w:rsidRPr="00D93CA3" w:rsidRDefault="000F55E2" w:rsidP="000F55E2">
      <w:pPr>
        <w:ind w:firstLine="567"/>
        <w:jc w:val="both"/>
        <w:rPr>
          <w:b/>
          <w:lang w:val="ru-RU"/>
        </w:rPr>
      </w:pPr>
      <w:r w:rsidRPr="00D93CA3">
        <w:rPr>
          <w:b/>
          <w:lang w:val="ru-RU"/>
        </w:rPr>
        <w:t>6.1 Положительные воздействия Подпроекта на окружающую среду и социальную сферу</w:t>
      </w:r>
    </w:p>
    <w:p w:rsidR="000F55E2" w:rsidRPr="00D93CA3" w:rsidRDefault="000F55E2" w:rsidP="000F55E2">
      <w:pPr>
        <w:ind w:firstLine="567"/>
        <w:jc w:val="both"/>
        <w:rPr>
          <w:lang w:val="ru-RU"/>
        </w:rPr>
      </w:pPr>
      <w:r w:rsidRPr="00D93CA3">
        <w:rPr>
          <w:lang w:val="ru-RU"/>
        </w:rPr>
        <w:t xml:space="preserve">В разделе приводится описание предполагаемых положительных воздействий Подпроекта на окружающую среду и социальную сферу. </w:t>
      </w:r>
    </w:p>
    <w:p w:rsidR="000F55E2" w:rsidRPr="00D93CA3" w:rsidRDefault="000F55E2" w:rsidP="000F55E2">
      <w:pPr>
        <w:ind w:firstLine="567"/>
        <w:jc w:val="both"/>
        <w:rPr>
          <w:lang w:val="ru-RU"/>
        </w:rPr>
      </w:pPr>
      <w:r w:rsidRPr="00D93CA3">
        <w:rPr>
          <w:lang w:val="ru-RU"/>
        </w:rPr>
        <w:t>В случае наличия положительных воздействий рекомендуется провести сравнительный анализ в числовом выражении.</w:t>
      </w:r>
    </w:p>
    <w:p w:rsidR="000F55E2" w:rsidRPr="00D93CA3" w:rsidRDefault="000F55E2" w:rsidP="000F55E2">
      <w:pPr>
        <w:ind w:firstLine="567"/>
        <w:jc w:val="both"/>
        <w:rPr>
          <w:lang w:val="ru-RU"/>
        </w:rPr>
      </w:pPr>
      <w:r w:rsidRPr="00D93CA3">
        <w:rPr>
          <w:lang w:val="ru-RU"/>
        </w:rPr>
        <w:t>Информация может быть представлена по форме:</w:t>
      </w:r>
    </w:p>
    <w:tbl>
      <w:tblPr>
        <w:tblStyle w:val="a3"/>
        <w:tblW w:w="0" w:type="auto"/>
        <w:tblLook w:val="04A0" w:firstRow="1" w:lastRow="0" w:firstColumn="1" w:lastColumn="0" w:noHBand="0" w:noVBand="1"/>
      </w:tblPr>
      <w:tblGrid>
        <w:gridCol w:w="525"/>
        <w:gridCol w:w="2392"/>
        <w:gridCol w:w="2217"/>
        <w:gridCol w:w="2217"/>
        <w:gridCol w:w="2220"/>
      </w:tblGrid>
      <w:tr w:rsidR="000F55E2" w:rsidTr="00D93CA3">
        <w:tc>
          <w:tcPr>
            <w:tcW w:w="529" w:type="dxa"/>
          </w:tcPr>
          <w:p w:rsidR="000F55E2" w:rsidRPr="00ED0091" w:rsidRDefault="000F55E2" w:rsidP="000F55E2">
            <w:pPr>
              <w:jc w:val="center"/>
              <w:rPr>
                <w:lang w:val="ru-RU"/>
              </w:rPr>
            </w:pPr>
            <w:r w:rsidRPr="00ED0091">
              <w:rPr>
                <w:lang w:val="ru-RU"/>
              </w:rPr>
              <w:t>№</w:t>
            </w:r>
          </w:p>
        </w:tc>
        <w:tc>
          <w:tcPr>
            <w:tcW w:w="2414" w:type="dxa"/>
          </w:tcPr>
          <w:p w:rsidR="000F55E2" w:rsidRPr="00ED0091" w:rsidRDefault="000F55E2" w:rsidP="000F55E2">
            <w:pPr>
              <w:jc w:val="center"/>
              <w:rPr>
                <w:lang w:val="ru-RU"/>
              </w:rPr>
            </w:pPr>
            <w:r w:rsidRPr="00ED0091">
              <w:rPr>
                <w:lang w:val="ru-RU"/>
              </w:rPr>
              <w:t>Компонент, подлежащий положительному воздействию</w:t>
            </w:r>
          </w:p>
        </w:tc>
        <w:tc>
          <w:tcPr>
            <w:tcW w:w="2257" w:type="dxa"/>
          </w:tcPr>
          <w:p w:rsidR="000F55E2" w:rsidRPr="00ED0091" w:rsidRDefault="000F55E2" w:rsidP="000F55E2">
            <w:pPr>
              <w:jc w:val="center"/>
              <w:rPr>
                <w:lang w:val="ru-RU"/>
              </w:rPr>
            </w:pPr>
            <w:r w:rsidRPr="00ED0091">
              <w:rPr>
                <w:lang w:val="ru-RU"/>
              </w:rPr>
              <w:t>Состояние до реализации Подпроекта</w:t>
            </w:r>
          </w:p>
        </w:tc>
        <w:tc>
          <w:tcPr>
            <w:tcW w:w="2257" w:type="dxa"/>
          </w:tcPr>
          <w:p w:rsidR="000F55E2" w:rsidRPr="00ED0091" w:rsidRDefault="000F55E2" w:rsidP="000F55E2">
            <w:pPr>
              <w:jc w:val="center"/>
              <w:rPr>
                <w:lang w:val="ru-RU"/>
              </w:rPr>
            </w:pPr>
            <w:r w:rsidRPr="00ED0091">
              <w:rPr>
                <w:lang w:val="ru-RU"/>
              </w:rPr>
              <w:t>Состояние после реализации Подпроекта</w:t>
            </w:r>
          </w:p>
        </w:tc>
        <w:tc>
          <w:tcPr>
            <w:tcW w:w="2257" w:type="dxa"/>
          </w:tcPr>
          <w:p w:rsidR="000F55E2" w:rsidRPr="00ED0091" w:rsidRDefault="000F55E2" w:rsidP="000F55E2">
            <w:pPr>
              <w:jc w:val="center"/>
              <w:rPr>
                <w:lang w:val="ru-RU"/>
              </w:rPr>
            </w:pPr>
            <w:r w:rsidRPr="00ED0091">
              <w:rPr>
                <w:lang w:val="ru-RU"/>
              </w:rPr>
              <w:t>Эффект</w:t>
            </w:r>
          </w:p>
        </w:tc>
      </w:tr>
      <w:tr w:rsidR="000F55E2" w:rsidTr="00D93CA3">
        <w:tc>
          <w:tcPr>
            <w:tcW w:w="529" w:type="dxa"/>
          </w:tcPr>
          <w:p w:rsidR="000F55E2" w:rsidRPr="00ED0091" w:rsidRDefault="000F55E2" w:rsidP="000F55E2">
            <w:pPr>
              <w:jc w:val="center"/>
              <w:rPr>
                <w:b/>
                <w:lang w:val="ru-RU"/>
              </w:rPr>
            </w:pPr>
            <w:r w:rsidRPr="00ED0091">
              <w:rPr>
                <w:b/>
                <w:lang w:val="ru-RU"/>
              </w:rPr>
              <w:t>1</w:t>
            </w:r>
          </w:p>
        </w:tc>
        <w:tc>
          <w:tcPr>
            <w:tcW w:w="2414" w:type="dxa"/>
          </w:tcPr>
          <w:p w:rsidR="000F55E2" w:rsidRPr="00ED0091" w:rsidRDefault="000F55E2" w:rsidP="000F55E2">
            <w:pPr>
              <w:jc w:val="center"/>
              <w:rPr>
                <w:b/>
                <w:lang w:val="ru-RU"/>
              </w:rPr>
            </w:pPr>
            <w:r w:rsidRPr="00ED0091">
              <w:rPr>
                <w:b/>
                <w:lang w:val="ru-RU"/>
              </w:rPr>
              <w:t>2</w:t>
            </w:r>
          </w:p>
        </w:tc>
        <w:tc>
          <w:tcPr>
            <w:tcW w:w="2257" w:type="dxa"/>
          </w:tcPr>
          <w:p w:rsidR="000F55E2" w:rsidRPr="00ED0091" w:rsidRDefault="000F55E2" w:rsidP="000F55E2">
            <w:pPr>
              <w:jc w:val="center"/>
              <w:rPr>
                <w:b/>
                <w:lang w:val="ru-RU"/>
              </w:rPr>
            </w:pPr>
            <w:r w:rsidRPr="00ED0091">
              <w:rPr>
                <w:b/>
                <w:lang w:val="ru-RU"/>
              </w:rPr>
              <w:t>3</w:t>
            </w:r>
          </w:p>
        </w:tc>
        <w:tc>
          <w:tcPr>
            <w:tcW w:w="2257" w:type="dxa"/>
          </w:tcPr>
          <w:p w:rsidR="000F55E2" w:rsidRPr="00ED0091" w:rsidRDefault="000F55E2" w:rsidP="000F55E2">
            <w:pPr>
              <w:jc w:val="center"/>
              <w:rPr>
                <w:b/>
                <w:lang w:val="ru-RU"/>
              </w:rPr>
            </w:pPr>
            <w:r w:rsidRPr="00ED0091">
              <w:rPr>
                <w:b/>
                <w:lang w:val="ru-RU"/>
              </w:rPr>
              <w:t>4</w:t>
            </w:r>
          </w:p>
        </w:tc>
        <w:tc>
          <w:tcPr>
            <w:tcW w:w="2257" w:type="dxa"/>
          </w:tcPr>
          <w:p w:rsidR="000F55E2" w:rsidRPr="00ED0091" w:rsidRDefault="000F55E2" w:rsidP="000F55E2">
            <w:pPr>
              <w:jc w:val="center"/>
              <w:rPr>
                <w:b/>
                <w:lang w:val="ru-RU"/>
              </w:rPr>
            </w:pPr>
            <w:r w:rsidRPr="00ED0091">
              <w:rPr>
                <w:b/>
                <w:lang w:val="ru-RU"/>
              </w:rPr>
              <w:t>5</w:t>
            </w:r>
          </w:p>
        </w:tc>
      </w:tr>
      <w:tr w:rsidR="000F55E2" w:rsidTr="00D93CA3">
        <w:tc>
          <w:tcPr>
            <w:tcW w:w="529" w:type="dxa"/>
          </w:tcPr>
          <w:p w:rsidR="000F55E2" w:rsidRPr="00ED0091" w:rsidRDefault="000F55E2" w:rsidP="000F55E2">
            <w:pPr>
              <w:jc w:val="center"/>
              <w:rPr>
                <w:lang w:val="ru-RU"/>
              </w:rPr>
            </w:pPr>
            <w:r w:rsidRPr="00ED0091">
              <w:rPr>
                <w:lang w:val="ru-RU"/>
              </w:rPr>
              <w:t>1</w:t>
            </w:r>
          </w:p>
        </w:tc>
        <w:tc>
          <w:tcPr>
            <w:tcW w:w="2414" w:type="dxa"/>
          </w:tcPr>
          <w:p w:rsidR="000F55E2" w:rsidRPr="00ED0091" w:rsidRDefault="000F55E2" w:rsidP="000F55E2">
            <w:pPr>
              <w:jc w:val="center"/>
              <w:rPr>
                <w:lang w:val="ru-RU"/>
              </w:rPr>
            </w:pPr>
            <w:r w:rsidRPr="00ED0091">
              <w:rPr>
                <w:lang w:val="ru-RU"/>
              </w:rPr>
              <w:t>Выброс загрязняющих веществ</w:t>
            </w:r>
          </w:p>
        </w:tc>
        <w:tc>
          <w:tcPr>
            <w:tcW w:w="2257" w:type="dxa"/>
          </w:tcPr>
          <w:p w:rsidR="000F55E2" w:rsidRPr="00ED0091" w:rsidRDefault="000F55E2" w:rsidP="000F55E2">
            <w:pPr>
              <w:jc w:val="center"/>
              <w:rPr>
                <w:lang w:val="ru-RU"/>
              </w:rPr>
            </w:pPr>
            <w:r w:rsidRPr="00ED0091">
              <w:rPr>
                <w:lang w:val="ru-RU"/>
              </w:rPr>
              <w:t>10 т</w:t>
            </w:r>
            <w:r w:rsidRPr="00ED0091">
              <w:t>/</w:t>
            </w:r>
            <w:r w:rsidRPr="00ED0091">
              <w:rPr>
                <w:lang w:val="ru-RU"/>
              </w:rPr>
              <w:t>год</w:t>
            </w:r>
          </w:p>
        </w:tc>
        <w:tc>
          <w:tcPr>
            <w:tcW w:w="2257" w:type="dxa"/>
          </w:tcPr>
          <w:p w:rsidR="000F55E2" w:rsidRPr="00ED0091" w:rsidRDefault="000F55E2" w:rsidP="000F55E2">
            <w:pPr>
              <w:jc w:val="center"/>
              <w:rPr>
                <w:lang w:val="ru-RU"/>
              </w:rPr>
            </w:pPr>
            <w:r w:rsidRPr="00ED0091">
              <w:rPr>
                <w:lang w:val="ru-RU"/>
              </w:rPr>
              <w:t>8 т</w:t>
            </w:r>
            <w:r w:rsidRPr="00ED0091">
              <w:t>/</w:t>
            </w:r>
            <w:r w:rsidRPr="00ED0091">
              <w:rPr>
                <w:lang w:val="ru-RU"/>
              </w:rPr>
              <w:t>год</w:t>
            </w:r>
          </w:p>
        </w:tc>
        <w:tc>
          <w:tcPr>
            <w:tcW w:w="2257" w:type="dxa"/>
          </w:tcPr>
          <w:p w:rsidR="000F55E2" w:rsidRPr="00ED0091" w:rsidRDefault="000F55E2" w:rsidP="000F55E2">
            <w:pPr>
              <w:jc w:val="center"/>
              <w:rPr>
                <w:lang w:val="ru-RU"/>
              </w:rPr>
            </w:pPr>
            <w:r w:rsidRPr="00ED0091">
              <w:rPr>
                <w:lang w:val="ru-RU"/>
              </w:rPr>
              <w:t>Сокращение на 20%</w:t>
            </w:r>
          </w:p>
        </w:tc>
      </w:tr>
      <w:tr w:rsidR="000F55E2" w:rsidTr="00D93CA3">
        <w:tc>
          <w:tcPr>
            <w:tcW w:w="529" w:type="dxa"/>
          </w:tcPr>
          <w:p w:rsidR="000F55E2" w:rsidRPr="00ED0091" w:rsidRDefault="000F55E2" w:rsidP="000F55E2">
            <w:pPr>
              <w:jc w:val="center"/>
              <w:rPr>
                <w:lang w:val="ru-RU"/>
              </w:rPr>
            </w:pPr>
            <w:r w:rsidRPr="00ED0091">
              <w:rPr>
                <w:lang w:val="ru-RU"/>
              </w:rPr>
              <w:t>2</w:t>
            </w:r>
          </w:p>
        </w:tc>
        <w:tc>
          <w:tcPr>
            <w:tcW w:w="2414" w:type="dxa"/>
          </w:tcPr>
          <w:p w:rsidR="000F55E2" w:rsidRPr="00ED0091" w:rsidRDefault="000F55E2" w:rsidP="000F55E2">
            <w:pPr>
              <w:jc w:val="center"/>
              <w:rPr>
                <w:lang w:val="ru-RU"/>
              </w:rPr>
            </w:pPr>
            <w:r w:rsidRPr="00ED0091">
              <w:rPr>
                <w:lang w:val="ru-RU"/>
              </w:rPr>
              <w:t>Количество рабочих мест</w:t>
            </w:r>
          </w:p>
        </w:tc>
        <w:tc>
          <w:tcPr>
            <w:tcW w:w="2257" w:type="dxa"/>
          </w:tcPr>
          <w:p w:rsidR="000F55E2" w:rsidRPr="00ED0091" w:rsidRDefault="000F55E2" w:rsidP="000F55E2">
            <w:pPr>
              <w:jc w:val="center"/>
              <w:rPr>
                <w:lang w:val="ru-RU"/>
              </w:rPr>
            </w:pPr>
            <w:r w:rsidRPr="00ED0091">
              <w:rPr>
                <w:lang w:val="ru-RU"/>
              </w:rPr>
              <w:t>2</w:t>
            </w:r>
          </w:p>
        </w:tc>
        <w:tc>
          <w:tcPr>
            <w:tcW w:w="2257" w:type="dxa"/>
          </w:tcPr>
          <w:p w:rsidR="000F55E2" w:rsidRPr="00ED0091" w:rsidRDefault="000F55E2" w:rsidP="000F55E2">
            <w:pPr>
              <w:jc w:val="center"/>
              <w:rPr>
                <w:lang w:val="ru-RU"/>
              </w:rPr>
            </w:pPr>
            <w:r w:rsidRPr="00ED0091">
              <w:rPr>
                <w:lang w:val="ru-RU"/>
              </w:rPr>
              <w:t>4</w:t>
            </w:r>
          </w:p>
        </w:tc>
        <w:tc>
          <w:tcPr>
            <w:tcW w:w="2257" w:type="dxa"/>
          </w:tcPr>
          <w:p w:rsidR="000F55E2" w:rsidRPr="00ED0091" w:rsidRDefault="000F55E2" w:rsidP="000F55E2">
            <w:pPr>
              <w:jc w:val="center"/>
              <w:rPr>
                <w:lang w:val="ru-RU"/>
              </w:rPr>
            </w:pPr>
            <w:r w:rsidRPr="00ED0091">
              <w:rPr>
                <w:lang w:val="ru-RU"/>
              </w:rPr>
              <w:t>Увеличение в 2 раза</w:t>
            </w:r>
          </w:p>
        </w:tc>
      </w:tr>
      <w:tr w:rsidR="000F55E2" w:rsidTr="00D93CA3">
        <w:tc>
          <w:tcPr>
            <w:tcW w:w="529" w:type="dxa"/>
          </w:tcPr>
          <w:p w:rsidR="000F55E2" w:rsidRPr="00ED0091" w:rsidRDefault="000F55E2" w:rsidP="000F55E2">
            <w:pPr>
              <w:jc w:val="center"/>
              <w:rPr>
                <w:lang w:val="ru-RU"/>
              </w:rPr>
            </w:pPr>
          </w:p>
        </w:tc>
        <w:tc>
          <w:tcPr>
            <w:tcW w:w="2414" w:type="dxa"/>
          </w:tcPr>
          <w:p w:rsidR="000F55E2" w:rsidRPr="00ED0091" w:rsidRDefault="000F55E2" w:rsidP="000F55E2">
            <w:pPr>
              <w:jc w:val="center"/>
              <w:rPr>
                <w:lang w:val="ru-RU"/>
              </w:rPr>
            </w:pPr>
          </w:p>
        </w:tc>
        <w:tc>
          <w:tcPr>
            <w:tcW w:w="2257" w:type="dxa"/>
          </w:tcPr>
          <w:p w:rsidR="000F55E2" w:rsidRPr="00ED0091" w:rsidRDefault="000F55E2" w:rsidP="000F55E2">
            <w:pPr>
              <w:jc w:val="center"/>
              <w:rPr>
                <w:lang w:val="ru-RU"/>
              </w:rPr>
            </w:pPr>
          </w:p>
        </w:tc>
        <w:tc>
          <w:tcPr>
            <w:tcW w:w="2257" w:type="dxa"/>
          </w:tcPr>
          <w:p w:rsidR="000F55E2" w:rsidRPr="00ED0091" w:rsidRDefault="000F55E2" w:rsidP="000F55E2">
            <w:pPr>
              <w:jc w:val="center"/>
              <w:rPr>
                <w:lang w:val="ru-RU"/>
              </w:rPr>
            </w:pPr>
          </w:p>
        </w:tc>
        <w:tc>
          <w:tcPr>
            <w:tcW w:w="2257" w:type="dxa"/>
          </w:tcPr>
          <w:p w:rsidR="000F55E2" w:rsidRPr="00ED0091" w:rsidRDefault="000F55E2" w:rsidP="000F55E2">
            <w:pPr>
              <w:jc w:val="center"/>
              <w:rPr>
                <w:lang w:val="ru-RU"/>
              </w:rPr>
            </w:pPr>
          </w:p>
        </w:tc>
      </w:tr>
      <w:tr w:rsidR="000F55E2" w:rsidTr="00D93CA3">
        <w:tc>
          <w:tcPr>
            <w:tcW w:w="529" w:type="dxa"/>
          </w:tcPr>
          <w:p w:rsidR="000F55E2" w:rsidRPr="00ED0091" w:rsidRDefault="000F55E2" w:rsidP="000F55E2">
            <w:pPr>
              <w:jc w:val="center"/>
              <w:rPr>
                <w:lang w:val="ru-RU"/>
              </w:rPr>
            </w:pPr>
          </w:p>
        </w:tc>
        <w:tc>
          <w:tcPr>
            <w:tcW w:w="2414" w:type="dxa"/>
          </w:tcPr>
          <w:p w:rsidR="000F55E2" w:rsidRPr="00ED0091" w:rsidRDefault="000F55E2" w:rsidP="000F55E2">
            <w:pPr>
              <w:jc w:val="center"/>
              <w:rPr>
                <w:lang w:val="ru-RU"/>
              </w:rPr>
            </w:pPr>
          </w:p>
        </w:tc>
        <w:tc>
          <w:tcPr>
            <w:tcW w:w="2257" w:type="dxa"/>
          </w:tcPr>
          <w:p w:rsidR="000F55E2" w:rsidRPr="00ED0091" w:rsidRDefault="000F55E2" w:rsidP="000F55E2">
            <w:pPr>
              <w:jc w:val="center"/>
              <w:rPr>
                <w:lang w:val="ru-RU"/>
              </w:rPr>
            </w:pPr>
          </w:p>
        </w:tc>
        <w:tc>
          <w:tcPr>
            <w:tcW w:w="2257" w:type="dxa"/>
          </w:tcPr>
          <w:p w:rsidR="000F55E2" w:rsidRPr="00ED0091" w:rsidRDefault="000F55E2" w:rsidP="000F55E2">
            <w:pPr>
              <w:jc w:val="center"/>
              <w:rPr>
                <w:lang w:val="ru-RU"/>
              </w:rPr>
            </w:pPr>
          </w:p>
        </w:tc>
        <w:tc>
          <w:tcPr>
            <w:tcW w:w="2257" w:type="dxa"/>
          </w:tcPr>
          <w:p w:rsidR="000F55E2" w:rsidRPr="00ED0091" w:rsidRDefault="000F55E2" w:rsidP="000F55E2">
            <w:pPr>
              <w:jc w:val="center"/>
              <w:rPr>
                <w:lang w:val="ru-RU"/>
              </w:rPr>
            </w:pPr>
          </w:p>
        </w:tc>
      </w:tr>
      <w:tr w:rsidR="000F55E2" w:rsidTr="00D93CA3">
        <w:tc>
          <w:tcPr>
            <w:tcW w:w="529" w:type="dxa"/>
          </w:tcPr>
          <w:p w:rsidR="000F55E2" w:rsidRPr="00ED0091" w:rsidRDefault="000F55E2" w:rsidP="000F55E2">
            <w:pPr>
              <w:jc w:val="center"/>
              <w:rPr>
                <w:lang w:val="ru-RU"/>
              </w:rPr>
            </w:pPr>
          </w:p>
        </w:tc>
        <w:tc>
          <w:tcPr>
            <w:tcW w:w="2414" w:type="dxa"/>
          </w:tcPr>
          <w:p w:rsidR="000F55E2" w:rsidRPr="00ED0091" w:rsidRDefault="000F55E2" w:rsidP="000F55E2">
            <w:pPr>
              <w:jc w:val="center"/>
              <w:rPr>
                <w:lang w:val="ru-RU"/>
              </w:rPr>
            </w:pPr>
          </w:p>
        </w:tc>
        <w:tc>
          <w:tcPr>
            <w:tcW w:w="2257" w:type="dxa"/>
          </w:tcPr>
          <w:p w:rsidR="000F55E2" w:rsidRPr="00ED0091" w:rsidRDefault="000F55E2" w:rsidP="000F55E2">
            <w:pPr>
              <w:jc w:val="center"/>
              <w:rPr>
                <w:lang w:val="ru-RU"/>
              </w:rPr>
            </w:pPr>
          </w:p>
        </w:tc>
        <w:tc>
          <w:tcPr>
            <w:tcW w:w="2257" w:type="dxa"/>
          </w:tcPr>
          <w:p w:rsidR="000F55E2" w:rsidRPr="00ED0091" w:rsidRDefault="000F55E2" w:rsidP="000F55E2">
            <w:pPr>
              <w:jc w:val="center"/>
              <w:rPr>
                <w:lang w:val="ru-RU"/>
              </w:rPr>
            </w:pPr>
          </w:p>
        </w:tc>
        <w:tc>
          <w:tcPr>
            <w:tcW w:w="2257" w:type="dxa"/>
          </w:tcPr>
          <w:p w:rsidR="000F55E2" w:rsidRPr="00ED0091" w:rsidRDefault="000F55E2" w:rsidP="000F55E2">
            <w:pPr>
              <w:jc w:val="center"/>
              <w:rPr>
                <w:lang w:val="ru-RU"/>
              </w:rPr>
            </w:pPr>
          </w:p>
        </w:tc>
      </w:tr>
    </w:tbl>
    <w:p w:rsidR="000F55E2" w:rsidRPr="00D93CA3" w:rsidRDefault="000F55E2" w:rsidP="000F55E2">
      <w:pPr>
        <w:jc w:val="both"/>
        <w:rPr>
          <w:b/>
          <w:lang w:val="ru-RU"/>
        </w:rPr>
      </w:pPr>
      <w:r w:rsidRPr="00D93CA3">
        <w:rPr>
          <w:b/>
          <w:lang w:val="ru-RU"/>
        </w:rPr>
        <w:t>!Сведения в Таблице представлены в качестве примера.</w:t>
      </w:r>
    </w:p>
    <w:p w:rsidR="000F55E2" w:rsidRPr="00D93CA3" w:rsidRDefault="000F55E2" w:rsidP="000F55E2">
      <w:pPr>
        <w:jc w:val="both"/>
        <w:rPr>
          <w:lang w:val="ru-RU"/>
        </w:rPr>
      </w:pPr>
    </w:p>
    <w:p w:rsidR="000F55E2" w:rsidRPr="00D93CA3" w:rsidRDefault="000F55E2" w:rsidP="000F55E2">
      <w:pPr>
        <w:ind w:firstLine="567"/>
        <w:jc w:val="both"/>
        <w:rPr>
          <w:b/>
          <w:lang w:val="ru-RU"/>
        </w:rPr>
      </w:pPr>
      <w:r w:rsidRPr="00D93CA3">
        <w:rPr>
          <w:b/>
          <w:lang w:val="ru-RU"/>
        </w:rPr>
        <w:lastRenderedPageBreak/>
        <w:t>6.2 Отрицательные воздействия Подпроекта на окружающую среду и социальную сферу</w:t>
      </w:r>
    </w:p>
    <w:p w:rsidR="000F55E2" w:rsidRPr="00D93CA3" w:rsidRDefault="000F55E2" w:rsidP="000F55E2">
      <w:pPr>
        <w:ind w:firstLine="567"/>
        <w:jc w:val="both"/>
        <w:rPr>
          <w:lang w:val="ru-RU"/>
        </w:rPr>
      </w:pPr>
      <w:r w:rsidRPr="00D93CA3">
        <w:rPr>
          <w:lang w:val="ru-RU"/>
        </w:rPr>
        <w:t>В разделе приводится описание предполагаемых отрицательных воздействий Подпроекта на окружающую среду и социальную сферу на двух этапах:</w:t>
      </w:r>
    </w:p>
    <w:p w:rsidR="000F55E2" w:rsidRPr="00D93CA3" w:rsidRDefault="000F55E2" w:rsidP="000F55E2">
      <w:pPr>
        <w:ind w:firstLine="567"/>
        <w:jc w:val="both"/>
        <w:rPr>
          <w:lang w:val="ru-RU"/>
        </w:rPr>
      </w:pPr>
      <w:r w:rsidRPr="00D93CA3">
        <w:rPr>
          <w:lang w:val="ru-RU"/>
        </w:rPr>
        <w:t>– строительство (реконструкция);</w:t>
      </w:r>
    </w:p>
    <w:p w:rsidR="000F55E2" w:rsidRPr="00D93CA3" w:rsidRDefault="000F55E2" w:rsidP="000F55E2">
      <w:pPr>
        <w:ind w:firstLine="567"/>
        <w:jc w:val="both"/>
        <w:rPr>
          <w:lang w:val="ru-RU"/>
        </w:rPr>
      </w:pPr>
      <w:r w:rsidRPr="00D93CA3">
        <w:rPr>
          <w:lang w:val="ru-RU"/>
        </w:rPr>
        <w:t>– эксплуатация зданий и сооружений.</w:t>
      </w:r>
    </w:p>
    <w:p w:rsidR="000F55E2" w:rsidRPr="00D93CA3" w:rsidRDefault="000F55E2" w:rsidP="000F55E2">
      <w:pPr>
        <w:ind w:firstLine="567"/>
        <w:jc w:val="both"/>
        <w:rPr>
          <w:lang w:val="ru-RU"/>
        </w:rPr>
      </w:pPr>
      <w:r w:rsidRPr="00D93CA3">
        <w:rPr>
          <w:lang w:val="ru-RU"/>
        </w:rPr>
        <w:t xml:space="preserve">Описание должно </w:t>
      </w:r>
      <w:proofErr w:type="gramStart"/>
      <w:r w:rsidRPr="00D93CA3">
        <w:rPr>
          <w:lang w:val="ru-RU"/>
        </w:rPr>
        <w:t>производится</w:t>
      </w:r>
      <w:proofErr w:type="gramEnd"/>
      <w:r w:rsidRPr="00D93CA3">
        <w:rPr>
          <w:lang w:val="ru-RU"/>
        </w:rPr>
        <w:t xml:space="preserve"> по каждому из компонентов, представленных в пункте 5.1 Рамочного документа по экологическ</w:t>
      </w:r>
      <w:r w:rsidR="00240319" w:rsidRPr="00D93CA3">
        <w:rPr>
          <w:lang w:val="ru-RU"/>
        </w:rPr>
        <w:t>ой</w:t>
      </w:r>
      <w:r w:rsidRPr="00D93CA3">
        <w:rPr>
          <w:lang w:val="ru-RU"/>
        </w:rPr>
        <w:t xml:space="preserve"> и социальн</w:t>
      </w:r>
      <w:r w:rsidR="00240319" w:rsidRPr="00D93CA3">
        <w:rPr>
          <w:lang w:val="ru-RU"/>
        </w:rPr>
        <w:t>ой</w:t>
      </w:r>
      <w:r w:rsidRPr="00D93CA3">
        <w:rPr>
          <w:lang w:val="ru-RU"/>
        </w:rPr>
        <w:t xml:space="preserve"> </w:t>
      </w:r>
      <w:r w:rsidR="00240319" w:rsidRPr="00D93CA3">
        <w:rPr>
          <w:lang w:val="ru-RU"/>
        </w:rPr>
        <w:t>оценке</w:t>
      </w:r>
      <w:r w:rsidRPr="00D93CA3">
        <w:rPr>
          <w:lang w:val="ru-RU"/>
        </w:rPr>
        <w:t>.</w:t>
      </w:r>
    </w:p>
    <w:p w:rsidR="000F55E2" w:rsidRPr="00D93CA3" w:rsidRDefault="000F55E2" w:rsidP="000F55E2">
      <w:pPr>
        <w:ind w:firstLine="567"/>
        <w:jc w:val="both"/>
        <w:rPr>
          <w:b/>
          <w:lang w:val="ru-RU"/>
        </w:rPr>
      </w:pPr>
    </w:p>
    <w:p w:rsidR="000F55E2" w:rsidRPr="00D93CA3" w:rsidRDefault="000F55E2" w:rsidP="000F55E2">
      <w:pPr>
        <w:ind w:firstLine="567"/>
        <w:jc w:val="both"/>
        <w:rPr>
          <w:b/>
          <w:lang w:val="ru-RU"/>
        </w:rPr>
      </w:pPr>
      <w:r w:rsidRPr="00D93CA3">
        <w:rPr>
          <w:b/>
          <w:lang w:val="ru-RU"/>
        </w:rPr>
        <w:t>Строительство (реконструкция)</w:t>
      </w:r>
    </w:p>
    <w:p w:rsidR="000F55E2" w:rsidRPr="00D93CA3" w:rsidRDefault="000F55E2" w:rsidP="000F55E2">
      <w:pPr>
        <w:ind w:firstLine="567"/>
        <w:jc w:val="both"/>
        <w:rPr>
          <w:lang w:val="ru-RU"/>
        </w:rPr>
      </w:pPr>
      <w:r w:rsidRPr="00D93CA3">
        <w:rPr>
          <w:lang w:val="ru-RU"/>
        </w:rPr>
        <w:t xml:space="preserve"> Компоненты:</w:t>
      </w:r>
    </w:p>
    <w:p w:rsidR="000F55E2" w:rsidRPr="00D93CA3" w:rsidRDefault="000F55E2" w:rsidP="000F55E2">
      <w:pPr>
        <w:ind w:firstLine="567"/>
        <w:jc w:val="both"/>
        <w:rPr>
          <w:b/>
          <w:lang w:val="ru-RU"/>
        </w:rPr>
      </w:pPr>
      <w:r w:rsidRPr="00D93CA3">
        <w:rPr>
          <w:b/>
          <w:lang w:val="ru-RU"/>
        </w:rPr>
        <w:t>– A. Загрязнение атмосферного воздуха;</w:t>
      </w:r>
    </w:p>
    <w:p w:rsidR="000F55E2" w:rsidRPr="00D93CA3" w:rsidRDefault="000F55E2" w:rsidP="000F55E2">
      <w:pPr>
        <w:ind w:firstLine="567"/>
        <w:jc w:val="both"/>
        <w:rPr>
          <w:b/>
          <w:lang w:val="ru-RU"/>
        </w:rPr>
      </w:pPr>
      <w:r w:rsidRPr="00D93CA3">
        <w:rPr>
          <w:b/>
          <w:lang w:val="ru-RU"/>
        </w:rPr>
        <w:t>– B. Загрязнение поверхностных и подземных вод;</w:t>
      </w:r>
    </w:p>
    <w:p w:rsidR="000F55E2" w:rsidRPr="00D93CA3" w:rsidRDefault="000F55E2" w:rsidP="000F55E2">
      <w:pPr>
        <w:ind w:firstLine="567"/>
        <w:jc w:val="both"/>
        <w:rPr>
          <w:b/>
          <w:lang w:val="ru-RU"/>
        </w:rPr>
      </w:pPr>
      <w:r w:rsidRPr="00D93CA3">
        <w:rPr>
          <w:b/>
          <w:lang w:val="ru-RU"/>
        </w:rPr>
        <w:t>– C. Нарушение плодородного слоя почвы;</w:t>
      </w:r>
    </w:p>
    <w:p w:rsidR="000F55E2" w:rsidRPr="00D93CA3" w:rsidRDefault="000F55E2" w:rsidP="000F55E2">
      <w:pPr>
        <w:ind w:firstLine="567"/>
        <w:jc w:val="both"/>
        <w:rPr>
          <w:b/>
          <w:lang w:val="ru-RU"/>
        </w:rPr>
      </w:pPr>
      <w:r w:rsidRPr="00D93CA3">
        <w:rPr>
          <w:b/>
          <w:lang w:val="ru-RU"/>
        </w:rPr>
        <w:t>– D. Удаление или повреждение объектов растительного мира, воздействия на биоразнообразия;</w:t>
      </w:r>
    </w:p>
    <w:p w:rsidR="000F55E2" w:rsidRPr="00D93CA3" w:rsidRDefault="000F55E2" w:rsidP="000F55E2">
      <w:pPr>
        <w:ind w:firstLine="567"/>
        <w:jc w:val="both"/>
        <w:rPr>
          <w:b/>
          <w:lang w:val="ru-RU"/>
        </w:rPr>
      </w:pPr>
      <w:r w:rsidRPr="00D93CA3">
        <w:rPr>
          <w:b/>
          <w:lang w:val="ru-RU"/>
        </w:rPr>
        <w:t>– E. Образование отходов;</w:t>
      </w:r>
    </w:p>
    <w:p w:rsidR="000F55E2" w:rsidRPr="00D93CA3" w:rsidRDefault="000F55E2" w:rsidP="000F55E2">
      <w:pPr>
        <w:ind w:firstLine="567"/>
        <w:jc w:val="both"/>
        <w:rPr>
          <w:b/>
          <w:lang w:val="ru-RU"/>
        </w:rPr>
      </w:pPr>
      <w:r w:rsidRPr="00D93CA3">
        <w:rPr>
          <w:b/>
          <w:lang w:val="ru-RU"/>
        </w:rPr>
        <w:t>– F. Воздействие физических факторов (шум, вибрация и др.);</w:t>
      </w:r>
    </w:p>
    <w:p w:rsidR="000F55E2" w:rsidRPr="00D93CA3" w:rsidRDefault="000F55E2" w:rsidP="000F55E2">
      <w:pPr>
        <w:ind w:firstLine="567"/>
        <w:jc w:val="both"/>
        <w:rPr>
          <w:b/>
          <w:lang w:val="ru-RU"/>
        </w:rPr>
      </w:pPr>
      <w:r w:rsidRPr="00D93CA3">
        <w:rPr>
          <w:b/>
          <w:lang w:val="ru-RU"/>
        </w:rPr>
        <w:t>– G. Здоровье строительного персонала;</w:t>
      </w:r>
    </w:p>
    <w:p w:rsidR="000F55E2" w:rsidRPr="00D93CA3" w:rsidRDefault="000F55E2" w:rsidP="000F55E2">
      <w:pPr>
        <w:ind w:firstLine="567"/>
        <w:jc w:val="both"/>
        <w:rPr>
          <w:b/>
          <w:lang w:val="ru-RU"/>
        </w:rPr>
      </w:pPr>
      <w:r w:rsidRPr="00D93CA3">
        <w:rPr>
          <w:b/>
          <w:lang w:val="ru-RU"/>
        </w:rPr>
        <w:t>– H. Возникновение аварийных ситуаций;</w:t>
      </w:r>
    </w:p>
    <w:p w:rsidR="000F55E2" w:rsidRPr="00D93CA3" w:rsidRDefault="000F55E2" w:rsidP="000F55E2">
      <w:pPr>
        <w:ind w:firstLine="567"/>
        <w:jc w:val="both"/>
        <w:rPr>
          <w:b/>
          <w:lang w:val="ru-RU"/>
        </w:rPr>
      </w:pPr>
      <w:r w:rsidRPr="00D93CA3">
        <w:rPr>
          <w:b/>
          <w:lang w:val="ru-RU"/>
        </w:rPr>
        <w:t>– I. Нарушение организации дорожного движения;</w:t>
      </w:r>
    </w:p>
    <w:p w:rsidR="000F55E2" w:rsidRPr="00D93CA3" w:rsidRDefault="000F55E2" w:rsidP="000F55E2">
      <w:pPr>
        <w:ind w:firstLine="567"/>
        <w:jc w:val="both"/>
        <w:rPr>
          <w:b/>
          <w:lang w:val="ru-RU"/>
        </w:rPr>
      </w:pPr>
      <w:r w:rsidRPr="00D93CA3">
        <w:rPr>
          <w:b/>
          <w:lang w:val="ru-RU"/>
        </w:rPr>
        <w:t>– J. Социальные воздействия.</w:t>
      </w:r>
    </w:p>
    <w:p w:rsidR="000F55E2" w:rsidRPr="00D93CA3" w:rsidRDefault="000F55E2" w:rsidP="000F55E2">
      <w:pPr>
        <w:ind w:firstLine="567"/>
        <w:jc w:val="both"/>
        <w:rPr>
          <w:b/>
          <w:lang w:val="ru-RU"/>
        </w:rPr>
      </w:pPr>
    </w:p>
    <w:p w:rsidR="000F55E2" w:rsidRPr="00D93CA3" w:rsidRDefault="000F55E2" w:rsidP="000F55E2">
      <w:pPr>
        <w:ind w:firstLine="567"/>
        <w:jc w:val="both"/>
        <w:rPr>
          <w:b/>
          <w:lang w:val="ru-RU"/>
        </w:rPr>
      </w:pPr>
      <w:r w:rsidRPr="00D93CA3">
        <w:rPr>
          <w:b/>
          <w:lang w:val="ru-RU"/>
        </w:rPr>
        <w:t>Эксплуатация зданий и сооружений</w:t>
      </w:r>
    </w:p>
    <w:p w:rsidR="000F55E2" w:rsidRPr="00D93CA3" w:rsidRDefault="000F55E2" w:rsidP="000F55E2">
      <w:pPr>
        <w:ind w:firstLine="567"/>
        <w:jc w:val="both"/>
        <w:rPr>
          <w:lang w:val="ru-RU"/>
        </w:rPr>
      </w:pPr>
      <w:r w:rsidRPr="00D93CA3">
        <w:rPr>
          <w:lang w:val="ru-RU"/>
        </w:rPr>
        <w:t>Компоненты:</w:t>
      </w:r>
    </w:p>
    <w:p w:rsidR="000F55E2" w:rsidRPr="00D93CA3" w:rsidRDefault="000F55E2" w:rsidP="000F55E2">
      <w:pPr>
        <w:ind w:firstLine="567"/>
        <w:jc w:val="both"/>
        <w:rPr>
          <w:b/>
          <w:lang w:val="ru-RU"/>
        </w:rPr>
      </w:pPr>
      <w:r w:rsidRPr="00D93CA3">
        <w:rPr>
          <w:b/>
          <w:lang w:val="ru-RU"/>
        </w:rPr>
        <w:t>– A. Загрязнение атмосферного воздуха;</w:t>
      </w:r>
    </w:p>
    <w:p w:rsidR="000F55E2" w:rsidRPr="00D93CA3" w:rsidRDefault="000F55E2" w:rsidP="000F55E2">
      <w:pPr>
        <w:ind w:firstLine="567"/>
        <w:jc w:val="both"/>
        <w:rPr>
          <w:b/>
          <w:lang w:val="ru-RU"/>
        </w:rPr>
      </w:pPr>
      <w:r w:rsidRPr="00D93CA3">
        <w:rPr>
          <w:b/>
          <w:lang w:val="ru-RU"/>
        </w:rPr>
        <w:t>– B. Загрязнение поверхностных и подземных вод;</w:t>
      </w:r>
    </w:p>
    <w:p w:rsidR="000F55E2" w:rsidRPr="00D93CA3" w:rsidRDefault="000F55E2" w:rsidP="000F55E2">
      <w:pPr>
        <w:ind w:firstLine="567"/>
        <w:jc w:val="both"/>
        <w:rPr>
          <w:b/>
          <w:lang w:val="ru-RU"/>
        </w:rPr>
      </w:pPr>
      <w:r w:rsidRPr="00D93CA3">
        <w:rPr>
          <w:b/>
          <w:lang w:val="ru-RU"/>
        </w:rPr>
        <w:t xml:space="preserve">– </w:t>
      </w:r>
      <w:r w:rsidRPr="00D93CA3">
        <w:rPr>
          <w:b/>
        </w:rPr>
        <w:t>C</w:t>
      </w:r>
      <w:r w:rsidRPr="00D93CA3">
        <w:rPr>
          <w:b/>
          <w:lang w:val="ru-RU"/>
        </w:rPr>
        <w:t>. Удаление или повреждение объектов растительного мира, воздействия на биоразнообразия;</w:t>
      </w:r>
    </w:p>
    <w:p w:rsidR="000F55E2" w:rsidRPr="00D93CA3" w:rsidRDefault="000F55E2" w:rsidP="000F55E2">
      <w:pPr>
        <w:ind w:firstLine="567"/>
        <w:jc w:val="both"/>
        <w:rPr>
          <w:b/>
          <w:lang w:val="ru-RU"/>
        </w:rPr>
      </w:pPr>
      <w:r w:rsidRPr="00D93CA3">
        <w:rPr>
          <w:b/>
          <w:lang w:val="ru-RU"/>
        </w:rPr>
        <w:t xml:space="preserve">– </w:t>
      </w:r>
      <w:r w:rsidRPr="00D93CA3">
        <w:rPr>
          <w:b/>
        </w:rPr>
        <w:t>D</w:t>
      </w:r>
      <w:r w:rsidRPr="00D93CA3">
        <w:rPr>
          <w:b/>
          <w:lang w:val="ru-RU"/>
        </w:rPr>
        <w:t>. Образование отходов;</w:t>
      </w:r>
    </w:p>
    <w:p w:rsidR="000F55E2" w:rsidRPr="00D93CA3" w:rsidRDefault="000F55E2" w:rsidP="000F55E2">
      <w:pPr>
        <w:ind w:firstLine="567"/>
        <w:jc w:val="both"/>
        <w:rPr>
          <w:b/>
          <w:lang w:val="ru-RU"/>
        </w:rPr>
      </w:pPr>
      <w:r w:rsidRPr="00D93CA3">
        <w:rPr>
          <w:b/>
          <w:lang w:val="ru-RU"/>
        </w:rPr>
        <w:t xml:space="preserve">– </w:t>
      </w:r>
      <w:r w:rsidRPr="00D93CA3">
        <w:rPr>
          <w:b/>
        </w:rPr>
        <w:t>E</w:t>
      </w:r>
      <w:r w:rsidRPr="00D93CA3">
        <w:rPr>
          <w:b/>
          <w:lang w:val="ru-RU"/>
        </w:rPr>
        <w:t>. Воздействие физических факторов (шум, вибрация и др.);</w:t>
      </w:r>
    </w:p>
    <w:p w:rsidR="000F55E2" w:rsidRPr="00D93CA3" w:rsidRDefault="000F55E2" w:rsidP="000F55E2">
      <w:pPr>
        <w:ind w:firstLine="567"/>
        <w:jc w:val="both"/>
        <w:rPr>
          <w:b/>
          <w:lang w:val="ru-RU"/>
        </w:rPr>
      </w:pPr>
      <w:r w:rsidRPr="00D93CA3">
        <w:rPr>
          <w:b/>
          <w:lang w:val="ru-RU"/>
        </w:rPr>
        <w:t xml:space="preserve">– </w:t>
      </w:r>
      <w:r w:rsidRPr="00D93CA3">
        <w:rPr>
          <w:b/>
        </w:rPr>
        <w:t>F</w:t>
      </w:r>
      <w:r w:rsidRPr="00D93CA3">
        <w:rPr>
          <w:b/>
          <w:lang w:val="ru-RU"/>
        </w:rPr>
        <w:t>. Здоровье рабочего персонала;</w:t>
      </w:r>
    </w:p>
    <w:p w:rsidR="000F55E2" w:rsidRPr="00D93CA3" w:rsidRDefault="000F55E2" w:rsidP="000F55E2">
      <w:pPr>
        <w:ind w:firstLine="567"/>
        <w:jc w:val="both"/>
        <w:rPr>
          <w:b/>
          <w:lang w:val="ru-RU"/>
        </w:rPr>
      </w:pPr>
      <w:r w:rsidRPr="00D93CA3">
        <w:rPr>
          <w:b/>
          <w:lang w:val="ru-RU"/>
        </w:rPr>
        <w:t xml:space="preserve">– </w:t>
      </w:r>
      <w:r w:rsidRPr="00D93CA3">
        <w:rPr>
          <w:b/>
        </w:rPr>
        <w:t>G</w:t>
      </w:r>
      <w:r w:rsidRPr="00D93CA3">
        <w:rPr>
          <w:b/>
          <w:lang w:val="ru-RU"/>
        </w:rPr>
        <w:t>. Возникновение аварийных ситуаций.</w:t>
      </w:r>
    </w:p>
    <w:p w:rsidR="000F55E2" w:rsidRPr="00D93CA3" w:rsidRDefault="000F55E2" w:rsidP="000F55E2">
      <w:pPr>
        <w:ind w:firstLine="567"/>
        <w:jc w:val="both"/>
        <w:rPr>
          <w:b/>
          <w:lang w:val="ru-RU"/>
        </w:rPr>
      </w:pPr>
    </w:p>
    <w:p w:rsidR="000F55E2" w:rsidRPr="00D93CA3" w:rsidRDefault="000F55E2" w:rsidP="000F55E2">
      <w:pPr>
        <w:ind w:firstLine="567"/>
        <w:jc w:val="both"/>
        <w:rPr>
          <w:b/>
          <w:lang w:val="ru-RU"/>
        </w:rPr>
      </w:pPr>
      <w:r w:rsidRPr="00D93CA3">
        <w:rPr>
          <w:lang w:val="ru-RU"/>
        </w:rPr>
        <w:t>В случае отсутствия</w:t>
      </w:r>
      <w:r w:rsidRPr="00D93CA3">
        <w:rPr>
          <w:b/>
          <w:lang w:val="ru-RU"/>
        </w:rPr>
        <w:t xml:space="preserve"> </w:t>
      </w:r>
      <w:r w:rsidRPr="00D93CA3">
        <w:rPr>
          <w:lang w:val="ru-RU"/>
        </w:rPr>
        <w:t xml:space="preserve">отрицательного воздействия по какому-либо компоненту, указывается, например: </w:t>
      </w:r>
      <w:r w:rsidRPr="00D93CA3">
        <w:rPr>
          <w:b/>
          <w:lang w:val="ru-RU"/>
        </w:rPr>
        <w:t>Воздействие по компоненту А не предполагается.</w:t>
      </w:r>
    </w:p>
    <w:p w:rsidR="000F55E2" w:rsidRPr="00D93CA3" w:rsidRDefault="000F55E2" w:rsidP="000F55E2">
      <w:pPr>
        <w:jc w:val="both"/>
        <w:rPr>
          <w:b/>
          <w:lang w:val="ru-RU"/>
        </w:rPr>
      </w:pPr>
    </w:p>
    <w:p w:rsidR="000F55E2" w:rsidRPr="00D93CA3" w:rsidRDefault="000F55E2" w:rsidP="000F55E2">
      <w:pPr>
        <w:jc w:val="both"/>
        <w:rPr>
          <w:b/>
          <w:lang w:val="ru-RU"/>
        </w:rPr>
      </w:pPr>
      <w:r w:rsidRPr="00D93CA3">
        <w:rPr>
          <w:b/>
          <w:lang w:val="ru-RU"/>
        </w:rPr>
        <w:t>7. Меры по смягчению воздействия на окружающую среду и социальную сферу</w:t>
      </w:r>
    </w:p>
    <w:p w:rsidR="000F55E2" w:rsidRPr="00D93CA3" w:rsidRDefault="000F55E2" w:rsidP="00D93B02">
      <w:pPr>
        <w:ind w:firstLine="567"/>
        <w:jc w:val="both"/>
        <w:rPr>
          <w:lang w:val="ru-RU"/>
        </w:rPr>
      </w:pPr>
      <w:r w:rsidRPr="00D93CA3">
        <w:rPr>
          <w:lang w:val="ru-RU"/>
        </w:rPr>
        <w:t>В разделе содержится описание организационных мер, которые будут предприняты до начала строительных работ с целью уведомления о предполагаемой деятельности:</w:t>
      </w:r>
    </w:p>
    <w:p w:rsidR="000F55E2" w:rsidRPr="00D93CA3" w:rsidRDefault="000F55E2" w:rsidP="00D93B02">
      <w:pPr>
        <w:ind w:firstLine="567"/>
        <w:jc w:val="both"/>
        <w:rPr>
          <w:lang w:val="ru-RU"/>
        </w:rPr>
      </w:pPr>
      <w:r w:rsidRPr="00D93CA3">
        <w:rPr>
          <w:lang w:val="ru-RU"/>
        </w:rPr>
        <w:t>– извещение местных исполнительных комитетов;</w:t>
      </w:r>
    </w:p>
    <w:p w:rsidR="000F55E2" w:rsidRPr="00D93CA3" w:rsidRDefault="000F55E2" w:rsidP="00D93B02">
      <w:pPr>
        <w:ind w:firstLine="567"/>
        <w:jc w:val="both"/>
        <w:rPr>
          <w:lang w:val="ru-RU"/>
        </w:rPr>
      </w:pPr>
      <w:r w:rsidRPr="00D93CA3">
        <w:rPr>
          <w:lang w:val="ru-RU"/>
        </w:rPr>
        <w:t>– извещение местных контролирующих органов (территориальных органов Минприроды, Минздрава, Минтруда и соцзащиты, МЧС и др.).</w:t>
      </w:r>
    </w:p>
    <w:p w:rsidR="000F55E2" w:rsidRPr="00D93CA3" w:rsidRDefault="000F55E2" w:rsidP="00D93B02">
      <w:pPr>
        <w:ind w:firstLine="567"/>
        <w:jc w:val="both"/>
        <w:rPr>
          <w:lang w:val="ru-RU"/>
        </w:rPr>
      </w:pPr>
      <w:r w:rsidRPr="00D93CA3">
        <w:rPr>
          <w:lang w:val="ru-RU"/>
        </w:rPr>
        <w:t>Также в разделе содержится описание конкретных мер по смягчению воздействия на окружающую среду и социальную сферу по каждому компоненту, представленному в пункте 6.2 ПЭСУ на двух этапах:</w:t>
      </w:r>
    </w:p>
    <w:p w:rsidR="000F55E2" w:rsidRPr="00D93CA3" w:rsidRDefault="000F55E2" w:rsidP="000F55E2">
      <w:pPr>
        <w:ind w:firstLine="567"/>
        <w:jc w:val="both"/>
        <w:rPr>
          <w:lang w:val="ru-RU"/>
        </w:rPr>
      </w:pPr>
      <w:r w:rsidRPr="00D93CA3">
        <w:rPr>
          <w:lang w:val="ru-RU"/>
        </w:rPr>
        <w:t>– строительство (реконструкция);</w:t>
      </w:r>
    </w:p>
    <w:p w:rsidR="000F55E2" w:rsidRPr="00D93CA3" w:rsidRDefault="000F55E2" w:rsidP="000F55E2">
      <w:pPr>
        <w:ind w:firstLine="567"/>
        <w:jc w:val="both"/>
        <w:rPr>
          <w:lang w:val="ru-RU"/>
        </w:rPr>
      </w:pPr>
      <w:r w:rsidRPr="00D93CA3">
        <w:rPr>
          <w:lang w:val="ru-RU"/>
        </w:rPr>
        <w:t>– эксплуатация зданий и сооружений.</w:t>
      </w:r>
    </w:p>
    <w:p w:rsidR="000F55E2" w:rsidRPr="00D93CA3" w:rsidRDefault="000F55E2" w:rsidP="000F55E2">
      <w:pPr>
        <w:ind w:firstLine="567"/>
        <w:jc w:val="both"/>
        <w:rPr>
          <w:lang w:val="ru-RU"/>
        </w:rPr>
      </w:pPr>
    </w:p>
    <w:p w:rsidR="000F55E2" w:rsidRPr="00D93CA3" w:rsidRDefault="000F55E2" w:rsidP="000F55E2">
      <w:pPr>
        <w:jc w:val="both"/>
        <w:rPr>
          <w:b/>
          <w:lang w:val="ru-RU"/>
        </w:rPr>
      </w:pPr>
      <w:r w:rsidRPr="00D93CA3">
        <w:rPr>
          <w:b/>
          <w:lang w:val="ru-RU"/>
        </w:rPr>
        <w:t>8. План мероприятий по охране окружающей среды и социальной сферы</w:t>
      </w:r>
    </w:p>
    <w:p w:rsidR="000F55E2" w:rsidRPr="00D93CA3" w:rsidRDefault="000F55E2" w:rsidP="00D93B02">
      <w:pPr>
        <w:ind w:firstLine="567"/>
        <w:jc w:val="both"/>
        <w:rPr>
          <w:lang w:val="ru-RU"/>
        </w:rPr>
      </w:pPr>
      <w:r w:rsidRPr="00D93CA3">
        <w:rPr>
          <w:lang w:val="ru-RU"/>
        </w:rPr>
        <w:lastRenderedPageBreak/>
        <w:t>Раздел содержит разработанный  План мероприятий по охране окружающей среды и социальной сферы.</w:t>
      </w:r>
    </w:p>
    <w:p w:rsidR="000F55E2" w:rsidRPr="00D93CA3" w:rsidRDefault="000F55E2" w:rsidP="00D93B02">
      <w:pPr>
        <w:ind w:firstLine="567"/>
        <w:jc w:val="both"/>
        <w:rPr>
          <w:lang w:val="ru-RU"/>
        </w:rPr>
      </w:pPr>
      <w:r w:rsidRPr="00D93CA3">
        <w:rPr>
          <w:lang w:val="ru-RU"/>
        </w:rPr>
        <w:t>План мероприятий по охране окружающей среды и социальной сферы считается обязательным документом, который необходимо соблюдать в ходе реализации проекта. План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для устранения отрицательных экологических и социальных воздействий, их компенсации, или снижения до приемлемого уровня.</w:t>
      </w:r>
    </w:p>
    <w:p w:rsidR="000F55E2" w:rsidRPr="00D93CA3" w:rsidRDefault="000F55E2" w:rsidP="000F55E2">
      <w:pPr>
        <w:jc w:val="both"/>
        <w:rPr>
          <w:lang w:val="ru-RU"/>
        </w:rPr>
      </w:pPr>
    </w:p>
    <w:p w:rsidR="00350E20" w:rsidRPr="00D93CA3" w:rsidRDefault="00350E20" w:rsidP="000F55E2">
      <w:pPr>
        <w:jc w:val="both"/>
        <w:rPr>
          <w:lang w:val="ru-RU"/>
        </w:rPr>
      </w:pPr>
    </w:p>
    <w:p w:rsidR="00350E20" w:rsidRPr="00D93CA3" w:rsidRDefault="00350E20" w:rsidP="000F55E2">
      <w:pPr>
        <w:jc w:val="both"/>
        <w:rPr>
          <w:lang w:val="ru-RU"/>
        </w:rPr>
      </w:pPr>
    </w:p>
    <w:p w:rsidR="00350E20" w:rsidRPr="00D93CA3" w:rsidRDefault="00350E20" w:rsidP="000F55E2">
      <w:pPr>
        <w:jc w:val="both"/>
        <w:rPr>
          <w:lang w:val="ru-RU"/>
        </w:rPr>
      </w:pPr>
    </w:p>
    <w:p w:rsidR="00350E20" w:rsidRPr="00D93CA3" w:rsidRDefault="00350E20" w:rsidP="000F55E2">
      <w:pPr>
        <w:jc w:val="both"/>
        <w:rPr>
          <w:lang w:val="ru-RU"/>
        </w:rPr>
      </w:pPr>
    </w:p>
    <w:p w:rsidR="00350E20" w:rsidRPr="00D93CA3" w:rsidRDefault="00350E20" w:rsidP="000F55E2">
      <w:pPr>
        <w:jc w:val="both"/>
        <w:rPr>
          <w:lang w:val="ru-RU"/>
        </w:rPr>
      </w:pPr>
    </w:p>
    <w:p w:rsidR="00350E20" w:rsidRPr="00D93CA3" w:rsidRDefault="00350E20" w:rsidP="000F55E2">
      <w:pPr>
        <w:jc w:val="both"/>
        <w:rPr>
          <w:lang w:val="ru-RU"/>
        </w:rPr>
      </w:pPr>
    </w:p>
    <w:p w:rsidR="000F55E2" w:rsidRPr="00D93CA3" w:rsidRDefault="000F55E2" w:rsidP="000F55E2">
      <w:pPr>
        <w:jc w:val="both"/>
        <w:rPr>
          <w:lang w:val="ru-RU"/>
        </w:rPr>
      </w:pPr>
      <w:r w:rsidRPr="00D93CA3">
        <w:rPr>
          <w:lang w:val="ru-RU"/>
        </w:rPr>
        <w:t xml:space="preserve">Рекомендованная форма Плана мероприятий по охране окружающей среды и социальной сферы: </w:t>
      </w:r>
    </w:p>
    <w:tbl>
      <w:tblPr>
        <w:tblW w:w="98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701"/>
        <w:gridCol w:w="1701"/>
        <w:gridCol w:w="1842"/>
        <w:gridCol w:w="1560"/>
        <w:gridCol w:w="1642"/>
      </w:tblGrid>
      <w:tr w:rsidR="000F55E2" w:rsidRPr="00574EE0" w:rsidTr="00D93CA3">
        <w:trPr>
          <w:tblHeader/>
        </w:trPr>
        <w:tc>
          <w:tcPr>
            <w:tcW w:w="1418"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r w:rsidRPr="00432CDC">
              <w:rPr>
                <w:color w:val="000000"/>
                <w:sz w:val="20"/>
                <w:szCs w:val="20"/>
                <w:lang w:val="ru-RU"/>
              </w:rPr>
              <w:t>Компонен</w:t>
            </w:r>
            <w:r>
              <w:rPr>
                <w:color w:val="000000"/>
                <w:sz w:val="20"/>
                <w:szCs w:val="20"/>
                <w:lang w:val="ru-RU"/>
              </w:rPr>
              <w:t>т*</w:t>
            </w:r>
            <w:r w:rsidRPr="00432CDC">
              <w:rPr>
                <w:color w:val="000000"/>
                <w:sz w:val="20"/>
                <w:szCs w:val="20"/>
                <w:lang w:val="ru-RU"/>
              </w:rPr>
              <w:t xml:space="preserve"> </w:t>
            </w:r>
          </w:p>
        </w:tc>
        <w:tc>
          <w:tcPr>
            <w:tcW w:w="1701"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r>
              <w:rPr>
                <w:color w:val="000000"/>
                <w:sz w:val="20"/>
                <w:szCs w:val="20"/>
                <w:lang w:val="ru-RU"/>
              </w:rPr>
              <w:t>Отриц</w:t>
            </w:r>
            <w:r w:rsidRPr="00432CDC">
              <w:rPr>
                <w:color w:val="000000"/>
                <w:sz w:val="20"/>
                <w:szCs w:val="20"/>
                <w:lang w:val="ru-RU"/>
              </w:rPr>
              <w:t>а</w:t>
            </w:r>
            <w:r>
              <w:rPr>
                <w:color w:val="000000"/>
                <w:sz w:val="20"/>
                <w:szCs w:val="20"/>
                <w:lang w:val="ru-RU"/>
              </w:rPr>
              <w:t>те</w:t>
            </w:r>
            <w:r w:rsidRPr="00432CDC">
              <w:rPr>
                <w:color w:val="000000"/>
                <w:sz w:val="20"/>
                <w:szCs w:val="20"/>
                <w:lang w:val="ru-RU"/>
              </w:rPr>
              <w:t xml:space="preserve">льное воздействие </w:t>
            </w:r>
          </w:p>
        </w:tc>
        <w:tc>
          <w:tcPr>
            <w:tcW w:w="1701"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r w:rsidRPr="00432CDC">
              <w:rPr>
                <w:color w:val="000000"/>
                <w:sz w:val="20"/>
                <w:szCs w:val="20"/>
                <w:lang w:val="ru-RU"/>
              </w:rPr>
              <w:t xml:space="preserve">Меры по смягчению воздействия </w:t>
            </w:r>
          </w:p>
        </w:tc>
        <w:tc>
          <w:tcPr>
            <w:tcW w:w="1842"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r w:rsidRPr="00432CDC">
              <w:rPr>
                <w:color w:val="000000"/>
                <w:sz w:val="20"/>
                <w:szCs w:val="20"/>
                <w:lang w:val="ru-RU"/>
              </w:rPr>
              <w:t xml:space="preserve">Показатель смягчения </w:t>
            </w:r>
          </w:p>
        </w:tc>
        <w:tc>
          <w:tcPr>
            <w:tcW w:w="1560"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r w:rsidRPr="00432CDC">
              <w:rPr>
                <w:color w:val="000000"/>
                <w:sz w:val="20"/>
                <w:szCs w:val="20"/>
                <w:lang w:val="ru-RU"/>
              </w:rPr>
              <w:t xml:space="preserve">Затраты на меры по смягчению </w:t>
            </w:r>
          </w:p>
        </w:tc>
        <w:tc>
          <w:tcPr>
            <w:tcW w:w="1642"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r w:rsidRPr="00432CDC">
              <w:rPr>
                <w:color w:val="000000"/>
                <w:sz w:val="20"/>
                <w:szCs w:val="20"/>
                <w:lang w:val="ru-RU"/>
              </w:rPr>
              <w:t xml:space="preserve">Лицо, ответственное за меры по смягчению </w:t>
            </w:r>
          </w:p>
        </w:tc>
      </w:tr>
      <w:tr w:rsidR="000F55E2" w:rsidRPr="00DA7FE1" w:rsidTr="00D93CA3">
        <w:trPr>
          <w:tblHeader/>
        </w:trPr>
        <w:tc>
          <w:tcPr>
            <w:tcW w:w="1418"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b/>
                <w:color w:val="000000"/>
                <w:sz w:val="20"/>
                <w:szCs w:val="20"/>
                <w:lang w:val="ru-RU"/>
              </w:rPr>
            </w:pPr>
            <w:r w:rsidRPr="00432CDC">
              <w:rPr>
                <w:b/>
                <w:color w:val="000000"/>
                <w:sz w:val="20"/>
                <w:szCs w:val="20"/>
                <w:lang w:val="ru-RU"/>
              </w:rPr>
              <w:t>1</w:t>
            </w:r>
          </w:p>
        </w:tc>
        <w:tc>
          <w:tcPr>
            <w:tcW w:w="1701"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b/>
                <w:color w:val="000000"/>
                <w:sz w:val="20"/>
                <w:szCs w:val="20"/>
                <w:lang w:val="ru-RU"/>
              </w:rPr>
            </w:pPr>
            <w:r w:rsidRPr="00432CDC">
              <w:rPr>
                <w:b/>
                <w:color w:val="000000"/>
                <w:sz w:val="20"/>
                <w:szCs w:val="20"/>
                <w:lang w:val="ru-RU"/>
              </w:rPr>
              <w:t>2</w:t>
            </w:r>
          </w:p>
        </w:tc>
        <w:tc>
          <w:tcPr>
            <w:tcW w:w="1701"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b/>
                <w:color w:val="000000"/>
                <w:sz w:val="20"/>
                <w:szCs w:val="20"/>
                <w:lang w:val="ru-RU"/>
              </w:rPr>
            </w:pPr>
            <w:r w:rsidRPr="00432CDC">
              <w:rPr>
                <w:b/>
                <w:color w:val="000000"/>
                <w:sz w:val="20"/>
                <w:szCs w:val="20"/>
                <w:lang w:val="ru-RU"/>
              </w:rPr>
              <w:t>3</w:t>
            </w:r>
          </w:p>
        </w:tc>
        <w:tc>
          <w:tcPr>
            <w:tcW w:w="1842"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b/>
                <w:color w:val="000000"/>
                <w:sz w:val="20"/>
                <w:szCs w:val="20"/>
                <w:lang w:val="ru-RU"/>
              </w:rPr>
            </w:pPr>
            <w:r w:rsidRPr="00432CDC">
              <w:rPr>
                <w:b/>
                <w:color w:val="000000"/>
                <w:sz w:val="20"/>
                <w:szCs w:val="20"/>
                <w:lang w:val="ru-RU"/>
              </w:rPr>
              <w:t>4</w:t>
            </w:r>
          </w:p>
        </w:tc>
        <w:tc>
          <w:tcPr>
            <w:tcW w:w="1560"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b/>
                <w:color w:val="000000"/>
                <w:sz w:val="20"/>
                <w:szCs w:val="20"/>
                <w:lang w:val="ru-RU"/>
              </w:rPr>
            </w:pPr>
            <w:r w:rsidRPr="00432CDC">
              <w:rPr>
                <w:b/>
                <w:color w:val="000000"/>
                <w:sz w:val="20"/>
                <w:szCs w:val="20"/>
                <w:lang w:val="ru-RU"/>
              </w:rPr>
              <w:t>5</w:t>
            </w:r>
          </w:p>
        </w:tc>
        <w:tc>
          <w:tcPr>
            <w:tcW w:w="1642"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b/>
                <w:color w:val="000000"/>
                <w:sz w:val="20"/>
                <w:szCs w:val="20"/>
                <w:lang w:val="ru-RU"/>
              </w:rPr>
            </w:pPr>
            <w:r w:rsidRPr="00432CDC">
              <w:rPr>
                <w:b/>
                <w:color w:val="000000"/>
                <w:sz w:val="20"/>
                <w:szCs w:val="20"/>
                <w:lang w:val="ru-RU"/>
              </w:rPr>
              <w:t>6</w:t>
            </w:r>
          </w:p>
        </w:tc>
      </w:tr>
      <w:tr w:rsidR="000F55E2" w:rsidRPr="00DA7FE1" w:rsidTr="00D93CA3">
        <w:trPr>
          <w:tblHeader/>
        </w:trPr>
        <w:tc>
          <w:tcPr>
            <w:tcW w:w="9864" w:type="dxa"/>
            <w:gridSpan w:val="6"/>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b/>
                <w:color w:val="000000"/>
                <w:sz w:val="20"/>
                <w:szCs w:val="20"/>
                <w:lang w:val="ru-RU"/>
              </w:rPr>
            </w:pPr>
            <w:r w:rsidRPr="00432CDC">
              <w:rPr>
                <w:b/>
                <w:color w:val="000000"/>
                <w:sz w:val="20"/>
                <w:szCs w:val="20"/>
                <w:lang w:val="ru-RU"/>
              </w:rPr>
              <w:t>Строительство (реконструкция)</w:t>
            </w:r>
          </w:p>
        </w:tc>
      </w:tr>
      <w:tr w:rsidR="000F55E2" w:rsidRPr="00DA7FE1" w:rsidTr="00D93CA3">
        <w:trPr>
          <w:tblHeader/>
        </w:trPr>
        <w:tc>
          <w:tcPr>
            <w:tcW w:w="1418"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c>
          <w:tcPr>
            <w:tcW w:w="1701"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c>
          <w:tcPr>
            <w:tcW w:w="1701"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c>
          <w:tcPr>
            <w:tcW w:w="1842"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c>
          <w:tcPr>
            <w:tcW w:w="1560"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c>
          <w:tcPr>
            <w:tcW w:w="1642"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r>
      <w:tr w:rsidR="000F55E2" w:rsidRPr="00DA7FE1" w:rsidTr="00D93CA3">
        <w:trPr>
          <w:tblHeader/>
        </w:trPr>
        <w:tc>
          <w:tcPr>
            <w:tcW w:w="1418"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c>
          <w:tcPr>
            <w:tcW w:w="1701"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c>
          <w:tcPr>
            <w:tcW w:w="1701"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c>
          <w:tcPr>
            <w:tcW w:w="1842"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c>
          <w:tcPr>
            <w:tcW w:w="1560"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c>
          <w:tcPr>
            <w:tcW w:w="1642"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r>
      <w:tr w:rsidR="000F55E2" w:rsidRPr="00DA7FE1" w:rsidTr="00D93CA3">
        <w:trPr>
          <w:tblHeader/>
        </w:trPr>
        <w:tc>
          <w:tcPr>
            <w:tcW w:w="9864" w:type="dxa"/>
            <w:gridSpan w:val="6"/>
            <w:tcBorders>
              <w:top w:val="single" w:sz="4" w:space="0" w:color="auto"/>
              <w:left w:val="single" w:sz="4" w:space="0" w:color="auto"/>
              <w:bottom w:val="single" w:sz="4" w:space="0" w:color="auto"/>
              <w:right w:val="single" w:sz="4" w:space="0" w:color="auto"/>
            </w:tcBorders>
          </w:tcPr>
          <w:p w:rsidR="000F55E2" w:rsidRPr="003268FF" w:rsidRDefault="000F55E2" w:rsidP="000F55E2">
            <w:pPr>
              <w:jc w:val="center"/>
              <w:rPr>
                <w:b/>
                <w:color w:val="000000"/>
                <w:sz w:val="20"/>
                <w:szCs w:val="20"/>
                <w:lang w:val="ru-RU"/>
              </w:rPr>
            </w:pPr>
            <w:r w:rsidRPr="003268FF">
              <w:rPr>
                <w:b/>
                <w:color w:val="000000"/>
                <w:sz w:val="20"/>
                <w:szCs w:val="20"/>
                <w:lang w:val="ru-RU"/>
              </w:rPr>
              <w:t>Эксплуатация зданий и сооружений</w:t>
            </w:r>
          </w:p>
        </w:tc>
      </w:tr>
      <w:tr w:rsidR="000F55E2" w:rsidRPr="00DA7FE1" w:rsidTr="00D93CA3">
        <w:trPr>
          <w:tblHeader/>
        </w:trPr>
        <w:tc>
          <w:tcPr>
            <w:tcW w:w="1418"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c>
          <w:tcPr>
            <w:tcW w:w="1701"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c>
          <w:tcPr>
            <w:tcW w:w="1701"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c>
          <w:tcPr>
            <w:tcW w:w="1842"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c>
          <w:tcPr>
            <w:tcW w:w="1560"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c>
          <w:tcPr>
            <w:tcW w:w="1642" w:type="dxa"/>
            <w:tcBorders>
              <w:top w:val="single" w:sz="4" w:space="0" w:color="auto"/>
              <w:left w:val="single" w:sz="4" w:space="0" w:color="auto"/>
              <w:bottom w:val="single" w:sz="4" w:space="0" w:color="auto"/>
              <w:right w:val="single" w:sz="4" w:space="0" w:color="auto"/>
            </w:tcBorders>
          </w:tcPr>
          <w:p w:rsidR="000F55E2" w:rsidRPr="00432CDC" w:rsidRDefault="000F55E2" w:rsidP="000F55E2">
            <w:pPr>
              <w:jc w:val="center"/>
              <w:rPr>
                <w:color w:val="000000"/>
                <w:sz w:val="20"/>
                <w:szCs w:val="20"/>
                <w:lang w:val="ru-RU"/>
              </w:rPr>
            </w:pPr>
          </w:p>
        </w:tc>
      </w:tr>
    </w:tbl>
    <w:p w:rsidR="000F55E2" w:rsidRPr="00D93CA3" w:rsidRDefault="000F55E2" w:rsidP="000F55E2">
      <w:pPr>
        <w:jc w:val="both"/>
        <w:rPr>
          <w:lang w:val="ru-RU"/>
        </w:rPr>
      </w:pPr>
      <w:r w:rsidRPr="00D93CA3">
        <w:rPr>
          <w:lang w:val="ru-RU"/>
        </w:rPr>
        <w:t>*Указывается поочередно каждый из компонентов (пункт 6.2).</w:t>
      </w:r>
    </w:p>
    <w:p w:rsidR="000F55E2" w:rsidRPr="00D93CA3" w:rsidRDefault="000F55E2" w:rsidP="000F55E2">
      <w:pPr>
        <w:jc w:val="both"/>
        <w:rPr>
          <w:lang w:val="ru-RU"/>
        </w:rPr>
      </w:pPr>
    </w:p>
    <w:p w:rsidR="000F55E2" w:rsidRPr="00D93CA3" w:rsidRDefault="000F55E2" w:rsidP="00D93B02">
      <w:pPr>
        <w:ind w:firstLine="567"/>
        <w:jc w:val="both"/>
        <w:rPr>
          <w:lang w:val="ru-RU"/>
        </w:rPr>
      </w:pPr>
      <w:r w:rsidRPr="00D93CA3">
        <w:rPr>
          <w:lang w:val="ru-RU"/>
        </w:rPr>
        <w:t xml:space="preserve">При составлении Плана мероприятий по охране окружающей среды и социальной сферы следует руководствоваться Методическими указаниями по смягчению воздействия на окружающую среду и социальную сферу (Приложение </w:t>
      </w:r>
      <w:r w:rsidR="00D93B02" w:rsidRPr="00D93CA3">
        <w:rPr>
          <w:lang w:val="ru-RU"/>
        </w:rPr>
        <w:t>11</w:t>
      </w:r>
      <w:r w:rsidRPr="00D93CA3">
        <w:rPr>
          <w:lang w:val="ru-RU"/>
        </w:rPr>
        <w:t xml:space="preserve"> к Рамочному документу по экологическ</w:t>
      </w:r>
      <w:r w:rsidR="00240319" w:rsidRPr="00D93CA3">
        <w:rPr>
          <w:lang w:val="ru-RU"/>
        </w:rPr>
        <w:t>ой</w:t>
      </w:r>
      <w:r w:rsidRPr="00D93CA3">
        <w:rPr>
          <w:lang w:val="ru-RU"/>
        </w:rPr>
        <w:t xml:space="preserve"> и социальн</w:t>
      </w:r>
      <w:r w:rsidR="00240319" w:rsidRPr="00D93CA3">
        <w:rPr>
          <w:lang w:val="ru-RU"/>
        </w:rPr>
        <w:t>ой</w:t>
      </w:r>
      <w:r w:rsidRPr="00D93CA3">
        <w:rPr>
          <w:lang w:val="ru-RU"/>
        </w:rPr>
        <w:t xml:space="preserve"> </w:t>
      </w:r>
      <w:r w:rsidR="00240319" w:rsidRPr="00D93CA3">
        <w:rPr>
          <w:lang w:val="ru-RU"/>
        </w:rPr>
        <w:t>оценке</w:t>
      </w:r>
      <w:r w:rsidRPr="00D93CA3">
        <w:rPr>
          <w:lang w:val="ru-RU"/>
        </w:rPr>
        <w:t>).</w:t>
      </w:r>
    </w:p>
    <w:p w:rsidR="000F55E2" w:rsidRPr="00D93CA3" w:rsidRDefault="000F55E2" w:rsidP="00D93B02">
      <w:pPr>
        <w:ind w:firstLine="567"/>
        <w:jc w:val="both"/>
        <w:rPr>
          <w:lang w:val="ru-RU"/>
        </w:rPr>
      </w:pPr>
    </w:p>
    <w:p w:rsidR="000F55E2" w:rsidRPr="00D93CA3" w:rsidRDefault="000F55E2" w:rsidP="00D93B02">
      <w:pPr>
        <w:ind w:firstLine="567"/>
        <w:jc w:val="both"/>
        <w:rPr>
          <w:lang w:val="ru-RU"/>
        </w:rPr>
      </w:pPr>
      <w:r w:rsidRPr="00D93CA3">
        <w:rPr>
          <w:lang w:val="ru-RU"/>
        </w:rPr>
        <w:t>План мероприятий по охране окружающей среды и социальной сферы может быть представлен в виде Приложения к настоящему ПЭСУ.</w:t>
      </w:r>
    </w:p>
    <w:p w:rsidR="000F55E2" w:rsidRPr="00D93CA3" w:rsidRDefault="000F55E2" w:rsidP="000F55E2">
      <w:pPr>
        <w:jc w:val="both"/>
        <w:rPr>
          <w:lang w:val="ru-RU"/>
        </w:rPr>
      </w:pPr>
    </w:p>
    <w:p w:rsidR="000F55E2" w:rsidRPr="00D93CA3" w:rsidRDefault="000F55E2" w:rsidP="000F55E2">
      <w:pPr>
        <w:jc w:val="both"/>
        <w:rPr>
          <w:b/>
          <w:lang w:val="ru-RU"/>
        </w:rPr>
      </w:pPr>
      <w:r w:rsidRPr="00D93CA3">
        <w:rPr>
          <w:b/>
          <w:lang w:val="ru-RU"/>
        </w:rPr>
        <w:t>9. Мониторинг за выполнением Плана мероприятий по охране окружающей среды и социальной сферы</w:t>
      </w:r>
    </w:p>
    <w:p w:rsidR="000F55E2" w:rsidRPr="00D93CA3" w:rsidRDefault="000F55E2" w:rsidP="00D93B02">
      <w:pPr>
        <w:ind w:firstLine="567"/>
        <w:jc w:val="both"/>
        <w:rPr>
          <w:lang w:val="ru-RU"/>
        </w:rPr>
      </w:pPr>
      <w:r w:rsidRPr="00D93CA3">
        <w:rPr>
          <w:lang w:val="ru-RU"/>
        </w:rPr>
        <w:t xml:space="preserve">Раздел содержит информацию об организации мониторинга за выполнением Плана мероприятий по охране окружающей среды и социальной сферы. </w:t>
      </w:r>
    </w:p>
    <w:p w:rsidR="000F55E2" w:rsidRPr="00D93CA3" w:rsidRDefault="000F55E2" w:rsidP="000F55E2">
      <w:pPr>
        <w:jc w:val="both"/>
        <w:rPr>
          <w:lang w:val="ru-RU"/>
        </w:rPr>
      </w:pPr>
    </w:p>
    <w:p w:rsidR="000F55E2" w:rsidRPr="00D93CA3" w:rsidRDefault="000F55E2" w:rsidP="000F55E2">
      <w:pPr>
        <w:jc w:val="both"/>
        <w:rPr>
          <w:lang w:val="ru-RU"/>
        </w:rPr>
      </w:pPr>
      <w:r w:rsidRPr="00D93CA3">
        <w:rPr>
          <w:lang w:val="ru-RU"/>
        </w:rPr>
        <w:t>Рекомендованная форма Плана мониторинга:</w:t>
      </w:r>
    </w:p>
    <w:tbl>
      <w:tblPr>
        <w:tblStyle w:val="a3"/>
        <w:tblW w:w="9977" w:type="dxa"/>
        <w:tblInd w:w="-176" w:type="dxa"/>
        <w:tblLayout w:type="fixed"/>
        <w:tblLook w:val="04A0" w:firstRow="1" w:lastRow="0" w:firstColumn="1" w:lastColumn="0" w:noHBand="0" w:noVBand="1"/>
      </w:tblPr>
      <w:tblGrid>
        <w:gridCol w:w="959"/>
        <w:gridCol w:w="1429"/>
        <w:gridCol w:w="1570"/>
        <w:gridCol w:w="1570"/>
        <w:gridCol w:w="1732"/>
        <w:gridCol w:w="1388"/>
        <w:gridCol w:w="1329"/>
      </w:tblGrid>
      <w:tr w:rsidR="000F55E2" w:rsidTr="00D93CA3">
        <w:tc>
          <w:tcPr>
            <w:tcW w:w="959" w:type="dxa"/>
          </w:tcPr>
          <w:p w:rsidR="000F55E2" w:rsidRPr="00E70F27" w:rsidRDefault="000F55E2" w:rsidP="000F55E2">
            <w:pPr>
              <w:widowControl w:val="0"/>
              <w:autoSpaceDE w:val="0"/>
              <w:autoSpaceDN w:val="0"/>
              <w:jc w:val="center"/>
              <w:rPr>
                <w:color w:val="000000"/>
                <w:sz w:val="20"/>
                <w:szCs w:val="20"/>
                <w:lang w:val="ru-RU"/>
              </w:rPr>
            </w:pPr>
            <w:proofErr w:type="gramStart"/>
            <w:r w:rsidRPr="00E70F27">
              <w:rPr>
                <w:color w:val="000000"/>
                <w:sz w:val="20"/>
                <w:szCs w:val="20"/>
                <w:lang w:val="ru-RU"/>
              </w:rPr>
              <w:t>Компо-нент</w:t>
            </w:r>
            <w:proofErr w:type="gramEnd"/>
            <w:r w:rsidRPr="00E70F27">
              <w:rPr>
                <w:color w:val="000000"/>
                <w:sz w:val="20"/>
                <w:szCs w:val="20"/>
                <w:lang w:val="ru-RU"/>
              </w:rPr>
              <w:t>*</w:t>
            </w:r>
          </w:p>
        </w:tc>
        <w:tc>
          <w:tcPr>
            <w:tcW w:w="1429" w:type="dxa"/>
          </w:tcPr>
          <w:p w:rsidR="000F55E2" w:rsidRPr="00E70F27" w:rsidRDefault="000F55E2" w:rsidP="000F55E2">
            <w:pPr>
              <w:widowControl w:val="0"/>
              <w:autoSpaceDE w:val="0"/>
              <w:autoSpaceDN w:val="0"/>
              <w:jc w:val="center"/>
              <w:rPr>
                <w:color w:val="000000"/>
                <w:sz w:val="20"/>
                <w:szCs w:val="20"/>
                <w:lang w:val="ru-RU"/>
              </w:rPr>
            </w:pPr>
            <w:r w:rsidRPr="00E70F27">
              <w:rPr>
                <w:color w:val="000000"/>
                <w:sz w:val="20"/>
                <w:szCs w:val="20"/>
                <w:lang w:val="ru-RU"/>
              </w:rPr>
              <w:t>Параметр компонета, подлежащий мониторингу</w:t>
            </w:r>
          </w:p>
        </w:tc>
        <w:tc>
          <w:tcPr>
            <w:tcW w:w="1570" w:type="dxa"/>
          </w:tcPr>
          <w:p w:rsidR="000F55E2" w:rsidRPr="00E70F27" w:rsidRDefault="000F55E2" w:rsidP="000F55E2">
            <w:pPr>
              <w:widowControl w:val="0"/>
              <w:autoSpaceDE w:val="0"/>
              <w:autoSpaceDN w:val="0"/>
              <w:jc w:val="center"/>
              <w:rPr>
                <w:color w:val="000000"/>
                <w:sz w:val="20"/>
                <w:szCs w:val="20"/>
                <w:lang w:val="ru-RU"/>
              </w:rPr>
            </w:pPr>
            <w:r w:rsidRPr="00E70F27">
              <w:rPr>
                <w:color w:val="000000"/>
                <w:sz w:val="20"/>
                <w:szCs w:val="20"/>
                <w:lang w:val="ru-RU"/>
              </w:rPr>
              <w:t>Место осуществления мониторинга</w:t>
            </w:r>
          </w:p>
        </w:tc>
        <w:tc>
          <w:tcPr>
            <w:tcW w:w="1570" w:type="dxa"/>
          </w:tcPr>
          <w:p w:rsidR="000F55E2" w:rsidRPr="00E70F27" w:rsidRDefault="000F55E2" w:rsidP="000F55E2">
            <w:pPr>
              <w:widowControl w:val="0"/>
              <w:autoSpaceDE w:val="0"/>
              <w:autoSpaceDN w:val="0"/>
              <w:jc w:val="center"/>
              <w:rPr>
                <w:color w:val="000000"/>
                <w:sz w:val="20"/>
                <w:szCs w:val="20"/>
                <w:lang w:val="ru-RU"/>
              </w:rPr>
            </w:pPr>
            <w:r w:rsidRPr="00E70F27">
              <w:rPr>
                <w:color w:val="000000"/>
                <w:sz w:val="20"/>
                <w:szCs w:val="20"/>
                <w:lang w:val="ru-RU"/>
              </w:rPr>
              <w:t>Способ осуществления</w:t>
            </w:r>
            <w:r>
              <w:rPr>
                <w:color w:val="000000"/>
                <w:sz w:val="20"/>
                <w:szCs w:val="20"/>
                <w:lang w:val="ru-RU"/>
              </w:rPr>
              <w:t xml:space="preserve"> </w:t>
            </w:r>
            <w:r w:rsidRPr="00E70F27">
              <w:rPr>
                <w:color w:val="000000"/>
                <w:sz w:val="20"/>
                <w:szCs w:val="20"/>
                <w:lang w:val="ru-RU"/>
              </w:rPr>
              <w:t xml:space="preserve">мониторинга </w:t>
            </w:r>
          </w:p>
        </w:tc>
        <w:tc>
          <w:tcPr>
            <w:tcW w:w="1732" w:type="dxa"/>
          </w:tcPr>
          <w:p w:rsidR="000F55E2" w:rsidRPr="00E70F27" w:rsidRDefault="000F55E2" w:rsidP="000F55E2">
            <w:pPr>
              <w:widowControl w:val="0"/>
              <w:autoSpaceDE w:val="0"/>
              <w:autoSpaceDN w:val="0"/>
              <w:jc w:val="center"/>
              <w:rPr>
                <w:color w:val="000000"/>
                <w:sz w:val="20"/>
                <w:szCs w:val="20"/>
                <w:lang w:val="ru-RU"/>
              </w:rPr>
            </w:pPr>
            <w:r w:rsidRPr="00E70F27">
              <w:rPr>
                <w:color w:val="000000"/>
                <w:sz w:val="20"/>
                <w:szCs w:val="20"/>
                <w:lang w:val="ru-RU"/>
              </w:rPr>
              <w:t>Сроки и частота</w:t>
            </w:r>
          </w:p>
          <w:p w:rsidR="000F55E2" w:rsidRPr="00E70F27" w:rsidRDefault="000F55E2" w:rsidP="000F55E2">
            <w:pPr>
              <w:widowControl w:val="0"/>
              <w:autoSpaceDE w:val="0"/>
              <w:autoSpaceDN w:val="0"/>
              <w:jc w:val="center"/>
              <w:rPr>
                <w:color w:val="000000"/>
                <w:sz w:val="20"/>
                <w:szCs w:val="20"/>
                <w:lang w:val="ru-RU"/>
              </w:rPr>
            </w:pPr>
            <w:r>
              <w:rPr>
                <w:color w:val="000000"/>
                <w:sz w:val="20"/>
                <w:szCs w:val="20"/>
                <w:lang w:val="ru-RU"/>
              </w:rPr>
              <w:t>о</w:t>
            </w:r>
            <w:r w:rsidRPr="00E70F27">
              <w:rPr>
                <w:color w:val="000000"/>
                <w:sz w:val="20"/>
                <w:szCs w:val="20"/>
                <w:lang w:val="ru-RU"/>
              </w:rPr>
              <w:t>существления</w:t>
            </w:r>
            <w:r>
              <w:rPr>
                <w:color w:val="000000"/>
                <w:sz w:val="20"/>
                <w:szCs w:val="20"/>
                <w:lang w:val="ru-RU"/>
              </w:rPr>
              <w:t xml:space="preserve"> </w:t>
            </w:r>
            <w:r w:rsidRPr="00E70F27">
              <w:rPr>
                <w:color w:val="000000"/>
                <w:sz w:val="20"/>
                <w:szCs w:val="20"/>
                <w:lang w:val="ru-RU"/>
              </w:rPr>
              <w:t xml:space="preserve">мониторинга </w:t>
            </w:r>
          </w:p>
        </w:tc>
        <w:tc>
          <w:tcPr>
            <w:tcW w:w="1388" w:type="dxa"/>
          </w:tcPr>
          <w:p w:rsidR="000F55E2" w:rsidRPr="00E70F27" w:rsidRDefault="000F55E2" w:rsidP="000F55E2">
            <w:pPr>
              <w:widowControl w:val="0"/>
              <w:autoSpaceDE w:val="0"/>
              <w:autoSpaceDN w:val="0"/>
              <w:jc w:val="center"/>
              <w:rPr>
                <w:color w:val="000000"/>
                <w:sz w:val="20"/>
                <w:szCs w:val="20"/>
                <w:lang w:val="ru-RU"/>
              </w:rPr>
            </w:pPr>
            <w:r>
              <w:rPr>
                <w:color w:val="000000"/>
                <w:sz w:val="20"/>
                <w:szCs w:val="20"/>
                <w:lang w:val="ru-RU"/>
              </w:rPr>
              <w:t>Цель</w:t>
            </w:r>
            <w:r w:rsidRPr="00E70F27">
              <w:rPr>
                <w:color w:val="000000"/>
                <w:sz w:val="20"/>
                <w:szCs w:val="20"/>
                <w:lang w:val="ru-RU"/>
              </w:rPr>
              <w:t xml:space="preserve"> мониторинг</w:t>
            </w:r>
            <w:r>
              <w:rPr>
                <w:color w:val="000000"/>
                <w:sz w:val="20"/>
                <w:szCs w:val="20"/>
                <w:lang w:val="ru-RU"/>
              </w:rPr>
              <w:t>а</w:t>
            </w:r>
          </w:p>
        </w:tc>
        <w:tc>
          <w:tcPr>
            <w:tcW w:w="1329" w:type="dxa"/>
          </w:tcPr>
          <w:p w:rsidR="000F55E2" w:rsidRPr="00E70F27" w:rsidRDefault="000F55E2" w:rsidP="000F55E2">
            <w:pPr>
              <w:widowControl w:val="0"/>
              <w:autoSpaceDE w:val="0"/>
              <w:autoSpaceDN w:val="0"/>
              <w:jc w:val="center"/>
              <w:rPr>
                <w:color w:val="000000"/>
                <w:sz w:val="20"/>
                <w:szCs w:val="20"/>
                <w:lang w:val="ru-RU"/>
              </w:rPr>
            </w:pPr>
            <w:proofErr w:type="gramStart"/>
            <w:r w:rsidRPr="00E70F27">
              <w:rPr>
                <w:color w:val="000000"/>
                <w:sz w:val="20"/>
                <w:szCs w:val="20"/>
                <w:lang w:val="ru-RU"/>
              </w:rPr>
              <w:t>Ответственные</w:t>
            </w:r>
            <w:proofErr w:type="gramEnd"/>
            <w:r w:rsidRPr="00E70F27">
              <w:rPr>
                <w:color w:val="000000"/>
                <w:sz w:val="20"/>
                <w:szCs w:val="20"/>
                <w:lang w:val="ru-RU"/>
              </w:rPr>
              <w:t xml:space="preserve"> за мониторинг</w:t>
            </w:r>
          </w:p>
        </w:tc>
      </w:tr>
      <w:tr w:rsidR="000F55E2" w:rsidTr="00D93CA3">
        <w:tc>
          <w:tcPr>
            <w:tcW w:w="959" w:type="dxa"/>
          </w:tcPr>
          <w:p w:rsidR="000F55E2" w:rsidRPr="00E70F27" w:rsidRDefault="000F55E2" w:rsidP="000F55E2">
            <w:pPr>
              <w:jc w:val="center"/>
              <w:rPr>
                <w:b/>
                <w:sz w:val="20"/>
                <w:szCs w:val="20"/>
                <w:lang w:val="ru-RU"/>
              </w:rPr>
            </w:pPr>
            <w:r w:rsidRPr="00E70F27">
              <w:rPr>
                <w:b/>
                <w:sz w:val="20"/>
                <w:szCs w:val="20"/>
                <w:lang w:val="ru-RU"/>
              </w:rPr>
              <w:t>1</w:t>
            </w:r>
          </w:p>
        </w:tc>
        <w:tc>
          <w:tcPr>
            <w:tcW w:w="1429" w:type="dxa"/>
          </w:tcPr>
          <w:p w:rsidR="000F55E2" w:rsidRPr="00E70F27" w:rsidRDefault="000F55E2" w:rsidP="000F55E2">
            <w:pPr>
              <w:jc w:val="center"/>
              <w:rPr>
                <w:b/>
                <w:sz w:val="20"/>
                <w:szCs w:val="20"/>
                <w:lang w:val="ru-RU"/>
              </w:rPr>
            </w:pPr>
            <w:r w:rsidRPr="00E70F27">
              <w:rPr>
                <w:b/>
                <w:sz w:val="20"/>
                <w:szCs w:val="20"/>
                <w:lang w:val="ru-RU"/>
              </w:rPr>
              <w:t>2</w:t>
            </w:r>
          </w:p>
        </w:tc>
        <w:tc>
          <w:tcPr>
            <w:tcW w:w="1570" w:type="dxa"/>
          </w:tcPr>
          <w:p w:rsidR="000F55E2" w:rsidRPr="00E70F27" w:rsidRDefault="000F55E2" w:rsidP="000F55E2">
            <w:pPr>
              <w:jc w:val="center"/>
              <w:rPr>
                <w:b/>
                <w:sz w:val="20"/>
                <w:szCs w:val="20"/>
                <w:lang w:val="ru-RU"/>
              </w:rPr>
            </w:pPr>
            <w:r w:rsidRPr="00E70F27">
              <w:rPr>
                <w:b/>
                <w:sz w:val="20"/>
                <w:szCs w:val="20"/>
                <w:lang w:val="ru-RU"/>
              </w:rPr>
              <w:t>3</w:t>
            </w:r>
          </w:p>
        </w:tc>
        <w:tc>
          <w:tcPr>
            <w:tcW w:w="1570" w:type="dxa"/>
          </w:tcPr>
          <w:p w:rsidR="000F55E2" w:rsidRPr="00E70F27" w:rsidRDefault="000F55E2" w:rsidP="000F55E2">
            <w:pPr>
              <w:jc w:val="center"/>
              <w:rPr>
                <w:b/>
                <w:sz w:val="20"/>
                <w:szCs w:val="20"/>
                <w:lang w:val="ru-RU"/>
              </w:rPr>
            </w:pPr>
            <w:r w:rsidRPr="00E70F27">
              <w:rPr>
                <w:b/>
                <w:sz w:val="20"/>
                <w:szCs w:val="20"/>
                <w:lang w:val="ru-RU"/>
              </w:rPr>
              <w:t>4</w:t>
            </w:r>
          </w:p>
        </w:tc>
        <w:tc>
          <w:tcPr>
            <w:tcW w:w="1732" w:type="dxa"/>
          </w:tcPr>
          <w:p w:rsidR="000F55E2" w:rsidRPr="00E70F27" w:rsidRDefault="000F55E2" w:rsidP="000F55E2">
            <w:pPr>
              <w:jc w:val="center"/>
              <w:rPr>
                <w:b/>
                <w:sz w:val="20"/>
                <w:szCs w:val="20"/>
                <w:lang w:val="ru-RU"/>
              </w:rPr>
            </w:pPr>
            <w:r w:rsidRPr="00E70F27">
              <w:rPr>
                <w:b/>
                <w:sz w:val="20"/>
                <w:szCs w:val="20"/>
                <w:lang w:val="ru-RU"/>
              </w:rPr>
              <w:t>5</w:t>
            </w:r>
          </w:p>
        </w:tc>
        <w:tc>
          <w:tcPr>
            <w:tcW w:w="1388" w:type="dxa"/>
          </w:tcPr>
          <w:p w:rsidR="000F55E2" w:rsidRPr="00E70F27" w:rsidRDefault="000F55E2" w:rsidP="000F55E2">
            <w:pPr>
              <w:jc w:val="center"/>
              <w:rPr>
                <w:b/>
                <w:sz w:val="20"/>
                <w:szCs w:val="20"/>
                <w:lang w:val="ru-RU"/>
              </w:rPr>
            </w:pPr>
            <w:r w:rsidRPr="00E70F27">
              <w:rPr>
                <w:b/>
                <w:sz w:val="20"/>
                <w:szCs w:val="20"/>
                <w:lang w:val="ru-RU"/>
              </w:rPr>
              <w:t>6</w:t>
            </w:r>
          </w:p>
        </w:tc>
        <w:tc>
          <w:tcPr>
            <w:tcW w:w="1329" w:type="dxa"/>
          </w:tcPr>
          <w:p w:rsidR="000F55E2" w:rsidRPr="00E70F27" w:rsidRDefault="000F55E2" w:rsidP="000F55E2">
            <w:pPr>
              <w:jc w:val="center"/>
              <w:rPr>
                <w:b/>
                <w:sz w:val="20"/>
                <w:szCs w:val="20"/>
                <w:lang w:val="ru-RU"/>
              </w:rPr>
            </w:pPr>
            <w:r w:rsidRPr="00E70F27">
              <w:rPr>
                <w:b/>
                <w:sz w:val="20"/>
                <w:szCs w:val="20"/>
                <w:lang w:val="ru-RU"/>
              </w:rPr>
              <w:t>7</w:t>
            </w:r>
          </w:p>
        </w:tc>
      </w:tr>
      <w:tr w:rsidR="000F55E2" w:rsidTr="00D93CA3">
        <w:tc>
          <w:tcPr>
            <w:tcW w:w="9977" w:type="dxa"/>
            <w:gridSpan w:val="7"/>
          </w:tcPr>
          <w:p w:rsidR="000F55E2" w:rsidRPr="00E70F27" w:rsidRDefault="000F55E2" w:rsidP="000F55E2">
            <w:pPr>
              <w:jc w:val="center"/>
              <w:rPr>
                <w:sz w:val="20"/>
                <w:szCs w:val="20"/>
                <w:lang w:val="ru-RU"/>
              </w:rPr>
            </w:pPr>
            <w:r w:rsidRPr="00E70F27">
              <w:rPr>
                <w:color w:val="000000"/>
                <w:sz w:val="20"/>
                <w:szCs w:val="20"/>
                <w:lang w:val="ru-RU"/>
              </w:rPr>
              <w:t>Строительство (реконструкция)</w:t>
            </w:r>
          </w:p>
        </w:tc>
      </w:tr>
      <w:tr w:rsidR="000F55E2" w:rsidTr="00D93CA3">
        <w:tc>
          <w:tcPr>
            <w:tcW w:w="959" w:type="dxa"/>
          </w:tcPr>
          <w:p w:rsidR="000F55E2" w:rsidRPr="00E70F27" w:rsidRDefault="000F55E2" w:rsidP="000F55E2">
            <w:pPr>
              <w:jc w:val="both"/>
              <w:rPr>
                <w:sz w:val="20"/>
                <w:szCs w:val="20"/>
                <w:lang w:val="ru-RU"/>
              </w:rPr>
            </w:pPr>
          </w:p>
        </w:tc>
        <w:tc>
          <w:tcPr>
            <w:tcW w:w="1429" w:type="dxa"/>
          </w:tcPr>
          <w:p w:rsidR="000F55E2" w:rsidRPr="00E70F27" w:rsidRDefault="000F55E2" w:rsidP="000F55E2">
            <w:pPr>
              <w:jc w:val="both"/>
              <w:rPr>
                <w:sz w:val="20"/>
                <w:szCs w:val="20"/>
                <w:lang w:val="ru-RU"/>
              </w:rPr>
            </w:pPr>
          </w:p>
        </w:tc>
        <w:tc>
          <w:tcPr>
            <w:tcW w:w="1570" w:type="dxa"/>
          </w:tcPr>
          <w:p w:rsidR="000F55E2" w:rsidRPr="00E70F27" w:rsidRDefault="000F55E2" w:rsidP="000F55E2">
            <w:pPr>
              <w:jc w:val="both"/>
              <w:rPr>
                <w:sz w:val="20"/>
                <w:szCs w:val="20"/>
                <w:lang w:val="ru-RU"/>
              </w:rPr>
            </w:pPr>
          </w:p>
        </w:tc>
        <w:tc>
          <w:tcPr>
            <w:tcW w:w="1570" w:type="dxa"/>
          </w:tcPr>
          <w:p w:rsidR="000F55E2" w:rsidRPr="00E70F27" w:rsidRDefault="000F55E2" w:rsidP="000F55E2">
            <w:pPr>
              <w:jc w:val="both"/>
              <w:rPr>
                <w:sz w:val="20"/>
                <w:szCs w:val="20"/>
                <w:lang w:val="ru-RU"/>
              </w:rPr>
            </w:pPr>
          </w:p>
        </w:tc>
        <w:tc>
          <w:tcPr>
            <w:tcW w:w="1732" w:type="dxa"/>
          </w:tcPr>
          <w:p w:rsidR="000F55E2" w:rsidRPr="00E70F27" w:rsidRDefault="000F55E2" w:rsidP="000F55E2">
            <w:pPr>
              <w:jc w:val="both"/>
              <w:rPr>
                <w:sz w:val="20"/>
                <w:szCs w:val="20"/>
                <w:lang w:val="ru-RU"/>
              </w:rPr>
            </w:pPr>
          </w:p>
        </w:tc>
        <w:tc>
          <w:tcPr>
            <w:tcW w:w="1388" w:type="dxa"/>
          </w:tcPr>
          <w:p w:rsidR="000F55E2" w:rsidRPr="00E70F27" w:rsidRDefault="000F55E2" w:rsidP="000F55E2">
            <w:pPr>
              <w:jc w:val="both"/>
              <w:rPr>
                <w:sz w:val="20"/>
                <w:szCs w:val="20"/>
                <w:lang w:val="ru-RU"/>
              </w:rPr>
            </w:pPr>
          </w:p>
        </w:tc>
        <w:tc>
          <w:tcPr>
            <w:tcW w:w="1329" w:type="dxa"/>
          </w:tcPr>
          <w:p w:rsidR="000F55E2" w:rsidRPr="00E70F27" w:rsidRDefault="000F55E2" w:rsidP="000F55E2">
            <w:pPr>
              <w:jc w:val="both"/>
              <w:rPr>
                <w:sz w:val="20"/>
                <w:szCs w:val="20"/>
                <w:lang w:val="ru-RU"/>
              </w:rPr>
            </w:pPr>
          </w:p>
        </w:tc>
      </w:tr>
      <w:tr w:rsidR="000F55E2" w:rsidTr="00D93CA3">
        <w:tc>
          <w:tcPr>
            <w:tcW w:w="9977" w:type="dxa"/>
            <w:gridSpan w:val="7"/>
          </w:tcPr>
          <w:p w:rsidR="000F55E2" w:rsidRPr="00E70F27" w:rsidRDefault="000F55E2" w:rsidP="000F55E2">
            <w:pPr>
              <w:jc w:val="center"/>
              <w:rPr>
                <w:sz w:val="20"/>
                <w:szCs w:val="20"/>
                <w:lang w:val="ru-RU"/>
              </w:rPr>
            </w:pPr>
            <w:r w:rsidRPr="00E70F27">
              <w:rPr>
                <w:color w:val="000000"/>
                <w:sz w:val="20"/>
                <w:szCs w:val="20"/>
                <w:lang w:val="ru-RU"/>
              </w:rPr>
              <w:t>Эксплуатация зданий и сооружений</w:t>
            </w:r>
          </w:p>
        </w:tc>
      </w:tr>
      <w:tr w:rsidR="000F55E2" w:rsidTr="00D93CA3">
        <w:tc>
          <w:tcPr>
            <w:tcW w:w="959" w:type="dxa"/>
          </w:tcPr>
          <w:p w:rsidR="000F55E2" w:rsidRPr="00E70F27" w:rsidRDefault="000F55E2" w:rsidP="000F55E2">
            <w:pPr>
              <w:jc w:val="both"/>
              <w:rPr>
                <w:sz w:val="20"/>
                <w:szCs w:val="20"/>
                <w:lang w:val="ru-RU"/>
              </w:rPr>
            </w:pPr>
          </w:p>
        </w:tc>
        <w:tc>
          <w:tcPr>
            <w:tcW w:w="1429" w:type="dxa"/>
          </w:tcPr>
          <w:p w:rsidR="000F55E2" w:rsidRPr="00E70F27" w:rsidRDefault="000F55E2" w:rsidP="000F55E2">
            <w:pPr>
              <w:jc w:val="both"/>
              <w:rPr>
                <w:sz w:val="20"/>
                <w:szCs w:val="20"/>
                <w:lang w:val="ru-RU"/>
              </w:rPr>
            </w:pPr>
          </w:p>
        </w:tc>
        <w:tc>
          <w:tcPr>
            <w:tcW w:w="1570" w:type="dxa"/>
          </w:tcPr>
          <w:p w:rsidR="000F55E2" w:rsidRPr="00E70F27" w:rsidRDefault="000F55E2" w:rsidP="000F55E2">
            <w:pPr>
              <w:jc w:val="both"/>
              <w:rPr>
                <w:sz w:val="20"/>
                <w:szCs w:val="20"/>
                <w:lang w:val="ru-RU"/>
              </w:rPr>
            </w:pPr>
          </w:p>
        </w:tc>
        <w:tc>
          <w:tcPr>
            <w:tcW w:w="1570" w:type="dxa"/>
          </w:tcPr>
          <w:p w:rsidR="000F55E2" w:rsidRPr="00E70F27" w:rsidRDefault="000F55E2" w:rsidP="000F55E2">
            <w:pPr>
              <w:jc w:val="both"/>
              <w:rPr>
                <w:sz w:val="20"/>
                <w:szCs w:val="20"/>
                <w:lang w:val="ru-RU"/>
              </w:rPr>
            </w:pPr>
          </w:p>
        </w:tc>
        <w:tc>
          <w:tcPr>
            <w:tcW w:w="1732" w:type="dxa"/>
          </w:tcPr>
          <w:p w:rsidR="000F55E2" w:rsidRPr="00E70F27" w:rsidRDefault="000F55E2" w:rsidP="000F55E2">
            <w:pPr>
              <w:jc w:val="both"/>
              <w:rPr>
                <w:sz w:val="20"/>
                <w:szCs w:val="20"/>
                <w:lang w:val="ru-RU"/>
              </w:rPr>
            </w:pPr>
          </w:p>
        </w:tc>
        <w:tc>
          <w:tcPr>
            <w:tcW w:w="1388" w:type="dxa"/>
          </w:tcPr>
          <w:p w:rsidR="000F55E2" w:rsidRPr="00E70F27" w:rsidRDefault="000F55E2" w:rsidP="000F55E2">
            <w:pPr>
              <w:jc w:val="both"/>
              <w:rPr>
                <w:sz w:val="20"/>
                <w:szCs w:val="20"/>
                <w:lang w:val="ru-RU"/>
              </w:rPr>
            </w:pPr>
          </w:p>
        </w:tc>
        <w:tc>
          <w:tcPr>
            <w:tcW w:w="1329" w:type="dxa"/>
          </w:tcPr>
          <w:p w:rsidR="000F55E2" w:rsidRPr="00E70F27" w:rsidRDefault="000F55E2" w:rsidP="000F55E2">
            <w:pPr>
              <w:jc w:val="both"/>
              <w:rPr>
                <w:sz w:val="20"/>
                <w:szCs w:val="20"/>
                <w:lang w:val="ru-RU"/>
              </w:rPr>
            </w:pPr>
          </w:p>
        </w:tc>
      </w:tr>
    </w:tbl>
    <w:p w:rsidR="000F55E2" w:rsidRPr="00D93CA3" w:rsidRDefault="000F55E2" w:rsidP="000F55E2">
      <w:pPr>
        <w:jc w:val="both"/>
        <w:rPr>
          <w:lang w:val="ru-RU"/>
        </w:rPr>
      </w:pPr>
      <w:r w:rsidRPr="00D93CA3">
        <w:rPr>
          <w:lang w:val="ru-RU"/>
        </w:rPr>
        <w:t>Столбец 1. Указывается поочередно каждый из компонентов воздействия (пункт 6.2).</w:t>
      </w:r>
    </w:p>
    <w:p w:rsidR="000F55E2" w:rsidRPr="00D93CA3" w:rsidRDefault="000F55E2" w:rsidP="000F55E2">
      <w:pPr>
        <w:jc w:val="both"/>
        <w:rPr>
          <w:lang w:val="ru-RU"/>
        </w:rPr>
      </w:pPr>
      <w:r w:rsidRPr="00D93CA3">
        <w:rPr>
          <w:lang w:val="ru-RU"/>
        </w:rPr>
        <w:lastRenderedPageBreak/>
        <w:t>Столбец 2. Указывается поочередно каждый из параметров компонента воздействия.</w:t>
      </w:r>
    </w:p>
    <w:p w:rsidR="000F55E2" w:rsidRPr="00D93CA3" w:rsidRDefault="000F55E2" w:rsidP="000F55E2">
      <w:pPr>
        <w:jc w:val="both"/>
        <w:rPr>
          <w:lang w:val="ru-RU"/>
        </w:rPr>
      </w:pPr>
      <w:r w:rsidRPr="00D93CA3">
        <w:rPr>
          <w:lang w:val="ru-RU"/>
        </w:rPr>
        <w:t>Столбец 3. Указывается место, где будет осуществляться мониторинг (либо дистанционно).</w:t>
      </w:r>
    </w:p>
    <w:p w:rsidR="000F55E2" w:rsidRPr="00D93CA3" w:rsidRDefault="000F55E2" w:rsidP="000F55E2">
      <w:pPr>
        <w:jc w:val="both"/>
        <w:rPr>
          <w:lang w:val="ru-RU"/>
        </w:rPr>
      </w:pPr>
      <w:r w:rsidRPr="00D93CA3">
        <w:rPr>
          <w:lang w:val="ru-RU"/>
        </w:rPr>
        <w:t>Столбец 4. Указывается способ осуществления мониторинга: визуальный осмотр, наблюдение, интервьюирование, периодические проверки, инструментальный контроль, анализ документации и т.д.</w:t>
      </w:r>
    </w:p>
    <w:p w:rsidR="000F55E2" w:rsidRPr="00D93CA3" w:rsidRDefault="000F55E2" w:rsidP="000F55E2">
      <w:pPr>
        <w:jc w:val="both"/>
        <w:rPr>
          <w:lang w:val="ru-RU"/>
        </w:rPr>
      </w:pPr>
      <w:r w:rsidRPr="00D93CA3">
        <w:rPr>
          <w:lang w:val="ru-RU"/>
        </w:rPr>
        <w:t>Столбец 5. Указывается сроки либо периоды, в которые планируется осуществление мониторинга, его периодичность.</w:t>
      </w:r>
    </w:p>
    <w:p w:rsidR="000F55E2" w:rsidRPr="00D93CA3" w:rsidRDefault="000F55E2" w:rsidP="000F55E2">
      <w:pPr>
        <w:jc w:val="both"/>
        <w:rPr>
          <w:lang w:val="ru-RU"/>
        </w:rPr>
      </w:pPr>
      <w:r w:rsidRPr="00D93CA3">
        <w:rPr>
          <w:lang w:val="ru-RU"/>
        </w:rPr>
        <w:t>Столбец 6. Определяется цель, для достижения которой проводится мониторинг.</w:t>
      </w:r>
    </w:p>
    <w:p w:rsidR="000F55E2" w:rsidRPr="00D93CA3" w:rsidRDefault="000F55E2" w:rsidP="000F55E2">
      <w:pPr>
        <w:jc w:val="both"/>
        <w:rPr>
          <w:lang w:val="ru-RU"/>
        </w:rPr>
      </w:pPr>
      <w:r w:rsidRPr="00D93CA3">
        <w:rPr>
          <w:lang w:val="ru-RU"/>
        </w:rPr>
        <w:t>Столбец 7. Указываются должностные лица или организации, отвечающие за мониторинг.</w:t>
      </w:r>
    </w:p>
    <w:p w:rsidR="000F55E2" w:rsidRPr="00D93CA3" w:rsidRDefault="000F55E2" w:rsidP="000F55E2">
      <w:pPr>
        <w:jc w:val="both"/>
        <w:rPr>
          <w:lang w:val="ru-RU"/>
        </w:rPr>
      </w:pPr>
    </w:p>
    <w:p w:rsidR="000F55E2" w:rsidRPr="00D93CA3" w:rsidRDefault="000F55E2" w:rsidP="00D93B02">
      <w:pPr>
        <w:ind w:firstLine="567"/>
        <w:jc w:val="both"/>
        <w:rPr>
          <w:lang w:val="ru-RU"/>
        </w:rPr>
      </w:pPr>
      <w:r w:rsidRPr="00D93CA3">
        <w:rPr>
          <w:lang w:val="ru-RU"/>
        </w:rPr>
        <w:t>План мониторинга выполнения мероприятий по охране окружающей среды и социальной сферы может быть представлен в виде Приложения к настоящему ПЭСУ.</w:t>
      </w:r>
    </w:p>
    <w:p w:rsidR="000F55E2" w:rsidRPr="00D93CA3" w:rsidRDefault="000F55E2" w:rsidP="000F55E2">
      <w:pPr>
        <w:jc w:val="both"/>
        <w:rPr>
          <w:b/>
          <w:lang w:val="ru-RU"/>
        </w:rPr>
      </w:pPr>
    </w:p>
    <w:p w:rsidR="000F55E2" w:rsidRPr="00D93CA3" w:rsidRDefault="000F55E2" w:rsidP="000F55E2">
      <w:pPr>
        <w:jc w:val="both"/>
        <w:rPr>
          <w:b/>
          <w:lang w:val="ru-RU"/>
        </w:rPr>
      </w:pPr>
      <w:r w:rsidRPr="00D93CA3">
        <w:rPr>
          <w:b/>
          <w:lang w:val="ru-RU"/>
        </w:rPr>
        <w:t>10. Общественные консультации и координация</w:t>
      </w:r>
    </w:p>
    <w:p w:rsidR="000F55E2" w:rsidRPr="00D93CA3" w:rsidRDefault="000F55E2" w:rsidP="00D93B02">
      <w:pPr>
        <w:ind w:firstLine="567"/>
        <w:jc w:val="both"/>
        <w:rPr>
          <w:lang w:val="ru-RU"/>
        </w:rPr>
      </w:pPr>
      <w:r w:rsidRPr="00D93CA3">
        <w:rPr>
          <w:lang w:val="ru-RU"/>
        </w:rPr>
        <w:t>Раздел содержит информацию:</w:t>
      </w:r>
    </w:p>
    <w:p w:rsidR="000F55E2" w:rsidRPr="00D93CA3" w:rsidRDefault="000F55E2" w:rsidP="00D93B02">
      <w:pPr>
        <w:ind w:firstLine="567"/>
        <w:jc w:val="both"/>
        <w:rPr>
          <w:lang w:val="ru-RU"/>
        </w:rPr>
      </w:pPr>
      <w:r w:rsidRPr="00D93CA3">
        <w:rPr>
          <w:lang w:val="ru-RU"/>
        </w:rPr>
        <w:t>– где и когда был обнародован ПЭСУ (веб-сайты ЖКХ и ГУП, иные средства информации);</w:t>
      </w:r>
    </w:p>
    <w:p w:rsidR="000F55E2" w:rsidRPr="00D93CA3" w:rsidRDefault="000F55E2" w:rsidP="00D93B02">
      <w:pPr>
        <w:ind w:firstLine="567"/>
        <w:jc w:val="both"/>
        <w:rPr>
          <w:lang w:val="ru-RU"/>
        </w:rPr>
      </w:pPr>
      <w:r w:rsidRPr="00D93CA3">
        <w:rPr>
          <w:lang w:val="ru-RU"/>
        </w:rPr>
        <w:t>– где и когда были проведены консультации с заинтересованными сторонами проекта;</w:t>
      </w:r>
    </w:p>
    <w:p w:rsidR="000F55E2" w:rsidRPr="00D93CA3" w:rsidRDefault="000F55E2" w:rsidP="00D93B02">
      <w:pPr>
        <w:ind w:firstLine="567"/>
        <w:jc w:val="both"/>
        <w:rPr>
          <w:lang w:val="ru-RU"/>
        </w:rPr>
      </w:pPr>
      <w:r w:rsidRPr="00D93CA3">
        <w:rPr>
          <w:lang w:val="ru-RU"/>
        </w:rPr>
        <w:t>– где и когда были проведены общественные слушания.</w:t>
      </w:r>
    </w:p>
    <w:p w:rsidR="000F55E2" w:rsidRPr="00D93CA3" w:rsidRDefault="000F55E2" w:rsidP="00D93B02">
      <w:pPr>
        <w:ind w:firstLine="567"/>
        <w:jc w:val="both"/>
        <w:rPr>
          <w:lang w:val="ru-RU"/>
        </w:rPr>
      </w:pPr>
      <w:r w:rsidRPr="00D93CA3">
        <w:rPr>
          <w:lang w:val="ru-RU"/>
        </w:rPr>
        <w:t>Протоколы обсуждений и общественных слушаний должны быть оформлены в виде Приложения к настоящему ПЭСУ.</w:t>
      </w:r>
    </w:p>
    <w:p w:rsidR="000F55E2" w:rsidRPr="00D93CA3" w:rsidRDefault="000F55E2" w:rsidP="000F55E2">
      <w:pPr>
        <w:jc w:val="both"/>
        <w:rPr>
          <w:b/>
          <w:lang w:val="ru-RU"/>
        </w:rPr>
      </w:pPr>
    </w:p>
    <w:p w:rsidR="000F55E2" w:rsidRPr="00D93CA3" w:rsidRDefault="000F55E2" w:rsidP="000F55E2">
      <w:pPr>
        <w:jc w:val="both"/>
        <w:rPr>
          <w:b/>
          <w:lang w:val="ru-RU"/>
        </w:rPr>
      </w:pPr>
      <w:r w:rsidRPr="00D93CA3">
        <w:rPr>
          <w:b/>
          <w:lang w:val="ru-RU"/>
        </w:rPr>
        <w:t>Приложения.</w:t>
      </w:r>
    </w:p>
    <w:p w:rsidR="000F55E2" w:rsidRPr="00D93CA3" w:rsidRDefault="000F55E2" w:rsidP="000F55E2">
      <w:pPr>
        <w:jc w:val="both"/>
        <w:rPr>
          <w:b/>
          <w:lang w:val="ru-RU"/>
        </w:rPr>
      </w:pPr>
    </w:p>
    <w:p w:rsidR="000F55E2" w:rsidRPr="00D93CA3" w:rsidRDefault="000F55E2" w:rsidP="000F55E2">
      <w:pPr>
        <w:jc w:val="both"/>
        <w:rPr>
          <w:b/>
          <w:lang w:val="ru-RU"/>
        </w:rPr>
      </w:pPr>
      <w:r w:rsidRPr="00D93CA3">
        <w:rPr>
          <w:b/>
          <w:lang w:val="ru-RU"/>
        </w:rPr>
        <w:t>Приложение 1. Разрешительная документация</w:t>
      </w:r>
    </w:p>
    <w:p w:rsidR="000F55E2" w:rsidRPr="00D93CA3" w:rsidRDefault="000F55E2" w:rsidP="000F55E2">
      <w:pPr>
        <w:jc w:val="both"/>
        <w:rPr>
          <w:lang w:val="ru-RU"/>
        </w:rPr>
      </w:pPr>
      <w:r w:rsidRPr="00D93CA3">
        <w:rPr>
          <w:lang w:val="ru-RU"/>
        </w:rPr>
        <w:t>В случае реконструкции действующего объекта необходимо приложить копии всех действующих разрешительных документов в области охраны окружающей среды, а также технической документации (при наличии таких документов):</w:t>
      </w:r>
    </w:p>
    <w:p w:rsidR="000F55E2" w:rsidRPr="00D93CA3" w:rsidRDefault="000F55E2" w:rsidP="000F55E2">
      <w:pPr>
        <w:jc w:val="both"/>
        <w:rPr>
          <w:lang w:val="ru-RU"/>
        </w:rPr>
      </w:pPr>
      <w:r w:rsidRPr="00D93CA3">
        <w:rPr>
          <w:lang w:val="ru-RU"/>
        </w:rPr>
        <w:t>– Разрешение на выбросы загрязняющих веществ в атмосферный воздух;</w:t>
      </w:r>
    </w:p>
    <w:p w:rsidR="000F55E2" w:rsidRPr="00D93CA3" w:rsidRDefault="000F55E2" w:rsidP="000F55E2">
      <w:pPr>
        <w:jc w:val="both"/>
        <w:rPr>
          <w:lang w:val="ru-RU"/>
        </w:rPr>
      </w:pPr>
      <w:r w:rsidRPr="00D93CA3">
        <w:rPr>
          <w:lang w:val="ru-RU"/>
        </w:rPr>
        <w:t>– Акт инвентаризации выбросов загрязняющих веществ, Проект нормативов допустимых выбросов;</w:t>
      </w:r>
    </w:p>
    <w:p w:rsidR="000F55E2" w:rsidRPr="00D93CA3" w:rsidRDefault="000F55E2" w:rsidP="000F55E2">
      <w:pPr>
        <w:jc w:val="both"/>
        <w:rPr>
          <w:lang w:val="ru-RU"/>
        </w:rPr>
      </w:pPr>
      <w:r w:rsidRPr="00D93CA3">
        <w:rPr>
          <w:lang w:val="ru-RU"/>
        </w:rPr>
        <w:t>– Разрешение на захоронение отходов производства;</w:t>
      </w:r>
    </w:p>
    <w:p w:rsidR="000F55E2" w:rsidRPr="00D93CA3" w:rsidRDefault="000F55E2" w:rsidP="000F55E2">
      <w:pPr>
        <w:jc w:val="both"/>
        <w:rPr>
          <w:lang w:val="ru-RU"/>
        </w:rPr>
      </w:pPr>
      <w:r w:rsidRPr="00D93CA3">
        <w:rPr>
          <w:lang w:val="ru-RU"/>
        </w:rPr>
        <w:t>– Разрешение на специальное водопользование;</w:t>
      </w:r>
    </w:p>
    <w:p w:rsidR="000F55E2" w:rsidRPr="00D93CA3" w:rsidRDefault="000F55E2" w:rsidP="000F55E2">
      <w:pPr>
        <w:jc w:val="both"/>
        <w:rPr>
          <w:lang w:val="ru-RU"/>
        </w:rPr>
      </w:pPr>
      <w:r w:rsidRPr="00D93CA3">
        <w:rPr>
          <w:lang w:val="ru-RU"/>
        </w:rPr>
        <w:t>– План осуществления производственного экологического контроля;</w:t>
      </w:r>
    </w:p>
    <w:p w:rsidR="000F55E2" w:rsidRPr="00D93CA3" w:rsidRDefault="000F55E2" w:rsidP="000F55E2">
      <w:pPr>
        <w:jc w:val="both"/>
        <w:rPr>
          <w:lang w:val="ru-RU"/>
        </w:rPr>
      </w:pPr>
      <w:r w:rsidRPr="00D93CA3">
        <w:rPr>
          <w:lang w:val="ru-RU"/>
        </w:rPr>
        <w:t>– Результаты контроля эффективности работы газоочистных установок;</w:t>
      </w:r>
    </w:p>
    <w:p w:rsidR="000F55E2" w:rsidRPr="00D93CA3" w:rsidRDefault="000F55E2" w:rsidP="000F55E2">
      <w:pPr>
        <w:jc w:val="both"/>
        <w:rPr>
          <w:lang w:val="ru-RU"/>
        </w:rPr>
      </w:pPr>
      <w:r w:rsidRPr="00D93CA3">
        <w:rPr>
          <w:lang w:val="ru-RU"/>
        </w:rPr>
        <w:t>– Проект санитарно-защитной зоны (СЗЗ);</w:t>
      </w:r>
    </w:p>
    <w:p w:rsidR="000F55E2" w:rsidRPr="00D93CA3" w:rsidRDefault="000F55E2" w:rsidP="000F55E2">
      <w:pPr>
        <w:jc w:val="both"/>
        <w:rPr>
          <w:lang w:val="ru-RU"/>
        </w:rPr>
      </w:pPr>
      <w:r w:rsidRPr="00D93CA3">
        <w:rPr>
          <w:lang w:val="ru-RU"/>
        </w:rPr>
        <w:t>– Санитарно-гигиеническое заключение по проекту СЗЗ;</w:t>
      </w:r>
    </w:p>
    <w:p w:rsidR="000F55E2" w:rsidRPr="00D93CA3" w:rsidRDefault="000F55E2" w:rsidP="000F55E2">
      <w:pPr>
        <w:jc w:val="both"/>
        <w:rPr>
          <w:lang w:val="ru-RU"/>
        </w:rPr>
      </w:pPr>
      <w:r w:rsidRPr="00D93CA3">
        <w:rPr>
          <w:lang w:val="ru-RU"/>
        </w:rPr>
        <w:t>– результаты аттестации рабочих мест;</w:t>
      </w:r>
    </w:p>
    <w:p w:rsidR="000F55E2" w:rsidRPr="00D93CA3" w:rsidRDefault="000F55E2" w:rsidP="000F55E2">
      <w:pPr>
        <w:jc w:val="both"/>
        <w:rPr>
          <w:lang w:val="ru-RU"/>
        </w:rPr>
      </w:pPr>
      <w:r w:rsidRPr="00D93CA3">
        <w:rPr>
          <w:lang w:val="ru-RU"/>
        </w:rPr>
        <w:t>– результаты аналитического контроля (мониторинга);</w:t>
      </w:r>
    </w:p>
    <w:p w:rsidR="000F55E2" w:rsidRPr="00D93CA3" w:rsidRDefault="000F55E2" w:rsidP="000F55E2">
      <w:pPr>
        <w:jc w:val="both"/>
        <w:rPr>
          <w:lang w:val="ru-RU"/>
        </w:rPr>
      </w:pPr>
      <w:r w:rsidRPr="00D93CA3">
        <w:rPr>
          <w:lang w:val="ru-RU"/>
        </w:rPr>
        <w:t>– Справка о значениях фоновых концентраций загрязняющих веществ в атмосферном воздухе и метеорологических характеристиках и коэффициентах, определяющих условия рассеивания загрязняющих веществ в атмосферном воздухе в районе расположения предприятия.</w:t>
      </w:r>
    </w:p>
    <w:p w:rsidR="000F55E2" w:rsidRPr="00D93CA3" w:rsidRDefault="000F55E2" w:rsidP="000F55E2">
      <w:pPr>
        <w:jc w:val="both"/>
        <w:rPr>
          <w:lang w:val="ru-RU"/>
        </w:rPr>
      </w:pPr>
    </w:p>
    <w:p w:rsidR="000F55E2" w:rsidRPr="00D93CA3" w:rsidRDefault="000F55E2" w:rsidP="000F55E2">
      <w:pPr>
        <w:jc w:val="both"/>
        <w:rPr>
          <w:lang w:val="ru-RU"/>
        </w:rPr>
      </w:pPr>
      <w:r w:rsidRPr="00D93CA3">
        <w:rPr>
          <w:b/>
          <w:lang w:val="ru-RU"/>
        </w:rPr>
        <w:t>Приложение 2.</w:t>
      </w:r>
      <w:r w:rsidRPr="00D93CA3">
        <w:rPr>
          <w:lang w:val="ru-RU"/>
        </w:rPr>
        <w:t xml:space="preserve"> Экологические сертификаты, сертификаты соответствия  на закупаемые товары, услуги:</w:t>
      </w:r>
    </w:p>
    <w:p w:rsidR="000F55E2" w:rsidRPr="00D93CA3" w:rsidRDefault="000F55E2" w:rsidP="000F55E2">
      <w:pPr>
        <w:jc w:val="both"/>
        <w:rPr>
          <w:lang w:val="ru-RU"/>
        </w:rPr>
      </w:pPr>
      <w:r w:rsidRPr="00D93CA3">
        <w:rPr>
          <w:lang w:val="ru-RU"/>
        </w:rPr>
        <w:t>– экологический сертификат соответствия стандарту СТБ ISO 14001;</w:t>
      </w:r>
    </w:p>
    <w:p w:rsidR="000F55E2" w:rsidRPr="00D93CA3" w:rsidRDefault="000F55E2" w:rsidP="000F55E2">
      <w:pPr>
        <w:jc w:val="both"/>
        <w:rPr>
          <w:lang w:val="ru-RU"/>
        </w:rPr>
      </w:pPr>
      <w:r w:rsidRPr="00D93CA3">
        <w:rPr>
          <w:lang w:val="ru-RU"/>
        </w:rPr>
        <w:t>– сертификаты ГЛХУ на предмет соответствия требованиям PEFC;</w:t>
      </w:r>
    </w:p>
    <w:p w:rsidR="000F55E2" w:rsidRPr="00D93CA3" w:rsidRDefault="000F55E2" w:rsidP="000F55E2">
      <w:pPr>
        <w:jc w:val="both"/>
        <w:rPr>
          <w:lang w:val="ru-RU"/>
        </w:rPr>
      </w:pPr>
      <w:r w:rsidRPr="00D93CA3">
        <w:rPr>
          <w:lang w:val="ru-RU"/>
        </w:rPr>
        <w:t>– другие сертификаты поставщиков и подрядчиков.</w:t>
      </w:r>
    </w:p>
    <w:p w:rsidR="000F55E2" w:rsidRPr="00D93CA3" w:rsidRDefault="000F55E2" w:rsidP="000F55E2">
      <w:pPr>
        <w:jc w:val="both"/>
        <w:rPr>
          <w:lang w:val="ru-RU"/>
        </w:rPr>
      </w:pPr>
    </w:p>
    <w:p w:rsidR="000F55E2" w:rsidRPr="00D93CA3" w:rsidRDefault="000F55E2" w:rsidP="000F55E2">
      <w:pPr>
        <w:jc w:val="both"/>
        <w:rPr>
          <w:lang w:val="ru-RU"/>
        </w:rPr>
      </w:pPr>
      <w:r w:rsidRPr="00D93CA3">
        <w:rPr>
          <w:b/>
          <w:lang w:val="ru-RU"/>
        </w:rPr>
        <w:t>Приложение 3.</w:t>
      </w:r>
      <w:r w:rsidRPr="00D93CA3">
        <w:rPr>
          <w:lang w:val="ru-RU"/>
        </w:rPr>
        <w:t xml:space="preserve"> Справки местных ГЛХУ, подтверждающие наличие достаточного объема доступных материалов, образующихся в результате деятельности существующих лесохозяйственных предприятий</w:t>
      </w:r>
    </w:p>
    <w:p w:rsidR="000F55E2" w:rsidRPr="00D93CA3" w:rsidRDefault="000F55E2" w:rsidP="000F55E2">
      <w:pPr>
        <w:jc w:val="both"/>
        <w:rPr>
          <w:lang w:val="ru-RU"/>
        </w:rPr>
      </w:pPr>
    </w:p>
    <w:p w:rsidR="000F55E2" w:rsidRPr="00D93CA3" w:rsidRDefault="000F55E2" w:rsidP="000F55E2">
      <w:pPr>
        <w:jc w:val="both"/>
        <w:rPr>
          <w:lang w:val="ru-RU"/>
        </w:rPr>
      </w:pPr>
      <w:r w:rsidRPr="00D93CA3">
        <w:rPr>
          <w:b/>
          <w:lang w:val="ru-RU"/>
        </w:rPr>
        <w:t xml:space="preserve">Приложение 4. </w:t>
      </w:r>
      <w:r w:rsidRPr="00D93CA3">
        <w:rPr>
          <w:lang w:val="ru-RU"/>
        </w:rPr>
        <w:t>Ситуационный план района реализации Подпроекта.</w:t>
      </w:r>
    </w:p>
    <w:p w:rsidR="000F55E2" w:rsidRPr="00D93CA3" w:rsidRDefault="000F55E2" w:rsidP="000F55E2">
      <w:pPr>
        <w:jc w:val="both"/>
        <w:rPr>
          <w:lang w:val="ru-RU"/>
        </w:rPr>
      </w:pPr>
    </w:p>
    <w:p w:rsidR="000F55E2" w:rsidRPr="00D93CA3" w:rsidRDefault="000F55E2" w:rsidP="000F55E2">
      <w:pPr>
        <w:jc w:val="both"/>
        <w:rPr>
          <w:lang w:val="ru-RU"/>
        </w:rPr>
      </w:pPr>
      <w:r w:rsidRPr="00D93CA3">
        <w:rPr>
          <w:b/>
          <w:lang w:val="ru-RU"/>
        </w:rPr>
        <w:t>Приложение 5.</w:t>
      </w:r>
      <w:r w:rsidRPr="00D93CA3">
        <w:rPr>
          <w:lang w:val="ru-RU"/>
        </w:rPr>
        <w:t xml:space="preserve"> План мероприятий по охране окружающей среды и социальной сферы</w:t>
      </w:r>
    </w:p>
    <w:p w:rsidR="000F55E2" w:rsidRPr="00D93CA3" w:rsidRDefault="000F55E2" w:rsidP="000F55E2">
      <w:pPr>
        <w:jc w:val="both"/>
        <w:rPr>
          <w:lang w:val="ru-RU"/>
        </w:rPr>
      </w:pPr>
    </w:p>
    <w:p w:rsidR="000F55E2" w:rsidRPr="00D93CA3" w:rsidRDefault="000F55E2" w:rsidP="000F55E2">
      <w:pPr>
        <w:jc w:val="both"/>
        <w:rPr>
          <w:lang w:val="ru-RU"/>
        </w:rPr>
      </w:pPr>
      <w:r w:rsidRPr="00D93CA3">
        <w:rPr>
          <w:b/>
          <w:lang w:val="ru-RU"/>
        </w:rPr>
        <w:t>Приложение 6.</w:t>
      </w:r>
      <w:r w:rsidRPr="00D93CA3">
        <w:rPr>
          <w:lang w:val="ru-RU"/>
        </w:rPr>
        <w:t xml:space="preserve"> План мониторинга выполнения мероприятий по охране окружающей среды и социальной сферы</w:t>
      </w:r>
    </w:p>
    <w:p w:rsidR="000F55E2" w:rsidRPr="00D93CA3" w:rsidRDefault="000F55E2" w:rsidP="000F55E2">
      <w:pPr>
        <w:jc w:val="both"/>
        <w:rPr>
          <w:lang w:val="ru-RU"/>
        </w:rPr>
      </w:pPr>
    </w:p>
    <w:p w:rsidR="000F55E2" w:rsidRPr="00D93CA3" w:rsidRDefault="000F55E2" w:rsidP="000F55E2">
      <w:pPr>
        <w:jc w:val="both"/>
        <w:rPr>
          <w:lang w:val="ru-RU"/>
        </w:rPr>
      </w:pPr>
      <w:r w:rsidRPr="00D93CA3">
        <w:rPr>
          <w:b/>
          <w:lang w:val="ru-RU"/>
        </w:rPr>
        <w:t>Приложение 7.</w:t>
      </w:r>
      <w:r w:rsidRPr="00D93CA3">
        <w:rPr>
          <w:lang w:val="ru-RU"/>
        </w:rPr>
        <w:t xml:space="preserve"> Протоколы обсуждений и общественных слушаний.</w:t>
      </w:r>
    </w:p>
    <w:p w:rsidR="000F55E2" w:rsidRPr="00D93CA3" w:rsidRDefault="000F55E2" w:rsidP="000F55E2">
      <w:pPr>
        <w:ind w:firstLine="567"/>
        <w:jc w:val="both"/>
        <w:rPr>
          <w:lang w:val="ru-RU"/>
        </w:rPr>
      </w:pPr>
    </w:p>
    <w:p w:rsidR="000F55E2" w:rsidRPr="00D93CA3" w:rsidRDefault="000F55E2" w:rsidP="000F55E2">
      <w:pPr>
        <w:ind w:firstLine="567"/>
        <w:jc w:val="both"/>
        <w:rPr>
          <w:b/>
          <w:lang w:val="ru-RU"/>
        </w:rPr>
        <w:sectPr w:rsidR="000F55E2" w:rsidRPr="00D93CA3">
          <w:pgSz w:w="11906" w:h="16838"/>
          <w:pgMar w:top="1134" w:right="850" w:bottom="1134" w:left="1701" w:header="708" w:footer="708" w:gutter="0"/>
          <w:cols w:space="708"/>
          <w:docGrid w:linePitch="360"/>
        </w:sectPr>
      </w:pPr>
    </w:p>
    <w:p w:rsidR="000F55E2" w:rsidRPr="00D93CA3" w:rsidRDefault="000F55E2" w:rsidP="000F55E2">
      <w:pPr>
        <w:jc w:val="right"/>
        <w:rPr>
          <w:lang w:val="ru-RU"/>
        </w:rPr>
      </w:pPr>
      <w:r w:rsidRPr="00D93CA3">
        <w:rPr>
          <w:lang w:val="ru-RU"/>
        </w:rPr>
        <w:lastRenderedPageBreak/>
        <w:t>Приложение 11</w:t>
      </w:r>
    </w:p>
    <w:p w:rsidR="000F55E2" w:rsidRPr="00D93CA3" w:rsidRDefault="000F55E2" w:rsidP="000F55E2">
      <w:pPr>
        <w:jc w:val="center"/>
        <w:rPr>
          <w:lang w:val="ru-RU"/>
        </w:rPr>
      </w:pPr>
      <w:r w:rsidRPr="00D93CA3">
        <w:rPr>
          <w:lang w:val="ru-RU"/>
        </w:rPr>
        <w:t>Методические указания по охране окружающей среды</w:t>
      </w:r>
    </w:p>
    <w:tbl>
      <w:tblPr>
        <w:tblStyle w:val="a3"/>
        <w:tblW w:w="15134" w:type="dxa"/>
        <w:tblLook w:val="04A0" w:firstRow="1" w:lastRow="0" w:firstColumn="1" w:lastColumn="0" w:noHBand="0" w:noVBand="1"/>
      </w:tblPr>
      <w:tblGrid>
        <w:gridCol w:w="1951"/>
        <w:gridCol w:w="3834"/>
        <w:gridCol w:w="5663"/>
        <w:gridCol w:w="3686"/>
      </w:tblGrid>
      <w:tr w:rsidR="000F55E2" w:rsidRPr="00574EE0" w:rsidTr="00D93CA3">
        <w:tc>
          <w:tcPr>
            <w:tcW w:w="1951" w:type="dxa"/>
          </w:tcPr>
          <w:p w:rsidR="000F55E2" w:rsidRPr="00386EBF" w:rsidRDefault="000F55E2" w:rsidP="000F55E2">
            <w:pPr>
              <w:jc w:val="center"/>
              <w:rPr>
                <w:lang w:val="ru-RU"/>
              </w:rPr>
            </w:pPr>
            <w:r>
              <w:rPr>
                <w:lang w:val="ru-RU"/>
              </w:rPr>
              <w:t>Э</w:t>
            </w:r>
            <w:r w:rsidRPr="00386EBF">
              <w:rPr>
                <w:lang w:val="ru-RU"/>
              </w:rPr>
              <w:t>тапы реализации проекта и конкретные мероприятия в рамках строительной / операционной деятельности</w:t>
            </w:r>
          </w:p>
        </w:tc>
        <w:tc>
          <w:tcPr>
            <w:tcW w:w="3834" w:type="dxa"/>
          </w:tcPr>
          <w:p w:rsidR="000F55E2" w:rsidRPr="00386EBF" w:rsidRDefault="000F55E2" w:rsidP="000F55E2">
            <w:pPr>
              <w:jc w:val="center"/>
              <w:rPr>
                <w:lang w:val="ru-RU"/>
              </w:rPr>
            </w:pPr>
            <w:r>
              <w:rPr>
                <w:lang w:val="ru-RU"/>
              </w:rPr>
              <w:t>П</w:t>
            </w:r>
            <w:r w:rsidRPr="00386EBF">
              <w:rPr>
                <w:lang w:val="ru-RU"/>
              </w:rPr>
              <w:t>отенциальное воздействие на окружающую среду и социальную сферу</w:t>
            </w:r>
          </w:p>
        </w:tc>
        <w:tc>
          <w:tcPr>
            <w:tcW w:w="5663" w:type="dxa"/>
          </w:tcPr>
          <w:p w:rsidR="000F55E2" w:rsidRPr="00386EBF" w:rsidRDefault="000F55E2" w:rsidP="000F55E2">
            <w:pPr>
              <w:jc w:val="center"/>
              <w:rPr>
                <w:lang w:val="ru-RU"/>
              </w:rPr>
            </w:pPr>
            <w:r w:rsidRPr="00386EBF">
              <w:rPr>
                <w:lang w:val="ru-RU"/>
              </w:rPr>
              <w:t xml:space="preserve"> </w:t>
            </w:r>
            <w:r>
              <w:rPr>
                <w:lang w:val="ru-RU"/>
              </w:rPr>
              <w:t>П</w:t>
            </w:r>
            <w:r w:rsidRPr="00386EBF">
              <w:rPr>
                <w:lang w:val="ru-RU"/>
              </w:rPr>
              <w:t>редлагаемые меры смягчения последствий</w:t>
            </w:r>
          </w:p>
        </w:tc>
        <w:tc>
          <w:tcPr>
            <w:tcW w:w="3686" w:type="dxa"/>
          </w:tcPr>
          <w:p w:rsidR="000F55E2" w:rsidRPr="00386EBF" w:rsidRDefault="000F55E2" w:rsidP="000F55E2">
            <w:pPr>
              <w:jc w:val="center"/>
              <w:rPr>
                <w:lang w:val="ru-RU"/>
              </w:rPr>
            </w:pPr>
            <w:r>
              <w:rPr>
                <w:lang w:val="ru-RU"/>
              </w:rPr>
              <w:t>П</w:t>
            </w:r>
            <w:r w:rsidRPr="00386EBF">
              <w:rPr>
                <w:lang w:val="ru-RU"/>
              </w:rPr>
              <w:t>редлагаемые мероприятия по осуществлению надзора, мониторинга и подготовке отчетности</w:t>
            </w:r>
          </w:p>
        </w:tc>
      </w:tr>
    </w:tbl>
    <w:p w:rsidR="000F55E2" w:rsidRPr="000F55E2" w:rsidRDefault="000F55E2" w:rsidP="000F55E2">
      <w:pPr>
        <w:rPr>
          <w:sz w:val="2"/>
          <w:szCs w:val="2"/>
          <w:lang w:val="ru-RU"/>
        </w:rPr>
      </w:pPr>
    </w:p>
    <w:tbl>
      <w:tblPr>
        <w:tblStyle w:val="a3"/>
        <w:tblW w:w="15134" w:type="dxa"/>
        <w:tblLook w:val="04A0" w:firstRow="1" w:lastRow="0" w:firstColumn="1" w:lastColumn="0" w:noHBand="0" w:noVBand="1"/>
      </w:tblPr>
      <w:tblGrid>
        <w:gridCol w:w="1951"/>
        <w:gridCol w:w="3834"/>
        <w:gridCol w:w="5663"/>
        <w:gridCol w:w="3686"/>
      </w:tblGrid>
      <w:tr w:rsidR="000F55E2" w:rsidTr="00D93CA3">
        <w:trPr>
          <w:tblHeader/>
        </w:trPr>
        <w:tc>
          <w:tcPr>
            <w:tcW w:w="1951" w:type="dxa"/>
          </w:tcPr>
          <w:p w:rsidR="000F55E2" w:rsidRPr="007A720E" w:rsidRDefault="000F55E2" w:rsidP="000F55E2">
            <w:pPr>
              <w:jc w:val="center"/>
              <w:rPr>
                <w:b/>
                <w:lang w:val="ru-RU"/>
              </w:rPr>
            </w:pPr>
            <w:r w:rsidRPr="007A720E">
              <w:rPr>
                <w:b/>
                <w:lang w:val="ru-RU"/>
              </w:rPr>
              <w:t>1</w:t>
            </w:r>
          </w:p>
        </w:tc>
        <w:tc>
          <w:tcPr>
            <w:tcW w:w="3834" w:type="dxa"/>
          </w:tcPr>
          <w:p w:rsidR="000F55E2" w:rsidRPr="007A720E" w:rsidRDefault="000F55E2" w:rsidP="000F55E2">
            <w:pPr>
              <w:jc w:val="center"/>
              <w:rPr>
                <w:b/>
                <w:lang w:val="ru-RU"/>
              </w:rPr>
            </w:pPr>
            <w:r w:rsidRPr="007A720E">
              <w:rPr>
                <w:b/>
                <w:lang w:val="ru-RU"/>
              </w:rPr>
              <w:t>2</w:t>
            </w:r>
          </w:p>
        </w:tc>
        <w:tc>
          <w:tcPr>
            <w:tcW w:w="5663" w:type="dxa"/>
          </w:tcPr>
          <w:p w:rsidR="000F55E2" w:rsidRPr="007A720E" w:rsidRDefault="000F55E2" w:rsidP="000F55E2">
            <w:pPr>
              <w:jc w:val="center"/>
              <w:rPr>
                <w:b/>
                <w:lang w:val="ru-RU"/>
              </w:rPr>
            </w:pPr>
            <w:r w:rsidRPr="007A720E">
              <w:rPr>
                <w:b/>
                <w:lang w:val="ru-RU"/>
              </w:rPr>
              <w:t>3</w:t>
            </w:r>
          </w:p>
        </w:tc>
        <w:tc>
          <w:tcPr>
            <w:tcW w:w="3686" w:type="dxa"/>
          </w:tcPr>
          <w:p w:rsidR="000F55E2" w:rsidRPr="007A720E" w:rsidRDefault="000F55E2" w:rsidP="000F55E2">
            <w:pPr>
              <w:jc w:val="center"/>
              <w:rPr>
                <w:b/>
                <w:lang w:val="ru-RU"/>
              </w:rPr>
            </w:pPr>
            <w:r w:rsidRPr="007A720E">
              <w:rPr>
                <w:b/>
                <w:lang w:val="ru-RU"/>
              </w:rPr>
              <w:t>5</w:t>
            </w:r>
          </w:p>
        </w:tc>
      </w:tr>
      <w:tr w:rsidR="000F55E2" w:rsidRPr="00574EE0" w:rsidTr="00D93CA3">
        <w:tc>
          <w:tcPr>
            <w:tcW w:w="15134" w:type="dxa"/>
            <w:gridSpan w:val="4"/>
          </w:tcPr>
          <w:p w:rsidR="000F55E2" w:rsidRPr="00114B52" w:rsidRDefault="000F55E2" w:rsidP="000F55E2">
            <w:pPr>
              <w:jc w:val="center"/>
              <w:rPr>
                <w:lang w:val="ru-RU"/>
              </w:rPr>
            </w:pPr>
            <w:r w:rsidRPr="00114B52">
              <w:rPr>
                <w:lang w:val="ru-RU"/>
              </w:rPr>
              <w:t>Компонент</w:t>
            </w:r>
            <w:r w:rsidRPr="000F55E2">
              <w:rPr>
                <w:lang w:val="ru-RU"/>
              </w:rPr>
              <w:t xml:space="preserve"> </w:t>
            </w:r>
            <w:r w:rsidRPr="00114B52">
              <w:rPr>
                <w:lang w:val="ru-RU"/>
              </w:rPr>
              <w:t>1 «</w:t>
            </w:r>
            <w:r w:rsidR="00840D7B">
              <w:rPr>
                <w:lang w:val="ru-RU"/>
              </w:rPr>
              <w:t>Использование возобновляемой древесной биомассы</w:t>
            </w:r>
            <w:r w:rsidRPr="00114B52">
              <w:rPr>
                <w:lang w:val="ru-RU"/>
              </w:rPr>
              <w:t xml:space="preserve"> для теплоснабжения»</w:t>
            </w:r>
          </w:p>
        </w:tc>
      </w:tr>
      <w:tr w:rsidR="000F55E2" w:rsidRPr="00574EE0" w:rsidTr="00D93CA3">
        <w:tc>
          <w:tcPr>
            <w:tcW w:w="1951" w:type="dxa"/>
            <w:vMerge w:val="restart"/>
          </w:tcPr>
          <w:p w:rsidR="000F55E2" w:rsidRPr="007A720E" w:rsidRDefault="000F55E2" w:rsidP="000F55E2">
            <w:pPr>
              <w:jc w:val="center"/>
              <w:rPr>
                <w:lang w:val="ru-RU"/>
              </w:rPr>
            </w:pPr>
            <w:r w:rsidRPr="007A720E">
              <w:rPr>
                <w:lang w:val="ru-RU"/>
              </w:rPr>
              <w:t>Строительство (реконструкция)</w:t>
            </w:r>
          </w:p>
        </w:tc>
        <w:tc>
          <w:tcPr>
            <w:tcW w:w="3834" w:type="dxa"/>
            <w:vMerge w:val="restart"/>
          </w:tcPr>
          <w:p w:rsidR="000F55E2" w:rsidRPr="00114B52" w:rsidRDefault="000F55E2" w:rsidP="000F55E2">
            <w:pPr>
              <w:jc w:val="center"/>
              <w:rPr>
                <w:b/>
                <w:lang w:val="ru-RU"/>
              </w:rPr>
            </w:pPr>
            <w:r w:rsidRPr="00114B52">
              <w:rPr>
                <w:b/>
                <w:lang w:val="ru-RU"/>
              </w:rPr>
              <w:t>А. Загрязнение атмосферного воздуха</w:t>
            </w:r>
          </w:p>
        </w:tc>
        <w:tc>
          <w:tcPr>
            <w:tcW w:w="5663" w:type="dxa"/>
          </w:tcPr>
          <w:p w:rsidR="000F55E2" w:rsidRPr="000F55E2" w:rsidRDefault="000F55E2" w:rsidP="000F55E2">
            <w:pPr>
              <w:jc w:val="center"/>
              <w:rPr>
                <w:lang w:val="ru-RU"/>
              </w:rPr>
            </w:pPr>
            <w:r w:rsidRPr="007A720E">
              <w:rPr>
                <w:lang w:val="ru-RU"/>
              </w:rPr>
              <w:t xml:space="preserve">Применять меры по сокращению запыленности </w:t>
            </w:r>
            <w:proofErr w:type="gramStart"/>
            <w:r w:rsidRPr="007A720E">
              <w:rPr>
                <w:lang w:val="ru-RU"/>
              </w:rPr>
              <w:t>при</w:t>
            </w:r>
            <w:proofErr w:type="gramEnd"/>
            <w:r w:rsidRPr="007A720E">
              <w:rPr>
                <w:lang w:val="ru-RU"/>
              </w:rPr>
              <w:t xml:space="preserve"> </w:t>
            </w:r>
            <w:proofErr w:type="gramStart"/>
            <w:r w:rsidRPr="007A720E">
              <w:rPr>
                <w:lang w:val="ru-RU"/>
              </w:rPr>
              <w:t>проведение</w:t>
            </w:r>
            <w:proofErr w:type="gramEnd"/>
            <w:r w:rsidRPr="007A720E">
              <w:rPr>
                <w:lang w:val="ru-RU"/>
              </w:rPr>
              <w:t xml:space="preserve"> экскаваторных работ</w:t>
            </w:r>
            <w:r>
              <w:rPr>
                <w:lang w:val="ru-RU"/>
              </w:rPr>
              <w:t xml:space="preserve"> и демонтаже строительных конструкций посредством </w:t>
            </w:r>
            <w:r w:rsidRPr="00AD4BF8">
              <w:rPr>
                <w:lang w:val="ru-RU"/>
              </w:rPr>
              <w:t>постоянного распыления воды</w:t>
            </w:r>
          </w:p>
        </w:tc>
        <w:tc>
          <w:tcPr>
            <w:tcW w:w="3686" w:type="dxa"/>
          </w:tcPr>
          <w:p w:rsidR="000F55E2" w:rsidRPr="007A720E" w:rsidRDefault="000F55E2" w:rsidP="000F55E2">
            <w:pPr>
              <w:jc w:val="center"/>
              <w:rPr>
                <w:lang w:val="ru-RU"/>
              </w:rPr>
            </w:pPr>
            <w:r>
              <w:rPr>
                <w:lang w:val="ru-RU"/>
              </w:rPr>
              <w:t>Визуальный осмотр, при необходимости – инструментальные замеры концентраций пыли в атмосферном воздухе</w:t>
            </w:r>
          </w:p>
        </w:tc>
      </w:tr>
      <w:tr w:rsidR="000F55E2" w:rsidTr="00D93CA3">
        <w:tc>
          <w:tcPr>
            <w:tcW w:w="1951" w:type="dxa"/>
            <w:vMerge/>
          </w:tcPr>
          <w:p w:rsidR="000F55E2" w:rsidRPr="007A720E" w:rsidRDefault="000F55E2" w:rsidP="000F55E2">
            <w:pPr>
              <w:jc w:val="center"/>
              <w:rPr>
                <w:lang w:val="ru-RU"/>
              </w:rPr>
            </w:pPr>
          </w:p>
        </w:tc>
        <w:tc>
          <w:tcPr>
            <w:tcW w:w="3834" w:type="dxa"/>
            <w:vMerge/>
          </w:tcPr>
          <w:p w:rsidR="000F55E2" w:rsidRPr="007A720E" w:rsidRDefault="000F55E2" w:rsidP="000F55E2">
            <w:pPr>
              <w:jc w:val="center"/>
              <w:rPr>
                <w:lang w:val="ru-RU"/>
              </w:rPr>
            </w:pPr>
          </w:p>
        </w:tc>
        <w:tc>
          <w:tcPr>
            <w:tcW w:w="5663" w:type="dxa"/>
          </w:tcPr>
          <w:p w:rsidR="000F55E2" w:rsidRDefault="000F55E2" w:rsidP="000F55E2">
            <w:pPr>
              <w:autoSpaceDE w:val="0"/>
              <w:autoSpaceDN w:val="0"/>
              <w:adjustRightInd w:val="0"/>
              <w:jc w:val="center"/>
              <w:rPr>
                <w:lang w:val="ru-RU"/>
              </w:rPr>
            </w:pPr>
            <w:r w:rsidRPr="007A720E">
              <w:rPr>
                <w:lang w:val="ru-RU"/>
              </w:rPr>
              <w:t>Укрывать кузова машин тентами при перевозке</w:t>
            </w:r>
            <w:r>
              <w:rPr>
                <w:lang w:val="ru-RU"/>
              </w:rPr>
              <w:t xml:space="preserve"> </w:t>
            </w:r>
            <w:r w:rsidRPr="007A720E">
              <w:rPr>
                <w:lang w:val="ru-RU"/>
              </w:rPr>
              <w:t>сильно пылящих грузов</w:t>
            </w:r>
          </w:p>
          <w:p w:rsidR="000F55E2" w:rsidRPr="007A720E" w:rsidRDefault="000F55E2" w:rsidP="000F55E2">
            <w:pPr>
              <w:autoSpaceDE w:val="0"/>
              <w:autoSpaceDN w:val="0"/>
              <w:adjustRightInd w:val="0"/>
              <w:jc w:val="center"/>
              <w:rPr>
                <w:lang w:val="ru-RU"/>
              </w:rPr>
            </w:pPr>
          </w:p>
        </w:tc>
        <w:tc>
          <w:tcPr>
            <w:tcW w:w="3686" w:type="dxa"/>
          </w:tcPr>
          <w:p w:rsidR="000F55E2" w:rsidRPr="007A720E" w:rsidRDefault="000F55E2" w:rsidP="000F55E2">
            <w:pPr>
              <w:jc w:val="center"/>
              <w:rPr>
                <w:lang w:val="ru-RU"/>
              </w:rPr>
            </w:pPr>
            <w:r>
              <w:rPr>
                <w:lang w:val="ru-RU"/>
              </w:rPr>
              <w:t>Н</w:t>
            </w:r>
            <w:r w:rsidRPr="004C2679">
              <w:rPr>
                <w:lang w:val="ru-RU"/>
              </w:rPr>
              <w:t>аблюдение</w:t>
            </w:r>
          </w:p>
        </w:tc>
      </w:tr>
      <w:tr w:rsidR="000F55E2" w:rsidTr="00D93CA3">
        <w:tc>
          <w:tcPr>
            <w:tcW w:w="1951" w:type="dxa"/>
            <w:vMerge/>
          </w:tcPr>
          <w:p w:rsidR="000F55E2" w:rsidRPr="007A720E" w:rsidRDefault="000F55E2" w:rsidP="000F55E2">
            <w:pPr>
              <w:jc w:val="center"/>
              <w:rPr>
                <w:lang w:val="ru-RU"/>
              </w:rPr>
            </w:pPr>
          </w:p>
        </w:tc>
        <w:tc>
          <w:tcPr>
            <w:tcW w:w="3834" w:type="dxa"/>
            <w:vMerge/>
          </w:tcPr>
          <w:p w:rsidR="000F55E2" w:rsidRPr="007A720E" w:rsidRDefault="000F55E2" w:rsidP="000F55E2">
            <w:pPr>
              <w:jc w:val="center"/>
              <w:rPr>
                <w:lang w:val="ru-RU"/>
              </w:rPr>
            </w:pPr>
          </w:p>
        </w:tc>
        <w:tc>
          <w:tcPr>
            <w:tcW w:w="5663" w:type="dxa"/>
          </w:tcPr>
          <w:p w:rsidR="000F55E2" w:rsidRPr="007A720E" w:rsidRDefault="000F55E2" w:rsidP="000F55E2">
            <w:pPr>
              <w:autoSpaceDE w:val="0"/>
              <w:autoSpaceDN w:val="0"/>
              <w:adjustRightInd w:val="0"/>
              <w:jc w:val="center"/>
              <w:rPr>
                <w:lang w:val="ru-RU"/>
              </w:rPr>
            </w:pPr>
            <w:r w:rsidRPr="007A720E">
              <w:rPr>
                <w:lang w:val="ru-RU"/>
              </w:rPr>
              <w:t>Установить запрет на использование при строительстве материалов и веществ, выделяющих в атмосферу</w:t>
            </w:r>
            <w:r>
              <w:rPr>
                <w:lang w:val="ru-RU"/>
              </w:rPr>
              <w:t xml:space="preserve"> </w:t>
            </w:r>
            <w:r w:rsidRPr="007A720E">
              <w:rPr>
                <w:lang w:val="ru-RU"/>
              </w:rPr>
              <w:t>канцерогенные и токсичные вещества</w:t>
            </w:r>
          </w:p>
        </w:tc>
        <w:tc>
          <w:tcPr>
            <w:tcW w:w="3686" w:type="dxa"/>
          </w:tcPr>
          <w:p w:rsidR="000F55E2" w:rsidRPr="007A720E" w:rsidRDefault="000F55E2" w:rsidP="000F55E2">
            <w:pPr>
              <w:jc w:val="center"/>
              <w:rPr>
                <w:lang w:val="ru-RU"/>
              </w:rPr>
            </w:pPr>
            <w:r>
              <w:rPr>
                <w:lang w:val="ru-RU"/>
              </w:rPr>
              <w:t>Н</w:t>
            </w:r>
            <w:r w:rsidRPr="004C2679">
              <w:rPr>
                <w:lang w:val="ru-RU"/>
              </w:rPr>
              <w:t>аблюдение</w:t>
            </w:r>
            <w:r>
              <w:rPr>
                <w:lang w:val="ru-RU"/>
              </w:rPr>
              <w:t>, анализ подтверждающей документации</w:t>
            </w:r>
          </w:p>
        </w:tc>
      </w:tr>
      <w:tr w:rsidR="000F55E2" w:rsidTr="00D93CA3">
        <w:tc>
          <w:tcPr>
            <w:tcW w:w="1951" w:type="dxa"/>
            <w:vMerge/>
          </w:tcPr>
          <w:p w:rsidR="000F55E2" w:rsidRPr="007A720E" w:rsidRDefault="000F55E2" w:rsidP="000F55E2">
            <w:pPr>
              <w:jc w:val="center"/>
              <w:rPr>
                <w:lang w:val="ru-RU"/>
              </w:rPr>
            </w:pPr>
          </w:p>
        </w:tc>
        <w:tc>
          <w:tcPr>
            <w:tcW w:w="3834" w:type="dxa"/>
            <w:vMerge/>
          </w:tcPr>
          <w:p w:rsidR="000F55E2" w:rsidRPr="007A720E" w:rsidRDefault="000F55E2" w:rsidP="000F55E2">
            <w:pPr>
              <w:jc w:val="center"/>
              <w:rPr>
                <w:lang w:val="ru-RU"/>
              </w:rPr>
            </w:pPr>
          </w:p>
        </w:tc>
        <w:tc>
          <w:tcPr>
            <w:tcW w:w="5663" w:type="dxa"/>
          </w:tcPr>
          <w:p w:rsidR="000F55E2" w:rsidRPr="007A720E" w:rsidRDefault="000F55E2" w:rsidP="000F55E2">
            <w:pPr>
              <w:autoSpaceDE w:val="0"/>
              <w:autoSpaceDN w:val="0"/>
              <w:adjustRightInd w:val="0"/>
              <w:jc w:val="center"/>
              <w:rPr>
                <w:lang w:val="ru-RU"/>
              </w:rPr>
            </w:pPr>
            <w:r w:rsidRPr="007A720E">
              <w:rPr>
                <w:lang w:val="ru-RU"/>
              </w:rPr>
              <w:t>Минимизировать время работы двигателей автотранспорта на холостом ходу</w:t>
            </w:r>
          </w:p>
        </w:tc>
        <w:tc>
          <w:tcPr>
            <w:tcW w:w="3686" w:type="dxa"/>
          </w:tcPr>
          <w:p w:rsidR="000F55E2" w:rsidRPr="007A720E" w:rsidRDefault="000F55E2" w:rsidP="000F55E2">
            <w:pPr>
              <w:jc w:val="center"/>
              <w:rPr>
                <w:lang w:val="ru-RU"/>
              </w:rPr>
            </w:pPr>
            <w:r>
              <w:rPr>
                <w:lang w:val="ru-RU"/>
              </w:rPr>
              <w:t>Н</w:t>
            </w:r>
            <w:r w:rsidRPr="004C2679">
              <w:rPr>
                <w:lang w:val="ru-RU"/>
              </w:rPr>
              <w:t>аблюдение</w:t>
            </w:r>
            <w:r>
              <w:rPr>
                <w:lang w:val="ru-RU"/>
              </w:rPr>
              <w:t>, анализ подтверждающей документации</w:t>
            </w:r>
          </w:p>
        </w:tc>
      </w:tr>
      <w:tr w:rsidR="000F55E2" w:rsidTr="00D93CA3">
        <w:tc>
          <w:tcPr>
            <w:tcW w:w="1951" w:type="dxa"/>
            <w:vMerge/>
          </w:tcPr>
          <w:p w:rsidR="000F55E2" w:rsidRPr="007A720E" w:rsidRDefault="000F55E2" w:rsidP="000F55E2">
            <w:pPr>
              <w:jc w:val="center"/>
              <w:rPr>
                <w:lang w:val="ru-RU"/>
              </w:rPr>
            </w:pPr>
          </w:p>
        </w:tc>
        <w:tc>
          <w:tcPr>
            <w:tcW w:w="3834" w:type="dxa"/>
            <w:vMerge/>
          </w:tcPr>
          <w:p w:rsidR="000F55E2" w:rsidRPr="007A720E" w:rsidRDefault="000F55E2" w:rsidP="000F55E2">
            <w:pPr>
              <w:jc w:val="center"/>
              <w:rPr>
                <w:lang w:val="ru-RU"/>
              </w:rPr>
            </w:pPr>
          </w:p>
        </w:tc>
        <w:tc>
          <w:tcPr>
            <w:tcW w:w="5663" w:type="dxa"/>
          </w:tcPr>
          <w:p w:rsidR="000F55E2" w:rsidRDefault="000F55E2" w:rsidP="000F55E2">
            <w:pPr>
              <w:jc w:val="center"/>
              <w:rPr>
                <w:lang w:val="ru-RU"/>
              </w:rPr>
            </w:pPr>
            <w:r w:rsidRPr="007A720E">
              <w:rPr>
                <w:lang w:val="ru-RU"/>
              </w:rPr>
              <w:t>Организовать прохождение контроля все</w:t>
            </w:r>
            <w:r>
              <w:rPr>
                <w:lang w:val="ru-RU"/>
              </w:rPr>
              <w:t>ми</w:t>
            </w:r>
            <w:r w:rsidRPr="007A720E">
              <w:rPr>
                <w:lang w:val="ru-RU"/>
              </w:rPr>
              <w:t xml:space="preserve"> средств</w:t>
            </w:r>
            <w:r>
              <w:rPr>
                <w:lang w:val="ru-RU"/>
              </w:rPr>
              <w:t>ами</w:t>
            </w:r>
            <w:r w:rsidRPr="007A720E">
              <w:rPr>
                <w:lang w:val="ru-RU"/>
              </w:rPr>
              <w:t xml:space="preserve"> механизации в отношении выбросов </w:t>
            </w:r>
            <w:proofErr w:type="gramStart"/>
            <w:r w:rsidRPr="007A720E">
              <w:rPr>
                <w:lang w:val="ru-RU"/>
              </w:rPr>
              <w:t>СО</w:t>
            </w:r>
            <w:proofErr w:type="gramEnd"/>
            <w:r w:rsidRPr="007A720E">
              <w:rPr>
                <w:lang w:val="ru-RU"/>
              </w:rPr>
              <w:t xml:space="preserve"> и дымности</w:t>
            </w:r>
          </w:p>
          <w:p w:rsidR="000F55E2" w:rsidRPr="000F55E2" w:rsidRDefault="000F55E2" w:rsidP="000F55E2">
            <w:pPr>
              <w:jc w:val="center"/>
              <w:rPr>
                <w:lang w:val="ru-RU"/>
              </w:rPr>
            </w:pPr>
          </w:p>
        </w:tc>
        <w:tc>
          <w:tcPr>
            <w:tcW w:w="3686" w:type="dxa"/>
          </w:tcPr>
          <w:p w:rsidR="000F55E2" w:rsidRPr="007A720E" w:rsidRDefault="000F55E2" w:rsidP="000F55E2">
            <w:pPr>
              <w:jc w:val="center"/>
              <w:rPr>
                <w:lang w:val="ru-RU"/>
              </w:rPr>
            </w:pPr>
            <w:r>
              <w:rPr>
                <w:lang w:val="ru-RU"/>
              </w:rPr>
              <w:t>Анализ подтверждающей документации</w:t>
            </w:r>
          </w:p>
        </w:tc>
      </w:tr>
      <w:tr w:rsidR="000F55E2" w:rsidRPr="00574EE0" w:rsidTr="00D93CA3">
        <w:tc>
          <w:tcPr>
            <w:tcW w:w="1951" w:type="dxa"/>
            <w:vMerge/>
          </w:tcPr>
          <w:p w:rsidR="000F55E2" w:rsidRPr="007A720E" w:rsidRDefault="000F55E2" w:rsidP="000F55E2">
            <w:pPr>
              <w:jc w:val="center"/>
              <w:rPr>
                <w:lang w:val="ru-RU"/>
              </w:rPr>
            </w:pPr>
          </w:p>
        </w:tc>
        <w:tc>
          <w:tcPr>
            <w:tcW w:w="3834" w:type="dxa"/>
            <w:vMerge/>
          </w:tcPr>
          <w:p w:rsidR="000F55E2" w:rsidRPr="007A720E" w:rsidRDefault="000F55E2" w:rsidP="000F55E2">
            <w:pPr>
              <w:jc w:val="center"/>
              <w:rPr>
                <w:lang w:val="ru-RU"/>
              </w:rPr>
            </w:pPr>
          </w:p>
        </w:tc>
        <w:tc>
          <w:tcPr>
            <w:tcW w:w="5663" w:type="dxa"/>
          </w:tcPr>
          <w:p w:rsidR="000F55E2" w:rsidRPr="00AD4BF8" w:rsidRDefault="000F55E2" w:rsidP="000F55E2">
            <w:pPr>
              <w:jc w:val="center"/>
              <w:rPr>
                <w:lang w:val="ru-RU"/>
              </w:rPr>
            </w:pPr>
            <w:r w:rsidRPr="007A720E">
              <w:rPr>
                <w:lang w:val="ru-RU"/>
              </w:rPr>
              <w:t>Установить з</w:t>
            </w:r>
            <w:r w:rsidRPr="000F55E2">
              <w:rPr>
                <w:lang w:val="ru-RU"/>
              </w:rPr>
              <w:t>апре</w:t>
            </w:r>
            <w:r w:rsidRPr="007A720E">
              <w:rPr>
                <w:lang w:val="ru-RU"/>
              </w:rPr>
              <w:t>т на</w:t>
            </w:r>
            <w:r w:rsidRPr="000F55E2">
              <w:rPr>
                <w:lang w:val="ru-RU"/>
              </w:rPr>
              <w:t xml:space="preserve"> сжига</w:t>
            </w:r>
            <w:r w:rsidRPr="007A720E">
              <w:rPr>
                <w:lang w:val="ru-RU"/>
              </w:rPr>
              <w:t xml:space="preserve">ние </w:t>
            </w:r>
            <w:r w:rsidRPr="000F55E2">
              <w:rPr>
                <w:lang w:val="ru-RU"/>
              </w:rPr>
              <w:t>тверды</w:t>
            </w:r>
            <w:r w:rsidRPr="007A720E">
              <w:rPr>
                <w:lang w:val="ru-RU"/>
              </w:rPr>
              <w:t xml:space="preserve">х </w:t>
            </w:r>
            <w:r w:rsidRPr="000F55E2">
              <w:rPr>
                <w:lang w:val="ru-RU"/>
              </w:rPr>
              <w:t>коммунальны</w:t>
            </w:r>
            <w:r>
              <w:rPr>
                <w:lang w:val="ru-RU"/>
              </w:rPr>
              <w:t>х</w:t>
            </w:r>
            <w:r w:rsidRPr="000F55E2">
              <w:rPr>
                <w:lang w:val="ru-RU"/>
              </w:rPr>
              <w:t xml:space="preserve"> и строительны</w:t>
            </w:r>
            <w:r w:rsidRPr="007A720E">
              <w:rPr>
                <w:lang w:val="ru-RU"/>
              </w:rPr>
              <w:t>х</w:t>
            </w:r>
            <w:r w:rsidRPr="000F55E2">
              <w:rPr>
                <w:lang w:val="ru-RU"/>
              </w:rPr>
              <w:t xml:space="preserve"> отход</w:t>
            </w:r>
            <w:r>
              <w:rPr>
                <w:lang w:val="ru-RU"/>
              </w:rPr>
              <w:t>ов</w:t>
            </w:r>
          </w:p>
        </w:tc>
        <w:tc>
          <w:tcPr>
            <w:tcW w:w="3686" w:type="dxa"/>
          </w:tcPr>
          <w:p w:rsidR="000F55E2" w:rsidRPr="007A720E" w:rsidRDefault="000F55E2" w:rsidP="000F55E2">
            <w:pPr>
              <w:jc w:val="center"/>
              <w:rPr>
                <w:lang w:val="ru-RU"/>
              </w:rPr>
            </w:pPr>
            <w:r>
              <w:rPr>
                <w:lang w:val="ru-RU"/>
              </w:rPr>
              <w:t>Визуальный осмотр, анализ подтверждающей документации</w:t>
            </w:r>
          </w:p>
        </w:tc>
      </w:tr>
      <w:tr w:rsidR="000F55E2" w:rsidTr="00D93CA3">
        <w:tc>
          <w:tcPr>
            <w:tcW w:w="1951" w:type="dxa"/>
            <w:vMerge/>
          </w:tcPr>
          <w:p w:rsidR="000F55E2" w:rsidRPr="007A720E" w:rsidRDefault="000F55E2" w:rsidP="000F55E2">
            <w:pPr>
              <w:jc w:val="center"/>
              <w:rPr>
                <w:lang w:val="ru-RU"/>
              </w:rPr>
            </w:pPr>
          </w:p>
        </w:tc>
        <w:tc>
          <w:tcPr>
            <w:tcW w:w="3834" w:type="dxa"/>
            <w:vMerge/>
          </w:tcPr>
          <w:p w:rsidR="000F55E2" w:rsidRPr="007A720E" w:rsidRDefault="000F55E2" w:rsidP="000F55E2">
            <w:pPr>
              <w:jc w:val="center"/>
              <w:rPr>
                <w:lang w:val="ru-RU"/>
              </w:rPr>
            </w:pPr>
          </w:p>
        </w:tc>
        <w:tc>
          <w:tcPr>
            <w:tcW w:w="5663" w:type="dxa"/>
          </w:tcPr>
          <w:p w:rsidR="000F55E2" w:rsidRPr="007A720E" w:rsidRDefault="000F55E2" w:rsidP="000F55E2">
            <w:pPr>
              <w:jc w:val="center"/>
              <w:rPr>
                <w:lang w:val="ru-RU"/>
              </w:rPr>
            </w:pPr>
            <w:r w:rsidRPr="007A720E">
              <w:rPr>
                <w:lang w:val="ru-RU"/>
              </w:rPr>
              <w:t>Выполнять покрасочные, сварочные и другие работы в соответствии с техрегламентом</w:t>
            </w:r>
          </w:p>
        </w:tc>
        <w:tc>
          <w:tcPr>
            <w:tcW w:w="3686" w:type="dxa"/>
          </w:tcPr>
          <w:p w:rsidR="000F55E2" w:rsidRPr="007A720E" w:rsidRDefault="000F55E2" w:rsidP="000F55E2">
            <w:pPr>
              <w:jc w:val="center"/>
              <w:rPr>
                <w:lang w:val="ru-RU"/>
              </w:rPr>
            </w:pPr>
            <w:r>
              <w:rPr>
                <w:lang w:val="ru-RU"/>
              </w:rPr>
              <w:t>Н</w:t>
            </w:r>
            <w:r w:rsidRPr="004C2679">
              <w:rPr>
                <w:lang w:val="ru-RU"/>
              </w:rPr>
              <w:t>аблюдение</w:t>
            </w:r>
          </w:p>
        </w:tc>
      </w:tr>
      <w:tr w:rsidR="000F55E2" w:rsidTr="00D93CA3">
        <w:tc>
          <w:tcPr>
            <w:tcW w:w="1951" w:type="dxa"/>
            <w:vMerge/>
          </w:tcPr>
          <w:p w:rsidR="000F55E2" w:rsidRPr="007A720E" w:rsidRDefault="000F55E2" w:rsidP="000F55E2">
            <w:pPr>
              <w:jc w:val="center"/>
              <w:rPr>
                <w:lang w:val="ru-RU"/>
              </w:rPr>
            </w:pPr>
          </w:p>
        </w:tc>
        <w:tc>
          <w:tcPr>
            <w:tcW w:w="3834" w:type="dxa"/>
            <w:vMerge/>
          </w:tcPr>
          <w:p w:rsidR="000F55E2" w:rsidRPr="007A720E" w:rsidRDefault="000F55E2" w:rsidP="000F55E2">
            <w:pPr>
              <w:jc w:val="center"/>
              <w:rPr>
                <w:lang w:val="ru-RU"/>
              </w:rPr>
            </w:pPr>
          </w:p>
        </w:tc>
        <w:tc>
          <w:tcPr>
            <w:tcW w:w="5663" w:type="dxa"/>
          </w:tcPr>
          <w:p w:rsidR="000F55E2" w:rsidRPr="007A720E" w:rsidRDefault="000F55E2" w:rsidP="000F55E2">
            <w:pPr>
              <w:jc w:val="center"/>
              <w:rPr>
                <w:lang w:val="ru-RU"/>
              </w:rPr>
            </w:pPr>
            <w:r w:rsidRPr="00E0487B">
              <w:rPr>
                <w:lang w:val="ru-RU"/>
              </w:rPr>
              <w:t xml:space="preserve">Не </w:t>
            </w:r>
            <w:r>
              <w:rPr>
                <w:lang w:val="ru-RU"/>
              </w:rPr>
              <w:t>должны</w:t>
            </w:r>
            <w:r w:rsidRPr="00E0487B">
              <w:rPr>
                <w:lang w:val="ru-RU"/>
              </w:rPr>
              <w:t xml:space="preserve"> использоваться краски или растворители с токсичными ингредиентами или краски на основе свинца.</w:t>
            </w:r>
          </w:p>
        </w:tc>
        <w:tc>
          <w:tcPr>
            <w:tcW w:w="3686" w:type="dxa"/>
          </w:tcPr>
          <w:p w:rsidR="000F55E2" w:rsidRPr="007A720E" w:rsidRDefault="000F55E2" w:rsidP="000F55E2">
            <w:pPr>
              <w:jc w:val="center"/>
              <w:rPr>
                <w:lang w:val="ru-RU"/>
              </w:rPr>
            </w:pPr>
            <w:r>
              <w:rPr>
                <w:lang w:val="ru-RU"/>
              </w:rPr>
              <w:t>Анализ подтверждающей документации</w:t>
            </w:r>
          </w:p>
        </w:tc>
      </w:tr>
      <w:tr w:rsidR="000F55E2" w:rsidTr="00D93CA3">
        <w:tc>
          <w:tcPr>
            <w:tcW w:w="1951" w:type="dxa"/>
            <w:vMerge/>
          </w:tcPr>
          <w:p w:rsidR="000F55E2" w:rsidRPr="007A720E" w:rsidRDefault="000F55E2" w:rsidP="000F55E2">
            <w:pPr>
              <w:jc w:val="center"/>
              <w:rPr>
                <w:lang w:val="ru-RU"/>
              </w:rPr>
            </w:pPr>
          </w:p>
        </w:tc>
        <w:tc>
          <w:tcPr>
            <w:tcW w:w="3834" w:type="dxa"/>
            <w:vMerge/>
          </w:tcPr>
          <w:p w:rsidR="000F55E2" w:rsidRPr="007A720E" w:rsidRDefault="000F55E2" w:rsidP="000F55E2">
            <w:pPr>
              <w:jc w:val="center"/>
              <w:rPr>
                <w:lang w:val="ru-RU"/>
              </w:rPr>
            </w:pPr>
          </w:p>
        </w:tc>
        <w:tc>
          <w:tcPr>
            <w:tcW w:w="5663" w:type="dxa"/>
          </w:tcPr>
          <w:p w:rsidR="000F55E2" w:rsidRPr="007A720E" w:rsidRDefault="000F55E2" w:rsidP="000F55E2">
            <w:pPr>
              <w:jc w:val="center"/>
              <w:rPr>
                <w:lang w:val="ru-RU"/>
              </w:rPr>
            </w:pPr>
            <w:r w:rsidRPr="007A720E">
              <w:rPr>
                <w:lang w:val="ru-RU"/>
              </w:rPr>
              <w:t>Подрядчики должны применять новейшее оборудование и энерго-эффективные технологии</w:t>
            </w:r>
          </w:p>
        </w:tc>
        <w:tc>
          <w:tcPr>
            <w:tcW w:w="3686" w:type="dxa"/>
          </w:tcPr>
          <w:p w:rsidR="000F55E2" w:rsidRPr="007A720E" w:rsidRDefault="000F55E2" w:rsidP="000F55E2">
            <w:pPr>
              <w:jc w:val="center"/>
              <w:rPr>
                <w:lang w:val="ru-RU"/>
              </w:rPr>
            </w:pPr>
            <w:r>
              <w:rPr>
                <w:lang w:val="ru-RU"/>
              </w:rPr>
              <w:t>Анализ подтверждающей документации</w:t>
            </w:r>
          </w:p>
        </w:tc>
      </w:tr>
      <w:tr w:rsidR="000F55E2" w:rsidRPr="00574EE0" w:rsidTr="00D93CA3">
        <w:tc>
          <w:tcPr>
            <w:tcW w:w="1951" w:type="dxa"/>
            <w:vMerge/>
          </w:tcPr>
          <w:p w:rsidR="000F55E2" w:rsidRPr="007A720E" w:rsidRDefault="000F55E2" w:rsidP="000F55E2">
            <w:pPr>
              <w:jc w:val="center"/>
              <w:rPr>
                <w:lang w:val="ru-RU"/>
              </w:rPr>
            </w:pPr>
          </w:p>
        </w:tc>
        <w:tc>
          <w:tcPr>
            <w:tcW w:w="3834" w:type="dxa"/>
            <w:vMerge w:val="restart"/>
          </w:tcPr>
          <w:p w:rsidR="000F55E2" w:rsidRPr="007F5E69" w:rsidRDefault="000F55E2" w:rsidP="000F55E2">
            <w:pPr>
              <w:jc w:val="center"/>
              <w:rPr>
                <w:b/>
                <w:lang w:val="ru-RU"/>
              </w:rPr>
            </w:pPr>
            <w:r w:rsidRPr="007F5E69">
              <w:rPr>
                <w:b/>
                <w:lang w:val="ru-RU"/>
              </w:rPr>
              <w:t xml:space="preserve">B. Загрязнение поверхностных и подземных вод </w:t>
            </w:r>
          </w:p>
        </w:tc>
        <w:tc>
          <w:tcPr>
            <w:tcW w:w="5663" w:type="dxa"/>
          </w:tcPr>
          <w:p w:rsidR="000F55E2" w:rsidRPr="00386EBF" w:rsidRDefault="000F55E2" w:rsidP="000F55E2">
            <w:pPr>
              <w:jc w:val="center"/>
              <w:rPr>
                <w:lang w:val="ru-RU"/>
              </w:rPr>
            </w:pPr>
            <w:r>
              <w:rPr>
                <w:lang w:val="ru-RU"/>
              </w:rPr>
              <w:t>Установить запрет на</w:t>
            </w:r>
            <w:r w:rsidRPr="00F76603">
              <w:rPr>
                <w:lang w:val="ru-RU"/>
              </w:rPr>
              <w:t xml:space="preserve"> нерегулируемый отбор подземных вод или неконтролируемый сброс промышленных вод, цементных растворов или каких-либо других загрязненных вод в почву или бли</w:t>
            </w:r>
            <w:r>
              <w:rPr>
                <w:lang w:val="ru-RU"/>
              </w:rPr>
              <w:t>злежащие поверхностные воды</w:t>
            </w:r>
          </w:p>
        </w:tc>
        <w:tc>
          <w:tcPr>
            <w:tcW w:w="3686" w:type="dxa"/>
          </w:tcPr>
          <w:p w:rsidR="000F55E2" w:rsidRPr="007A720E" w:rsidRDefault="000F55E2" w:rsidP="000F55E2">
            <w:pPr>
              <w:jc w:val="center"/>
              <w:rPr>
                <w:lang w:val="ru-RU"/>
              </w:rPr>
            </w:pPr>
            <w:r>
              <w:rPr>
                <w:lang w:val="ru-RU"/>
              </w:rPr>
              <w:t>Анализ подтверждающей документации, при необходимости – инструментальные замеры качества воды</w:t>
            </w:r>
          </w:p>
        </w:tc>
      </w:tr>
      <w:tr w:rsidR="000F55E2" w:rsidRPr="00574EE0" w:rsidTr="00D93CA3">
        <w:tc>
          <w:tcPr>
            <w:tcW w:w="1951" w:type="dxa"/>
            <w:vMerge/>
          </w:tcPr>
          <w:p w:rsidR="000F55E2" w:rsidRPr="007A720E" w:rsidRDefault="000F55E2" w:rsidP="000F55E2">
            <w:pPr>
              <w:jc w:val="center"/>
              <w:rPr>
                <w:lang w:val="ru-RU"/>
              </w:rPr>
            </w:pPr>
          </w:p>
        </w:tc>
        <w:tc>
          <w:tcPr>
            <w:tcW w:w="3834" w:type="dxa"/>
            <w:vMerge/>
          </w:tcPr>
          <w:p w:rsidR="000F55E2" w:rsidRPr="00F228CE" w:rsidRDefault="000F55E2" w:rsidP="000F55E2">
            <w:pPr>
              <w:jc w:val="center"/>
              <w:rPr>
                <w:lang w:val="ru-RU"/>
              </w:rPr>
            </w:pPr>
          </w:p>
        </w:tc>
        <w:tc>
          <w:tcPr>
            <w:tcW w:w="5663" w:type="dxa"/>
          </w:tcPr>
          <w:p w:rsidR="000F55E2" w:rsidRPr="000F55E2" w:rsidRDefault="000F55E2" w:rsidP="000F55E2">
            <w:pPr>
              <w:jc w:val="center"/>
              <w:rPr>
                <w:lang w:val="ru-RU"/>
              </w:rPr>
            </w:pPr>
            <w:r w:rsidRPr="000F55E2">
              <w:rPr>
                <w:lang w:val="ru-RU"/>
              </w:rPr>
              <w:t>На объекте должны быть устроены системы канализации и приниматься меры по предотвращению загрязнения, блокирования или иного негативного воздействия, которые строительные работы могут оказать на естественные ручьи, реки, пруды и озера.</w:t>
            </w:r>
          </w:p>
        </w:tc>
        <w:tc>
          <w:tcPr>
            <w:tcW w:w="3686" w:type="dxa"/>
          </w:tcPr>
          <w:p w:rsidR="000F55E2" w:rsidRPr="007A720E" w:rsidRDefault="000F55E2" w:rsidP="000F55E2">
            <w:pPr>
              <w:jc w:val="center"/>
              <w:rPr>
                <w:lang w:val="ru-RU"/>
              </w:rPr>
            </w:pPr>
            <w:r>
              <w:rPr>
                <w:lang w:val="ru-RU"/>
              </w:rPr>
              <w:t>Визуальный осмотр, при необходимости – инструментальные замеры качества воды</w:t>
            </w:r>
          </w:p>
        </w:tc>
      </w:tr>
      <w:tr w:rsidR="000F55E2" w:rsidRPr="00574EE0" w:rsidTr="00D93CA3">
        <w:tc>
          <w:tcPr>
            <w:tcW w:w="1951" w:type="dxa"/>
            <w:vMerge/>
          </w:tcPr>
          <w:p w:rsidR="000F55E2" w:rsidRPr="007A720E" w:rsidRDefault="000F55E2" w:rsidP="000F55E2">
            <w:pPr>
              <w:jc w:val="center"/>
              <w:rPr>
                <w:lang w:val="ru-RU"/>
              </w:rPr>
            </w:pPr>
          </w:p>
        </w:tc>
        <w:tc>
          <w:tcPr>
            <w:tcW w:w="3834" w:type="dxa"/>
            <w:vMerge/>
          </w:tcPr>
          <w:p w:rsidR="000F55E2" w:rsidRPr="00F228CE" w:rsidRDefault="000F55E2" w:rsidP="000F55E2">
            <w:pPr>
              <w:jc w:val="center"/>
              <w:rPr>
                <w:lang w:val="ru-RU"/>
              </w:rPr>
            </w:pPr>
          </w:p>
        </w:tc>
        <w:tc>
          <w:tcPr>
            <w:tcW w:w="5663" w:type="dxa"/>
          </w:tcPr>
          <w:p w:rsidR="000F55E2" w:rsidRPr="000F55E2" w:rsidRDefault="000F55E2" w:rsidP="000F55E2">
            <w:pPr>
              <w:jc w:val="center"/>
              <w:rPr>
                <w:lang w:val="ru-RU"/>
              </w:rPr>
            </w:pPr>
            <w:r>
              <w:rPr>
                <w:lang w:val="ru-RU"/>
              </w:rPr>
              <w:t>П</w:t>
            </w:r>
            <w:r w:rsidRPr="000F55E2">
              <w:rPr>
                <w:lang w:val="ru-RU"/>
              </w:rPr>
              <w:t>редусмотре</w:t>
            </w:r>
            <w:r>
              <w:rPr>
                <w:lang w:val="ru-RU"/>
              </w:rPr>
              <w:t>ть</w:t>
            </w:r>
            <w:r w:rsidRPr="000F55E2">
              <w:rPr>
                <w:lang w:val="ru-RU"/>
              </w:rPr>
              <w:t xml:space="preserve"> меры по предотвращению разливов горюче-смазочных материалов и иных токсичных или опасных веществ.</w:t>
            </w:r>
          </w:p>
        </w:tc>
        <w:tc>
          <w:tcPr>
            <w:tcW w:w="3686" w:type="dxa"/>
          </w:tcPr>
          <w:p w:rsidR="000F55E2" w:rsidRPr="007A720E" w:rsidRDefault="000F55E2" w:rsidP="000F55E2">
            <w:pPr>
              <w:jc w:val="center"/>
              <w:rPr>
                <w:lang w:val="ru-RU"/>
              </w:rPr>
            </w:pPr>
            <w:r>
              <w:rPr>
                <w:lang w:val="ru-RU"/>
              </w:rPr>
              <w:t>Визуальный осмотр, анализ подтверждающей документации</w:t>
            </w:r>
          </w:p>
        </w:tc>
      </w:tr>
      <w:tr w:rsidR="000F55E2" w:rsidTr="00D93CA3">
        <w:tc>
          <w:tcPr>
            <w:tcW w:w="1951" w:type="dxa"/>
            <w:vMerge/>
          </w:tcPr>
          <w:p w:rsidR="000F55E2" w:rsidRPr="007A720E" w:rsidRDefault="000F55E2" w:rsidP="000F55E2">
            <w:pPr>
              <w:jc w:val="center"/>
              <w:rPr>
                <w:lang w:val="ru-RU"/>
              </w:rPr>
            </w:pPr>
          </w:p>
        </w:tc>
        <w:tc>
          <w:tcPr>
            <w:tcW w:w="3834" w:type="dxa"/>
            <w:vMerge/>
          </w:tcPr>
          <w:p w:rsidR="000F55E2" w:rsidRPr="00F228CE" w:rsidRDefault="000F55E2" w:rsidP="000F55E2">
            <w:pPr>
              <w:jc w:val="center"/>
              <w:rPr>
                <w:lang w:val="ru-RU"/>
              </w:rPr>
            </w:pPr>
          </w:p>
        </w:tc>
        <w:tc>
          <w:tcPr>
            <w:tcW w:w="5663" w:type="dxa"/>
          </w:tcPr>
          <w:p w:rsidR="000F55E2" w:rsidRPr="00386EBF" w:rsidRDefault="000F55E2" w:rsidP="000F55E2">
            <w:pPr>
              <w:tabs>
                <w:tab w:val="left" w:pos="1182"/>
              </w:tabs>
              <w:jc w:val="center"/>
              <w:rPr>
                <w:lang w:val="ru-RU"/>
              </w:rPr>
            </w:pPr>
            <w:r>
              <w:rPr>
                <w:lang w:val="ru-RU"/>
              </w:rPr>
              <w:t>Установить з</w:t>
            </w:r>
            <w:r w:rsidRPr="00F76603">
              <w:rPr>
                <w:lang w:val="ru-RU"/>
              </w:rPr>
              <w:t>апрет на мойку машин и механизмов на территории строительства</w:t>
            </w:r>
          </w:p>
        </w:tc>
        <w:tc>
          <w:tcPr>
            <w:tcW w:w="3686" w:type="dxa"/>
          </w:tcPr>
          <w:p w:rsidR="000F55E2" w:rsidRPr="007A720E" w:rsidRDefault="000F55E2" w:rsidP="000F55E2">
            <w:pPr>
              <w:jc w:val="center"/>
              <w:rPr>
                <w:lang w:val="ru-RU"/>
              </w:rPr>
            </w:pPr>
            <w:r>
              <w:rPr>
                <w:lang w:val="ru-RU"/>
              </w:rPr>
              <w:t>Наблюдение, анализ подтверждающей документации</w:t>
            </w:r>
          </w:p>
        </w:tc>
      </w:tr>
      <w:tr w:rsidR="000F55E2" w:rsidTr="00D93CA3">
        <w:tc>
          <w:tcPr>
            <w:tcW w:w="1951" w:type="dxa"/>
            <w:vMerge/>
          </w:tcPr>
          <w:p w:rsidR="000F55E2" w:rsidRPr="007A720E" w:rsidRDefault="000F55E2" w:rsidP="000F55E2">
            <w:pPr>
              <w:jc w:val="center"/>
              <w:rPr>
                <w:lang w:val="ru-RU"/>
              </w:rPr>
            </w:pPr>
          </w:p>
        </w:tc>
        <w:tc>
          <w:tcPr>
            <w:tcW w:w="3834" w:type="dxa"/>
            <w:vMerge w:val="restart"/>
          </w:tcPr>
          <w:p w:rsidR="000F55E2" w:rsidRPr="00386EBF" w:rsidRDefault="000F55E2" w:rsidP="000F55E2">
            <w:pPr>
              <w:jc w:val="center"/>
              <w:rPr>
                <w:lang w:val="ru-RU"/>
              </w:rPr>
            </w:pPr>
            <w:r w:rsidRPr="00927F61">
              <w:rPr>
                <w:b/>
                <w:lang w:val="ru-RU"/>
              </w:rPr>
              <w:t>С</w:t>
            </w:r>
            <w:r w:rsidRPr="006F4774">
              <w:rPr>
                <w:b/>
                <w:lang w:val="ru-RU"/>
              </w:rPr>
              <w:t>. Нарушение плодородного слоя почвы</w:t>
            </w:r>
          </w:p>
        </w:tc>
        <w:tc>
          <w:tcPr>
            <w:tcW w:w="5663" w:type="dxa"/>
          </w:tcPr>
          <w:p w:rsidR="000F55E2" w:rsidRPr="00386EBF" w:rsidRDefault="000F55E2" w:rsidP="000F55E2">
            <w:pPr>
              <w:jc w:val="center"/>
              <w:rPr>
                <w:lang w:val="ru-RU"/>
              </w:rPr>
            </w:pPr>
            <w:r>
              <w:rPr>
                <w:lang w:val="ru-RU"/>
              </w:rPr>
              <w:t>Установить запрет на</w:t>
            </w:r>
            <w:r w:rsidRPr="00B37B8C">
              <w:rPr>
                <w:lang w:val="ru-RU"/>
              </w:rPr>
              <w:t xml:space="preserve"> заправку топливом строительной т</w:t>
            </w:r>
            <w:r>
              <w:rPr>
                <w:lang w:val="ru-RU"/>
              </w:rPr>
              <w:t>ехники на строительной площадке</w:t>
            </w:r>
          </w:p>
        </w:tc>
        <w:tc>
          <w:tcPr>
            <w:tcW w:w="3686" w:type="dxa"/>
          </w:tcPr>
          <w:p w:rsidR="000F55E2" w:rsidRDefault="000F55E2" w:rsidP="000F55E2">
            <w:pPr>
              <w:jc w:val="center"/>
              <w:rPr>
                <w:lang w:val="ru-RU"/>
              </w:rPr>
            </w:pPr>
            <w:r>
              <w:rPr>
                <w:lang w:val="ru-RU"/>
              </w:rPr>
              <w:t>Наблюдение, анализ подтверждающей документации</w:t>
            </w:r>
          </w:p>
          <w:p w:rsidR="000F55E2" w:rsidRPr="007A720E" w:rsidRDefault="000F55E2" w:rsidP="000F55E2">
            <w:pPr>
              <w:jc w:val="center"/>
              <w:rPr>
                <w:lang w:val="ru-RU"/>
              </w:rPr>
            </w:pPr>
          </w:p>
        </w:tc>
      </w:tr>
      <w:tr w:rsidR="000F55E2" w:rsidTr="00D93CA3">
        <w:tc>
          <w:tcPr>
            <w:tcW w:w="1951" w:type="dxa"/>
            <w:vMerge/>
          </w:tcPr>
          <w:p w:rsidR="000F55E2" w:rsidRPr="007A720E"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386EBF" w:rsidRDefault="000F55E2" w:rsidP="000F55E2">
            <w:pPr>
              <w:jc w:val="center"/>
              <w:rPr>
                <w:lang w:val="ru-RU"/>
              </w:rPr>
            </w:pPr>
            <w:r w:rsidRPr="00847FE4">
              <w:rPr>
                <w:lang w:val="ru-RU"/>
              </w:rPr>
              <w:t>Мелкий ремонт строительной техники, замену масел и технологических жидкостей  выполнять только на станциях техобслуживания</w:t>
            </w:r>
          </w:p>
        </w:tc>
        <w:tc>
          <w:tcPr>
            <w:tcW w:w="3686" w:type="dxa"/>
          </w:tcPr>
          <w:p w:rsidR="000F55E2" w:rsidRPr="007A720E" w:rsidRDefault="000F55E2" w:rsidP="000F55E2">
            <w:pPr>
              <w:jc w:val="center"/>
              <w:rPr>
                <w:lang w:val="ru-RU"/>
              </w:rPr>
            </w:pPr>
            <w:r>
              <w:rPr>
                <w:lang w:val="ru-RU"/>
              </w:rPr>
              <w:t>Наблюдение, анализ подтверждающей документации</w:t>
            </w:r>
          </w:p>
        </w:tc>
      </w:tr>
      <w:tr w:rsidR="000F55E2" w:rsidRPr="00574EE0" w:rsidTr="00D93CA3">
        <w:tc>
          <w:tcPr>
            <w:tcW w:w="1951" w:type="dxa"/>
            <w:vMerge/>
          </w:tcPr>
          <w:p w:rsidR="000F55E2" w:rsidRPr="007A720E"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386EBF" w:rsidRDefault="000F55E2" w:rsidP="000F55E2">
            <w:pPr>
              <w:jc w:val="center"/>
              <w:rPr>
                <w:lang w:val="ru-RU"/>
              </w:rPr>
            </w:pPr>
            <w:r w:rsidRPr="00847FE4">
              <w:rPr>
                <w:lang w:val="ru-RU"/>
              </w:rPr>
              <w:t xml:space="preserve">Машинное оборудование и механизмы должны регулярно проверяться на предмет возможной </w:t>
            </w:r>
            <w:r w:rsidRPr="00847FE4">
              <w:rPr>
                <w:lang w:val="ru-RU"/>
              </w:rPr>
              <w:lastRenderedPageBreak/>
              <w:t>утечки топлива</w:t>
            </w:r>
          </w:p>
        </w:tc>
        <w:tc>
          <w:tcPr>
            <w:tcW w:w="3686" w:type="dxa"/>
          </w:tcPr>
          <w:p w:rsidR="000F55E2" w:rsidRPr="007A720E" w:rsidRDefault="000F55E2" w:rsidP="000F55E2">
            <w:pPr>
              <w:jc w:val="center"/>
              <w:rPr>
                <w:lang w:val="ru-RU"/>
              </w:rPr>
            </w:pPr>
            <w:r>
              <w:rPr>
                <w:lang w:val="ru-RU"/>
              </w:rPr>
              <w:lastRenderedPageBreak/>
              <w:t>Визуальный осмотр, анализ подтверждающей документации</w:t>
            </w:r>
          </w:p>
        </w:tc>
      </w:tr>
      <w:tr w:rsidR="000F55E2" w:rsidTr="00D93CA3">
        <w:tc>
          <w:tcPr>
            <w:tcW w:w="1951" w:type="dxa"/>
            <w:vMerge/>
          </w:tcPr>
          <w:p w:rsidR="000F55E2" w:rsidRPr="007A720E"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847FE4" w:rsidRDefault="000F55E2" w:rsidP="000F55E2">
            <w:pPr>
              <w:jc w:val="center"/>
              <w:rPr>
                <w:lang w:val="ru-RU"/>
              </w:rPr>
            </w:pPr>
            <w:r>
              <w:rPr>
                <w:lang w:val="ru-RU"/>
              </w:rPr>
              <w:t>В случае образования о</w:t>
            </w:r>
            <w:r w:rsidRPr="00847FE4">
              <w:rPr>
                <w:lang w:val="ru-RU"/>
              </w:rPr>
              <w:t>тработанны</w:t>
            </w:r>
            <w:r>
              <w:rPr>
                <w:lang w:val="ru-RU"/>
              </w:rPr>
              <w:t>х</w:t>
            </w:r>
            <w:r w:rsidRPr="00847FE4">
              <w:rPr>
                <w:lang w:val="ru-RU"/>
              </w:rPr>
              <w:t xml:space="preserve"> горюче-смазочны</w:t>
            </w:r>
            <w:r>
              <w:rPr>
                <w:lang w:val="ru-RU"/>
              </w:rPr>
              <w:t>х</w:t>
            </w:r>
            <w:r w:rsidRPr="00847FE4">
              <w:rPr>
                <w:lang w:val="ru-RU"/>
              </w:rPr>
              <w:t xml:space="preserve"> материал</w:t>
            </w:r>
            <w:r>
              <w:rPr>
                <w:lang w:val="ru-RU"/>
              </w:rPr>
              <w:t xml:space="preserve">ов они </w:t>
            </w:r>
            <w:r w:rsidRPr="00847FE4">
              <w:rPr>
                <w:lang w:val="ru-RU"/>
              </w:rPr>
              <w:t xml:space="preserve">должны быть собраны и временно помещены на хранение в индивидуальные контейнеры, расположенные в безопасном месте, до тех пор, пока не будут отправлены на </w:t>
            </w:r>
            <w:proofErr w:type="gramStart"/>
            <w:r w:rsidRPr="00847FE4">
              <w:rPr>
                <w:lang w:val="ru-RU"/>
              </w:rPr>
              <w:t>окончательную</w:t>
            </w:r>
            <w:proofErr w:type="gramEnd"/>
            <w:r w:rsidRPr="00847FE4">
              <w:rPr>
                <w:lang w:val="ru-RU"/>
              </w:rPr>
              <w:t xml:space="preserve"> улилизацию и обезвреживание</w:t>
            </w:r>
          </w:p>
        </w:tc>
        <w:tc>
          <w:tcPr>
            <w:tcW w:w="3686" w:type="dxa"/>
          </w:tcPr>
          <w:p w:rsidR="000F55E2" w:rsidRPr="007A720E" w:rsidRDefault="000F55E2" w:rsidP="000F55E2">
            <w:pPr>
              <w:jc w:val="center"/>
              <w:rPr>
                <w:lang w:val="ru-RU"/>
              </w:rPr>
            </w:pPr>
            <w:r>
              <w:rPr>
                <w:lang w:val="ru-RU"/>
              </w:rPr>
              <w:t>Визуальный осмотр</w:t>
            </w:r>
          </w:p>
        </w:tc>
      </w:tr>
      <w:tr w:rsidR="000F55E2" w:rsidTr="00D93CA3">
        <w:tc>
          <w:tcPr>
            <w:tcW w:w="1951" w:type="dxa"/>
            <w:vMerge/>
          </w:tcPr>
          <w:p w:rsidR="000F55E2" w:rsidRPr="007A720E"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386EBF" w:rsidRDefault="000F55E2" w:rsidP="000F55E2">
            <w:pPr>
              <w:jc w:val="center"/>
              <w:rPr>
                <w:lang w:val="ru-RU"/>
              </w:rPr>
            </w:pPr>
            <w:r>
              <w:rPr>
                <w:lang w:val="ru-RU"/>
              </w:rPr>
              <w:t>Б</w:t>
            </w:r>
            <w:r w:rsidRPr="00847FE4">
              <w:rPr>
                <w:lang w:val="ru-RU"/>
              </w:rPr>
              <w:t>иотуалеты должны быть установлены и подерживаться в соответствующем состоянии</w:t>
            </w:r>
          </w:p>
        </w:tc>
        <w:tc>
          <w:tcPr>
            <w:tcW w:w="3686" w:type="dxa"/>
          </w:tcPr>
          <w:p w:rsidR="000F55E2" w:rsidRPr="007A720E" w:rsidRDefault="000F55E2" w:rsidP="000F55E2">
            <w:pPr>
              <w:jc w:val="center"/>
              <w:rPr>
                <w:lang w:val="ru-RU"/>
              </w:rPr>
            </w:pPr>
            <w:r>
              <w:rPr>
                <w:lang w:val="ru-RU"/>
              </w:rPr>
              <w:t>Визуальный осмотр</w:t>
            </w:r>
          </w:p>
        </w:tc>
      </w:tr>
      <w:tr w:rsidR="000F55E2" w:rsidRPr="00574EE0" w:rsidTr="00D93CA3">
        <w:tc>
          <w:tcPr>
            <w:tcW w:w="1951" w:type="dxa"/>
            <w:vMerge/>
          </w:tcPr>
          <w:p w:rsidR="000F55E2" w:rsidRPr="007A720E"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Default="000F55E2" w:rsidP="000F55E2">
            <w:pPr>
              <w:jc w:val="center"/>
              <w:rPr>
                <w:lang w:val="ru-RU"/>
              </w:rPr>
            </w:pPr>
            <w:proofErr w:type="gramStart"/>
            <w:r>
              <w:rPr>
                <w:lang w:val="ru-RU"/>
              </w:rPr>
              <w:t>До</w:t>
            </w:r>
            <w:proofErr w:type="gramEnd"/>
            <w:r>
              <w:rPr>
                <w:lang w:val="ru-RU"/>
              </w:rPr>
              <w:t xml:space="preserve"> </w:t>
            </w:r>
            <w:proofErr w:type="gramStart"/>
            <w:r>
              <w:rPr>
                <w:lang w:val="ru-RU"/>
              </w:rPr>
              <w:t>выполнение</w:t>
            </w:r>
            <w:proofErr w:type="gramEnd"/>
            <w:r>
              <w:rPr>
                <w:lang w:val="ru-RU"/>
              </w:rPr>
              <w:t xml:space="preserve"> строительных работ необходимо произвести снятие верхнего плодородного слоя почвы. </w:t>
            </w:r>
          </w:p>
          <w:p w:rsidR="000F55E2" w:rsidRPr="00386EBF" w:rsidRDefault="000F55E2" w:rsidP="000F55E2">
            <w:pPr>
              <w:jc w:val="center"/>
              <w:rPr>
                <w:lang w:val="ru-RU"/>
              </w:rPr>
            </w:pPr>
            <w:r w:rsidRPr="001A7AAD">
              <w:rPr>
                <w:lang w:val="ru-RU"/>
              </w:rPr>
              <w:t xml:space="preserve">По завершении строительства плодородный грунт </w:t>
            </w:r>
            <w:r>
              <w:rPr>
                <w:lang w:val="ru-RU"/>
              </w:rPr>
              <w:t xml:space="preserve">должен </w:t>
            </w:r>
            <w:r w:rsidRPr="001A7AAD">
              <w:rPr>
                <w:lang w:val="ru-RU"/>
              </w:rPr>
              <w:t>б</w:t>
            </w:r>
            <w:r>
              <w:rPr>
                <w:lang w:val="ru-RU"/>
              </w:rPr>
              <w:t>ыть</w:t>
            </w:r>
            <w:r w:rsidRPr="001A7AAD">
              <w:rPr>
                <w:lang w:val="ru-RU"/>
              </w:rPr>
              <w:t xml:space="preserve"> использова</w:t>
            </w:r>
            <w:r>
              <w:rPr>
                <w:lang w:val="ru-RU"/>
              </w:rPr>
              <w:t>н</w:t>
            </w:r>
            <w:r w:rsidRPr="001A7AAD">
              <w:rPr>
                <w:lang w:val="ru-RU"/>
              </w:rPr>
              <w:t xml:space="preserve"> для рекультивации </w:t>
            </w:r>
            <w:r>
              <w:rPr>
                <w:lang w:val="ru-RU"/>
              </w:rPr>
              <w:t>нарушенных земель</w:t>
            </w:r>
          </w:p>
        </w:tc>
        <w:tc>
          <w:tcPr>
            <w:tcW w:w="3686" w:type="dxa"/>
          </w:tcPr>
          <w:p w:rsidR="000F55E2" w:rsidRPr="007A720E" w:rsidRDefault="000F55E2" w:rsidP="000F55E2">
            <w:pPr>
              <w:jc w:val="center"/>
              <w:rPr>
                <w:lang w:val="ru-RU"/>
              </w:rPr>
            </w:pPr>
            <w:r>
              <w:rPr>
                <w:lang w:val="ru-RU"/>
              </w:rPr>
              <w:t>Визуальный осмотр, анализ подтверждающей документации</w:t>
            </w:r>
          </w:p>
        </w:tc>
      </w:tr>
      <w:tr w:rsidR="000F55E2" w:rsidRPr="00574EE0" w:rsidTr="00D93CA3">
        <w:tc>
          <w:tcPr>
            <w:tcW w:w="1951" w:type="dxa"/>
            <w:vMerge/>
          </w:tcPr>
          <w:p w:rsidR="000F55E2" w:rsidRPr="007A720E"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Default="000F55E2" w:rsidP="000F55E2">
            <w:pPr>
              <w:jc w:val="center"/>
              <w:rPr>
                <w:lang w:val="ru-RU"/>
              </w:rPr>
            </w:pPr>
            <w:r>
              <w:rPr>
                <w:lang w:val="ru-RU"/>
              </w:rPr>
              <w:t>По окончании строительства проводить р</w:t>
            </w:r>
            <w:r w:rsidRPr="001A7AAD">
              <w:rPr>
                <w:lang w:val="ru-RU"/>
              </w:rPr>
              <w:t>екультиваци</w:t>
            </w:r>
            <w:r>
              <w:rPr>
                <w:lang w:val="ru-RU"/>
              </w:rPr>
              <w:t>ю</w:t>
            </w:r>
            <w:r w:rsidRPr="001A7AAD">
              <w:rPr>
                <w:lang w:val="ru-RU"/>
              </w:rPr>
              <w:t xml:space="preserve"> путем посева газона</w:t>
            </w:r>
          </w:p>
        </w:tc>
        <w:tc>
          <w:tcPr>
            <w:tcW w:w="3686" w:type="dxa"/>
          </w:tcPr>
          <w:p w:rsidR="000F55E2" w:rsidRPr="007A720E" w:rsidRDefault="000F55E2" w:rsidP="000F55E2">
            <w:pPr>
              <w:jc w:val="center"/>
              <w:rPr>
                <w:lang w:val="ru-RU"/>
              </w:rPr>
            </w:pPr>
            <w:r>
              <w:rPr>
                <w:lang w:val="ru-RU"/>
              </w:rPr>
              <w:t>Визуальный осмотр, анализ подтверждающей документации</w:t>
            </w:r>
          </w:p>
        </w:tc>
      </w:tr>
      <w:tr w:rsidR="000F55E2" w:rsidTr="00D93CA3">
        <w:tc>
          <w:tcPr>
            <w:tcW w:w="1951" w:type="dxa"/>
            <w:vMerge/>
          </w:tcPr>
          <w:p w:rsidR="000F55E2" w:rsidRPr="00386EBF" w:rsidRDefault="000F55E2" w:rsidP="000F55E2">
            <w:pPr>
              <w:jc w:val="center"/>
              <w:rPr>
                <w:lang w:val="ru-RU"/>
              </w:rPr>
            </w:pPr>
          </w:p>
        </w:tc>
        <w:tc>
          <w:tcPr>
            <w:tcW w:w="3834" w:type="dxa"/>
            <w:vMerge w:val="restart"/>
          </w:tcPr>
          <w:p w:rsidR="000F55E2" w:rsidRPr="008920D4" w:rsidRDefault="000F55E2" w:rsidP="000F55E2">
            <w:pPr>
              <w:jc w:val="center"/>
              <w:rPr>
                <w:b/>
                <w:lang w:val="ru-RU"/>
              </w:rPr>
            </w:pPr>
            <w:r w:rsidRPr="008920D4">
              <w:rPr>
                <w:b/>
              </w:rPr>
              <w:t>D</w:t>
            </w:r>
            <w:r w:rsidRPr="008920D4">
              <w:rPr>
                <w:b/>
                <w:lang w:val="ru-RU"/>
              </w:rPr>
              <w:t>. Удаление или повреждение объектов растительного мира (ОРМ), воздействия на биоразнообразие</w:t>
            </w:r>
          </w:p>
        </w:tc>
        <w:tc>
          <w:tcPr>
            <w:tcW w:w="5663" w:type="dxa"/>
          </w:tcPr>
          <w:p w:rsidR="000F55E2" w:rsidRPr="00386EBF" w:rsidRDefault="000F55E2" w:rsidP="000F55E2">
            <w:pPr>
              <w:jc w:val="center"/>
              <w:rPr>
                <w:lang w:val="ru-RU"/>
              </w:rPr>
            </w:pPr>
            <w:r>
              <w:rPr>
                <w:lang w:val="ru-RU"/>
              </w:rPr>
              <w:t>Организовать работы без удаления и повреждения ОРМ (по возможности)</w:t>
            </w:r>
          </w:p>
        </w:tc>
        <w:tc>
          <w:tcPr>
            <w:tcW w:w="3686" w:type="dxa"/>
          </w:tcPr>
          <w:p w:rsidR="000F55E2" w:rsidRPr="00386EBF" w:rsidRDefault="000F55E2" w:rsidP="000F55E2">
            <w:pPr>
              <w:jc w:val="center"/>
              <w:rPr>
                <w:lang w:val="ru-RU"/>
              </w:rPr>
            </w:pPr>
            <w:r>
              <w:rPr>
                <w:lang w:val="ru-RU"/>
              </w:rPr>
              <w:t>Наблюдение</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Default="000F55E2" w:rsidP="000F55E2">
            <w:pPr>
              <w:jc w:val="center"/>
              <w:rPr>
                <w:lang w:val="ru-RU"/>
              </w:rPr>
            </w:pPr>
            <w:r>
              <w:rPr>
                <w:lang w:val="ru-RU"/>
              </w:rPr>
              <w:t>Установить з</w:t>
            </w:r>
            <w:r w:rsidRPr="008345F7">
              <w:rPr>
                <w:lang w:val="ru-RU"/>
              </w:rPr>
              <w:t>апрет на проезд и стоянку транспорта вне</w:t>
            </w:r>
            <w:r>
              <w:rPr>
                <w:lang w:val="ru-RU"/>
              </w:rPr>
              <w:t xml:space="preserve"> </w:t>
            </w:r>
            <w:r w:rsidRPr="008345F7">
              <w:rPr>
                <w:lang w:val="ru-RU"/>
              </w:rPr>
              <w:t>отведенных для этого дорог и площадок</w:t>
            </w:r>
          </w:p>
        </w:tc>
        <w:tc>
          <w:tcPr>
            <w:tcW w:w="3686" w:type="dxa"/>
          </w:tcPr>
          <w:p w:rsidR="000F55E2" w:rsidRDefault="000F55E2" w:rsidP="000F55E2">
            <w:pPr>
              <w:jc w:val="center"/>
              <w:rPr>
                <w:lang w:val="ru-RU"/>
              </w:rPr>
            </w:pPr>
            <w:r>
              <w:rPr>
                <w:lang w:val="ru-RU"/>
              </w:rPr>
              <w:t>Наблюдение, анализ подтверждающей документации</w:t>
            </w:r>
          </w:p>
          <w:p w:rsidR="000F55E2" w:rsidRPr="00386EBF" w:rsidRDefault="000F55E2" w:rsidP="000F55E2">
            <w:pPr>
              <w:jc w:val="center"/>
              <w:rPr>
                <w:lang w:val="ru-RU"/>
              </w:rPr>
            </w:pP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386EBF" w:rsidRDefault="000F55E2" w:rsidP="000F55E2">
            <w:pPr>
              <w:jc w:val="center"/>
              <w:rPr>
                <w:lang w:val="ru-RU"/>
              </w:rPr>
            </w:pPr>
            <w:r>
              <w:rPr>
                <w:lang w:val="ru-RU"/>
              </w:rPr>
              <w:t>В случае удаления ОРМ организовать компенсационные посадки</w:t>
            </w:r>
          </w:p>
        </w:tc>
        <w:tc>
          <w:tcPr>
            <w:tcW w:w="3686" w:type="dxa"/>
          </w:tcPr>
          <w:p w:rsidR="000F55E2" w:rsidRPr="00386EBF" w:rsidRDefault="000F55E2" w:rsidP="000F55E2">
            <w:pPr>
              <w:jc w:val="center"/>
              <w:rPr>
                <w:lang w:val="ru-RU"/>
              </w:rPr>
            </w:pPr>
            <w:r>
              <w:rPr>
                <w:lang w:val="ru-RU"/>
              </w:rPr>
              <w:t>Анализ подтверждающей документации</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386EBF" w:rsidRDefault="000F55E2" w:rsidP="000F55E2">
            <w:pPr>
              <w:jc w:val="center"/>
              <w:rPr>
                <w:lang w:val="ru-RU"/>
              </w:rPr>
            </w:pPr>
            <w:r>
              <w:rPr>
                <w:lang w:val="ru-RU"/>
              </w:rPr>
              <w:t xml:space="preserve">Ограждение </w:t>
            </w:r>
            <w:proofErr w:type="gramStart"/>
            <w:r>
              <w:rPr>
                <w:lang w:val="ru-RU"/>
              </w:rPr>
              <w:t>оставшихся</w:t>
            </w:r>
            <w:proofErr w:type="gramEnd"/>
            <w:r>
              <w:rPr>
                <w:lang w:val="ru-RU"/>
              </w:rPr>
              <w:t xml:space="preserve"> на территории строительства ОРМ деревянными конструкциями</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Pr="00386EBF" w:rsidRDefault="000F55E2" w:rsidP="000F55E2">
            <w:pPr>
              <w:jc w:val="center"/>
              <w:rPr>
                <w:lang w:val="ru-RU"/>
              </w:rPr>
            </w:pPr>
          </w:p>
        </w:tc>
        <w:tc>
          <w:tcPr>
            <w:tcW w:w="3834" w:type="dxa"/>
            <w:vMerge w:val="restart"/>
          </w:tcPr>
          <w:p w:rsidR="000F55E2" w:rsidRPr="00D7253E" w:rsidRDefault="000F55E2" w:rsidP="000F55E2">
            <w:pPr>
              <w:jc w:val="center"/>
              <w:rPr>
                <w:b/>
                <w:lang w:val="ru-RU"/>
              </w:rPr>
            </w:pPr>
            <w:r w:rsidRPr="00D7253E">
              <w:rPr>
                <w:b/>
              </w:rPr>
              <w:t>E</w:t>
            </w:r>
            <w:r w:rsidRPr="00D7253E">
              <w:rPr>
                <w:b/>
                <w:lang w:val="ru-RU"/>
              </w:rPr>
              <w:t>. Образование отходов</w:t>
            </w:r>
          </w:p>
        </w:tc>
        <w:tc>
          <w:tcPr>
            <w:tcW w:w="5663" w:type="dxa"/>
          </w:tcPr>
          <w:p w:rsidR="000F55E2" w:rsidRPr="00E0487B" w:rsidRDefault="000F55E2" w:rsidP="000F55E2">
            <w:pPr>
              <w:jc w:val="center"/>
              <w:rPr>
                <w:lang w:val="ru-RU"/>
              </w:rPr>
            </w:pPr>
            <w:r>
              <w:rPr>
                <w:lang w:val="ru-RU"/>
              </w:rPr>
              <w:t>На территории стройплощадки должна быть организована система раздельного сбора отходов</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F228CE" w:rsidRDefault="000F55E2" w:rsidP="000F55E2">
            <w:pPr>
              <w:jc w:val="center"/>
              <w:rPr>
                <w:lang w:val="ru-RU"/>
              </w:rPr>
            </w:pPr>
          </w:p>
        </w:tc>
        <w:tc>
          <w:tcPr>
            <w:tcW w:w="5663" w:type="dxa"/>
          </w:tcPr>
          <w:p w:rsidR="000F55E2" w:rsidRPr="00386EBF" w:rsidRDefault="000F55E2" w:rsidP="000F55E2">
            <w:pPr>
              <w:jc w:val="center"/>
              <w:rPr>
                <w:lang w:val="ru-RU"/>
              </w:rPr>
            </w:pPr>
            <w:r>
              <w:rPr>
                <w:lang w:val="ru-RU"/>
              </w:rPr>
              <w:t>С</w:t>
            </w:r>
            <w:r w:rsidRPr="00535C26">
              <w:rPr>
                <w:lang w:val="ru-RU"/>
              </w:rPr>
              <w:t>обирать и складировать отходы разных видов в предназначенные для них контейнеры</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F228CE" w:rsidRDefault="000F55E2" w:rsidP="000F55E2">
            <w:pPr>
              <w:jc w:val="center"/>
              <w:rPr>
                <w:lang w:val="ru-RU"/>
              </w:rPr>
            </w:pPr>
          </w:p>
        </w:tc>
        <w:tc>
          <w:tcPr>
            <w:tcW w:w="5663" w:type="dxa"/>
          </w:tcPr>
          <w:p w:rsidR="000F55E2" w:rsidRDefault="000F55E2" w:rsidP="000F55E2">
            <w:pPr>
              <w:jc w:val="center"/>
              <w:rPr>
                <w:lang w:val="ru-RU"/>
              </w:rPr>
            </w:pPr>
            <w:r w:rsidRPr="00535C26">
              <w:rPr>
                <w:lang w:val="ru-RU"/>
              </w:rPr>
              <w:t>Контейнеры и друг</w:t>
            </w:r>
            <w:r>
              <w:rPr>
                <w:lang w:val="ru-RU"/>
              </w:rPr>
              <w:t>ая</w:t>
            </w:r>
            <w:r w:rsidRPr="00535C26">
              <w:rPr>
                <w:lang w:val="ru-RU"/>
              </w:rPr>
              <w:t xml:space="preserve"> тар</w:t>
            </w:r>
            <w:r>
              <w:rPr>
                <w:lang w:val="ru-RU"/>
              </w:rPr>
              <w:t xml:space="preserve">а </w:t>
            </w:r>
            <w:r w:rsidRPr="00535C26">
              <w:rPr>
                <w:lang w:val="ru-RU"/>
              </w:rPr>
              <w:t xml:space="preserve">для сбора отходов </w:t>
            </w:r>
            <w:r w:rsidRPr="00535C26">
              <w:rPr>
                <w:lang w:val="ru-RU"/>
              </w:rPr>
              <w:lastRenderedPageBreak/>
              <w:t>маркиру</w:t>
            </w:r>
            <w:r>
              <w:rPr>
                <w:lang w:val="ru-RU"/>
              </w:rPr>
              <w:t>ется</w:t>
            </w:r>
            <w:r w:rsidRPr="00535C26">
              <w:rPr>
                <w:lang w:val="ru-RU"/>
              </w:rPr>
              <w:t xml:space="preserve"> с указанием класса опасности и вида собираемых отходов</w:t>
            </w:r>
          </w:p>
        </w:tc>
        <w:tc>
          <w:tcPr>
            <w:tcW w:w="3686" w:type="dxa"/>
          </w:tcPr>
          <w:p w:rsidR="000F55E2" w:rsidRPr="00386EBF" w:rsidRDefault="000F55E2" w:rsidP="000F55E2">
            <w:pPr>
              <w:jc w:val="center"/>
              <w:rPr>
                <w:lang w:val="ru-RU"/>
              </w:rPr>
            </w:pPr>
            <w:r>
              <w:rPr>
                <w:lang w:val="ru-RU"/>
              </w:rPr>
              <w:lastRenderedPageBreak/>
              <w:t>Визуальный осмотр</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F228CE" w:rsidRDefault="000F55E2" w:rsidP="000F55E2">
            <w:pPr>
              <w:jc w:val="center"/>
              <w:rPr>
                <w:lang w:val="ru-RU"/>
              </w:rPr>
            </w:pPr>
          </w:p>
        </w:tc>
        <w:tc>
          <w:tcPr>
            <w:tcW w:w="5663" w:type="dxa"/>
          </w:tcPr>
          <w:p w:rsidR="000F55E2" w:rsidRPr="00386EBF" w:rsidRDefault="000F55E2" w:rsidP="000F55E2">
            <w:pPr>
              <w:jc w:val="center"/>
              <w:rPr>
                <w:lang w:val="ru-RU"/>
              </w:rPr>
            </w:pPr>
            <w:r w:rsidRPr="00535C26">
              <w:rPr>
                <w:lang w:val="ru-RU"/>
              </w:rPr>
              <w:t>Сбор опасных отходов в жидкой фазе и п</w:t>
            </w:r>
            <w:r>
              <w:rPr>
                <w:lang w:val="ru-RU"/>
              </w:rPr>
              <w:t>астообразных осуществлять в спе</w:t>
            </w:r>
            <w:r w:rsidRPr="00535C26">
              <w:rPr>
                <w:lang w:val="ru-RU"/>
              </w:rPr>
              <w:t>циальн</w:t>
            </w:r>
            <w:r>
              <w:rPr>
                <w:lang w:val="ru-RU"/>
              </w:rPr>
              <w:t>ые</w:t>
            </w:r>
            <w:r w:rsidRPr="00535C26">
              <w:rPr>
                <w:lang w:val="ru-RU"/>
              </w:rPr>
              <w:t xml:space="preserve"> емкости, обеспечивающ</w:t>
            </w:r>
            <w:r>
              <w:rPr>
                <w:lang w:val="ru-RU"/>
              </w:rPr>
              <w:t xml:space="preserve">ие </w:t>
            </w:r>
            <w:r w:rsidRPr="00535C26">
              <w:rPr>
                <w:lang w:val="ru-RU"/>
              </w:rPr>
              <w:t>герметичность и антикоррозионную устойчивость и установленн</w:t>
            </w:r>
            <w:r>
              <w:rPr>
                <w:lang w:val="ru-RU"/>
              </w:rPr>
              <w:t>ые</w:t>
            </w:r>
            <w:r w:rsidRPr="00535C26">
              <w:rPr>
                <w:lang w:val="ru-RU"/>
              </w:rPr>
              <w:t xml:space="preserve"> в специально отведенном месте</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F228CE" w:rsidRDefault="000F55E2" w:rsidP="000F55E2">
            <w:pPr>
              <w:jc w:val="center"/>
              <w:rPr>
                <w:lang w:val="ru-RU"/>
              </w:rPr>
            </w:pPr>
          </w:p>
        </w:tc>
        <w:tc>
          <w:tcPr>
            <w:tcW w:w="5663" w:type="dxa"/>
          </w:tcPr>
          <w:p w:rsidR="000F55E2" w:rsidRPr="00E0487B" w:rsidRDefault="000F55E2" w:rsidP="000F55E2">
            <w:pPr>
              <w:jc w:val="center"/>
              <w:rPr>
                <w:lang w:val="ru-RU"/>
              </w:rPr>
            </w:pPr>
            <w:r>
              <w:rPr>
                <w:lang w:val="ru-RU"/>
              </w:rPr>
              <w:t>Строительной организацией должно быть получено Разрешение на захоронение отходов</w:t>
            </w:r>
          </w:p>
        </w:tc>
        <w:tc>
          <w:tcPr>
            <w:tcW w:w="3686" w:type="dxa"/>
          </w:tcPr>
          <w:p w:rsidR="000F55E2" w:rsidRPr="00386EBF" w:rsidRDefault="000F55E2" w:rsidP="000F55E2">
            <w:pPr>
              <w:jc w:val="center"/>
              <w:rPr>
                <w:lang w:val="ru-RU"/>
              </w:rPr>
            </w:pPr>
            <w:r>
              <w:rPr>
                <w:lang w:val="ru-RU"/>
              </w:rPr>
              <w:t>Анализ подтверждающей документации</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F228CE" w:rsidRDefault="000F55E2" w:rsidP="000F55E2">
            <w:pPr>
              <w:jc w:val="center"/>
              <w:rPr>
                <w:lang w:val="ru-RU"/>
              </w:rPr>
            </w:pPr>
          </w:p>
        </w:tc>
        <w:tc>
          <w:tcPr>
            <w:tcW w:w="5663" w:type="dxa"/>
          </w:tcPr>
          <w:p w:rsidR="000F55E2" w:rsidRPr="00386EBF" w:rsidRDefault="000F55E2" w:rsidP="000F55E2">
            <w:pPr>
              <w:jc w:val="center"/>
              <w:rPr>
                <w:lang w:val="ru-RU"/>
              </w:rPr>
            </w:pPr>
            <w:r w:rsidRPr="00E0487B">
              <w:rPr>
                <w:lang w:val="ru-RU"/>
              </w:rPr>
              <w:t>Отходы, образующиеся в результате строительной деятельности, должны быть вывезены на соответствующие полигоны или переработ</w:t>
            </w:r>
            <w:r>
              <w:rPr>
                <w:lang w:val="ru-RU"/>
              </w:rPr>
              <w:t>аны лицензированными компаниями</w:t>
            </w:r>
          </w:p>
        </w:tc>
        <w:tc>
          <w:tcPr>
            <w:tcW w:w="3686" w:type="dxa"/>
          </w:tcPr>
          <w:p w:rsidR="000F55E2" w:rsidRPr="00386EBF" w:rsidRDefault="000F55E2" w:rsidP="000F55E2">
            <w:pPr>
              <w:jc w:val="center"/>
              <w:rPr>
                <w:lang w:val="ru-RU"/>
              </w:rPr>
            </w:pPr>
            <w:r>
              <w:rPr>
                <w:lang w:val="ru-RU"/>
              </w:rPr>
              <w:t>Анализ подтверждающей документации</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F228CE" w:rsidRDefault="000F55E2" w:rsidP="000F55E2">
            <w:pPr>
              <w:jc w:val="center"/>
              <w:rPr>
                <w:lang w:val="ru-RU"/>
              </w:rPr>
            </w:pPr>
          </w:p>
        </w:tc>
        <w:tc>
          <w:tcPr>
            <w:tcW w:w="5663" w:type="dxa"/>
          </w:tcPr>
          <w:p w:rsidR="000F55E2" w:rsidRPr="00386EBF" w:rsidRDefault="000F55E2" w:rsidP="000F55E2">
            <w:pPr>
              <w:jc w:val="center"/>
              <w:rPr>
                <w:lang w:val="ru-RU"/>
              </w:rPr>
            </w:pPr>
            <w:r>
              <w:rPr>
                <w:lang w:val="ru-RU"/>
              </w:rPr>
              <w:t>С</w:t>
            </w:r>
            <w:r w:rsidRPr="00E0487B">
              <w:rPr>
                <w:lang w:val="ru-RU"/>
              </w:rPr>
              <w:t xml:space="preserve">ледить за тем, чтобы размещенные отходы не находились </w:t>
            </w:r>
            <w:r>
              <w:rPr>
                <w:lang w:val="ru-RU"/>
              </w:rPr>
              <w:t>в местах возможного подтопления</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Default="000F55E2" w:rsidP="000F55E2">
            <w:pPr>
              <w:jc w:val="center"/>
              <w:rPr>
                <w:lang w:val="ru-RU"/>
              </w:rPr>
            </w:pPr>
            <w:r w:rsidRPr="000F55E2">
              <w:rPr>
                <w:lang w:val="ru-RU"/>
              </w:rPr>
              <w:t xml:space="preserve">Если на объекте </w:t>
            </w:r>
            <w:r>
              <w:rPr>
                <w:lang w:val="ru-RU"/>
              </w:rPr>
              <w:t>образуются отходы, содержащие</w:t>
            </w:r>
            <w:r w:rsidRPr="000F55E2">
              <w:rPr>
                <w:lang w:val="ru-RU"/>
              </w:rPr>
              <w:t xml:space="preserve"> асбест, то он</w:t>
            </w:r>
            <w:r>
              <w:rPr>
                <w:lang w:val="ru-RU"/>
              </w:rPr>
              <w:t>и</w:t>
            </w:r>
            <w:r w:rsidRPr="000F55E2">
              <w:rPr>
                <w:lang w:val="ru-RU"/>
              </w:rPr>
              <w:t xml:space="preserve"> долж</w:t>
            </w:r>
            <w:r>
              <w:rPr>
                <w:lang w:val="ru-RU"/>
              </w:rPr>
              <w:t>ны</w:t>
            </w:r>
            <w:r w:rsidRPr="000F55E2">
              <w:rPr>
                <w:lang w:val="ru-RU"/>
              </w:rPr>
              <w:t xml:space="preserve"> иметь четкую маркировку как опасный материал</w:t>
            </w:r>
          </w:p>
          <w:p w:rsidR="000F55E2" w:rsidRPr="00AF6E2C" w:rsidRDefault="000F55E2" w:rsidP="000F55E2">
            <w:pPr>
              <w:jc w:val="center"/>
              <w:rPr>
                <w:lang w:val="ru-RU"/>
              </w:rPr>
            </w:pP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Default="000F55E2" w:rsidP="000F55E2">
            <w:pPr>
              <w:jc w:val="center"/>
              <w:rPr>
                <w:lang w:val="ru-RU"/>
              </w:rPr>
            </w:pPr>
            <w:r w:rsidRPr="000F55E2">
              <w:rPr>
                <w:lang w:val="ru-RU"/>
              </w:rPr>
              <w:t>Если возможно, то асбест должен быть соответствующим образом содержаться и запечатан для минимизации воздействия</w:t>
            </w:r>
          </w:p>
          <w:p w:rsidR="000F55E2" w:rsidRPr="00AF6E2C" w:rsidRDefault="000F55E2" w:rsidP="000F55E2">
            <w:pPr>
              <w:jc w:val="center"/>
              <w:rPr>
                <w:lang w:val="ru-RU"/>
              </w:rPr>
            </w:pP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9E7B6D" w:rsidRDefault="000F55E2" w:rsidP="000F55E2">
            <w:pPr>
              <w:jc w:val="center"/>
              <w:rPr>
                <w:lang w:val="ru-RU"/>
              </w:rPr>
            </w:pPr>
            <w:r w:rsidRPr="000F55E2">
              <w:rPr>
                <w:lang w:val="ru-RU"/>
              </w:rPr>
              <w:t>В случае необходимости проведения работ с асбестосодержащими материалами, рабочие должны носить защитные очки, маски и перчатки</w:t>
            </w:r>
          </w:p>
        </w:tc>
        <w:tc>
          <w:tcPr>
            <w:tcW w:w="3686" w:type="dxa"/>
          </w:tcPr>
          <w:p w:rsidR="000F55E2" w:rsidRPr="00386EBF" w:rsidRDefault="000F55E2" w:rsidP="000F55E2">
            <w:pPr>
              <w:jc w:val="center"/>
              <w:rPr>
                <w:lang w:val="ru-RU"/>
              </w:rPr>
            </w:pPr>
            <w:r>
              <w:rPr>
                <w:lang w:val="ru-RU"/>
              </w:rPr>
              <w:t>Наблюдение</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9E7B6D" w:rsidRDefault="000F55E2" w:rsidP="000F55E2">
            <w:pPr>
              <w:jc w:val="center"/>
              <w:rPr>
                <w:lang w:val="ru-RU"/>
              </w:rPr>
            </w:pPr>
            <w:r w:rsidRPr="000F55E2">
              <w:rPr>
                <w:lang w:val="ru-RU"/>
              </w:rPr>
              <w:t xml:space="preserve">Перед удалением (если оно необходимо) материалы, содержащие асбест, </w:t>
            </w:r>
            <w:r>
              <w:rPr>
                <w:lang w:val="ru-RU"/>
              </w:rPr>
              <w:t>должны быть</w:t>
            </w:r>
            <w:r w:rsidRPr="000F55E2">
              <w:rPr>
                <w:lang w:val="ru-RU"/>
              </w:rPr>
              <w:t xml:space="preserve"> </w:t>
            </w:r>
            <w:r>
              <w:rPr>
                <w:lang w:val="ru-RU"/>
              </w:rPr>
              <w:t>увлажнены</w:t>
            </w:r>
            <w:r w:rsidRPr="000F55E2">
              <w:rPr>
                <w:lang w:val="ru-RU"/>
              </w:rPr>
              <w:t xml:space="preserve"> для минимизации асбестовой пыли</w:t>
            </w:r>
          </w:p>
        </w:tc>
        <w:tc>
          <w:tcPr>
            <w:tcW w:w="3686" w:type="dxa"/>
          </w:tcPr>
          <w:p w:rsidR="000F55E2" w:rsidRPr="00386EBF" w:rsidRDefault="000F55E2" w:rsidP="000F55E2">
            <w:pPr>
              <w:jc w:val="center"/>
              <w:rPr>
                <w:lang w:val="ru-RU"/>
              </w:rPr>
            </w:pPr>
            <w:r>
              <w:rPr>
                <w:lang w:val="ru-RU"/>
              </w:rPr>
              <w:t>Наблюдение</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9E7B6D" w:rsidRDefault="000F55E2" w:rsidP="000F55E2">
            <w:pPr>
              <w:jc w:val="center"/>
              <w:rPr>
                <w:lang w:val="ru-RU"/>
              </w:rPr>
            </w:pPr>
            <w:r w:rsidRPr="000F55E2">
              <w:rPr>
                <w:lang w:val="ru-RU"/>
              </w:rPr>
              <w:t xml:space="preserve">Работа по обезвреживанию асбеста </w:t>
            </w:r>
            <w:r>
              <w:rPr>
                <w:lang w:val="ru-RU"/>
              </w:rPr>
              <w:t xml:space="preserve">должна </w:t>
            </w:r>
            <w:r w:rsidRPr="000F55E2">
              <w:rPr>
                <w:lang w:val="ru-RU"/>
              </w:rPr>
              <w:t xml:space="preserve">производиться квалифицированными и опытными </w:t>
            </w:r>
            <w:r w:rsidRPr="000F55E2">
              <w:rPr>
                <w:lang w:val="ru-RU"/>
              </w:rPr>
              <w:lastRenderedPageBreak/>
              <w:t>специалистами</w:t>
            </w:r>
          </w:p>
        </w:tc>
        <w:tc>
          <w:tcPr>
            <w:tcW w:w="3686" w:type="dxa"/>
          </w:tcPr>
          <w:p w:rsidR="000F55E2" w:rsidRPr="00386EBF" w:rsidRDefault="000F55E2" w:rsidP="000F55E2">
            <w:pPr>
              <w:jc w:val="center"/>
              <w:rPr>
                <w:lang w:val="ru-RU"/>
              </w:rPr>
            </w:pPr>
            <w:r>
              <w:rPr>
                <w:lang w:val="ru-RU"/>
              </w:rPr>
              <w:lastRenderedPageBreak/>
              <w:t>Анализ подтверждающей документации</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Default="000F55E2" w:rsidP="000F55E2">
            <w:pPr>
              <w:jc w:val="center"/>
              <w:rPr>
                <w:lang w:val="ru-RU"/>
              </w:rPr>
            </w:pPr>
          </w:p>
        </w:tc>
        <w:tc>
          <w:tcPr>
            <w:tcW w:w="5663" w:type="dxa"/>
          </w:tcPr>
          <w:p w:rsidR="000F55E2" w:rsidRPr="000F55E2" w:rsidRDefault="000F55E2" w:rsidP="000F55E2">
            <w:pPr>
              <w:jc w:val="center"/>
              <w:rPr>
                <w:lang w:val="ru-RU"/>
              </w:rPr>
            </w:pPr>
            <w:r w:rsidRPr="000F55E2">
              <w:rPr>
                <w:lang w:val="ru-RU"/>
              </w:rPr>
              <w:t xml:space="preserve">Если асбестовый материал будет временно храниться, то отходы должны быть надежно закрыты и маркированы надлежащим образом. </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0F55E2" w:rsidRDefault="000F55E2" w:rsidP="000F55E2">
            <w:pPr>
              <w:jc w:val="center"/>
              <w:rPr>
                <w:lang w:val="ru-RU"/>
              </w:rPr>
            </w:pPr>
            <w:r w:rsidRPr="000F55E2">
              <w:rPr>
                <w:lang w:val="ru-RU"/>
              </w:rPr>
              <w:t xml:space="preserve">Удаляемый асбест не </w:t>
            </w:r>
            <w:r>
              <w:rPr>
                <w:lang w:val="ru-RU"/>
              </w:rPr>
              <w:t>должен</w:t>
            </w:r>
            <w:r w:rsidRPr="000F55E2">
              <w:rPr>
                <w:lang w:val="ru-RU"/>
              </w:rPr>
              <w:t xml:space="preserve"> использоваться повторно</w:t>
            </w:r>
          </w:p>
        </w:tc>
        <w:tc>
          <w:tcPr>
            <w:tcW w:w="3686" w:type="dxa"/>
          </w:tcPr>
          <w:p w:rsidR="000F55E2" w:rsidRPr="00386EBF" w:rsidRDefault="000F55E2" w:rsidP="000F55E2">
            <w:pPr>
              <w:jc w:val="center"/>
              <w:rPr>
                <w:lang w:val="ru-RU"/>
              </w:rPr>
            </w:pPr>
            <w:r>
              <w:rPr>
                <w:lang w:val="ru-RU"/>
              </w:rPr>
              <w:t>Анализ подтверждающей документации</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0F55E2" w:rsidRDefault="000F55E2" w:rsidP="000F55E2">
            <w:pPr>
              <w:jc w:val="center"/>
              <w:rPr>
                <w:lang w:val="ru-RU"/>
              </w:rPr>
            </w:pPr>
            <w:r w:rsidRPr="00E0487B">
              <w:rPr>
                <w:lang w:val="ru-RU"/>
              </w:rPr>
              <w:t>Отходы</w:t>
            </w:r>
            <w:r>
              <w:rPr>
                <w:lang w:val="ru-RU"/>
              </w:rPr>
              <w:t>, содержащие</w:t>
            </w:r>
            <w:r w:rsidRPr="000F55E2">
              <w:rPr>
                <w:lang w:val="ru-RU"/>
              </w:rPr>
              <w:t xml:space="preserve"> асбест,</w:t>
            </w:r>
            <w:r w:rsidRPr="00E0487B">
              <w:rPr>
                <w:lang w:val="ru-RU"/>
              </w:rPr>
              <w:t xml:space="preserve"> должны перевозиться в соответствии с законодательством Республики Беларусь о перевозке опасных отходов</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Tr="00D93CA3">
        <w:tc>
          <w:tcPr>
            <w:tcW w:w="1951" w:type="dxa"/>
            <w:vMerge/>
          </w:tcPr>
          <w:p w:rsidR="000F55E2" w:rsidRPr="00386EBF" w:rsidRDefault="000F55E2" w:rsidP="000F55E2">
            <w:pPr>
              <w:jc w:val="center"/>
              <w:rPr>
                <w:lang w:val="ru-RU"/>
              </w:rPr>
            </w:pPr>
          </w:p>
        </w:tc>
        <w:tc>
          <w:tcPr>
            <w:tcW w:w="3834" w:type="dxa"/>
            <w:vMerge w:val="restart"/>
          </w:tcPr>
          <w:p w:rsidR="000F55E2" w:rsidRPr="00B90EFF" w:rsidRDefault="000F55E2" w:rsidP="000F55E2">
            <w:pPr>
              <w:jc w:val="center"/>
              <w:rPr>
                <w:b/>
                <w:lang w:val="ru-RU"/>
              </w:rPr>
            </w:pPr>
            <w:r w:rsidRPr="00B90EFF">
              <w:rPr>
                <w:b/>
              </w:rPr>
              <w:t>F</w:t>
            </w:r>
            <w:r w:rsidRPr="00B90EFF">
              <w:rPr>
                <w:b/>
                <w:lang w:val="ru-RU"/>
              </w:rPr>
              <w:t>. Воздействие физических факторов (шум, вибрация и др.)</w:t>
            </w:r>
          </w:p>
        </w:tc>
        <w:tc>
          <w:tcPr>
            <w:tcW w:w="5663" w:type="dxa"/>
          </w:tcPr>
          <w:p w:rsidR="000F55E2" w:rsidRPr="00386EBF" w:rsidRDefault="000F55E2" w:rsidP="000F55E2">
            <w:pPr>
              <w:jc w:val="center"/>
              <w:rPr>
                <w:lang w:val="ru-RU"/>
              </w:rPr>
            </w:pPr>
            <w:r>
              <w:rPr>
                <w:lang w:val="ru-RU"/>
              </w:rPr>
              <w:t>Организовать проведение работ</w:t>
            </w:r>
            <w:r w:rsidRPr="00B37B8C">
              <w:rPr>
                <w:lang w:val="ru-RU"/>
              </w:rPr>
              <w:t xml:space="preserve"> </w:t>
            </w:r>
            <w:proofErr w:type="gramStart"/>
            <w:r w:rsidRPr="00B37B8C">
              <w:rPr>
                <w:lang w:val="ru-RU"/>
              </w:rPr>
              <w:t>в</w:t>
            </w:r>
            <w:proofErr w:type="gramEnd"/>
            <w:r w:rsidRPr="00B37B8C">
              <w:rPr>
                <w:lang w:val="ru-RU"/>
              </w:rPr>
              <w:t xml:space="preserve"> </w:t>
            </w:r>
            <w:r>
              <w:rPr>
                <w:lang w:val="ru-RU"/>
              </w:rPr>
              <w:t>с 7:00 до 23:00 по будним дням</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EE080F" w:rsidRDefault="000F55E2" w:rsidP="000F55E2">
            <w:pPr>
              <w:jc w:val="center"/>
              <w:rPr>
                <w:b/>
                <w:lang w:val="ru-RU"/>
              </w:rPr>
            </w:pPr>
          </w:p>
        </w:tc>
        <w:tc>
          <w:tcPr>
            <w:tcW w:w="5663" w:type="dxa"/>
          </w:tcPr>
          <w:p w:rsidR="000F55E2" w:rsidRDefault="000F55E2" w:rsidP="000F55E2">
            <w:pPr>
              <w:jc w:val="center"/>
              <w:rPr>
                <w:lang w:val="ru-RU"/>
              </w:rPr>
            </w:pPr>
            <w:r w:rsidRPr="007A720E">
              <w:rPr>
                <w:lang w:val="ru-RU"/>
              </w:rPr>
              <w:t xml:space="preserve">Минимизировать время работы </w:t>
            </w:r>
            <w:r>
              <w:rPr>
                <w:lang w:val="ru-RU"/>
              </w:rPr>
              <w:t>шумящего оборудования</w:t>
            </w:r>
            <w:r w:rsidRPr="007A720E">
              <w:rPr>
                <w:lang w:val="ru-RU"/>
              </w:rPr>
              <w:t xml:space="preserve"> на холостом ходу</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RPr="00574EE0" w:rsidTr="00D93CA3">
        <w:tc>
          <w:tcPr>
            <w:tcW w:w="1951" w:type="dxa"/>
            <w:vMerge/>
          </w:tcPr>
          <w:p w:rsidR="000F55E2" w:rsidRPr="00386EBF" w:rsidRDefault="000F55E2" w:rsidP="000F55E2">
            <w:pPr>
              <w:jc w:val="center"/>
              <w:rPr>
                <w:lang w:val="ru-RU"/>
              </w:rPr>
            </w:pPr>
          </w:p>
        </w:tc>
        <w:tc>
          <w:tcPr>
            <w:tcW w:w="3834" w:type="dxa"/>
            <w:vMerge/>
          </w:tcPr>
          <w:p w:rsidR="000F55E2" w:rsidRDefault="000F55E2" w:rsidP="000F55E2">
            <w:pPr>
              <w:jc w:val="center"/>
              <w:rPr>
                <w:lang w:val="ru-RU"/>
              </w:rPr>
            </w:pPr>
          </w:p>
        </w:tc>
        <w:tc>
          <w:tcPr>
            <w:tcW w:w="5663" w:type="dxa"/>
          </w:tcPr>
          <w:p w:rsidR="000F55E2" w:rsidRPr="00B37B8C" w:rsidRDefault="000F55E2" w:rsidP="000F55E2">
            <w:pPr>
              <w:jc w:val="center"/>
              <w:rPr>
                <w:lang w:val="ru-RU"/>
              </w:rPr>
            </w:pPr>
            <w:r w:rsidRPr="0084642C">
              <w:rPr>
                <w:lang w:val="ru-RU"/>
              </w:rPr>
              <w:t>Примен</w:t>
            </w:r>
            <w:r>
              <w:rPr>
                <w:lang w:val="ru-RU"/>
              </w:rPr>
              <w:t xml:space="preserve">ять современное оборудование </w:t>
            </w:r>
            <w:r w:rsidRPr="0084642C">
              <w:rPr>
                <w:lang w:val="ru-RU"/>
              </w:rPr>
              <w:t>и механизмов с</w:t>
            </w:r>
            <w:r>
              <w:rPr>
                <w:lang w:val="ru-RU"/>
              </w:rPr>
              <w:t xml:space="preserve"> </w:t>
            </w:r>
            <w:r w:rsidRPr="0084642C">
              <w:rPr>
                <w:lang w:val="ru-RU"/>
              </w:rPr>
              <w:t>низким уровнем звуковой мощности</w:t>
            </w:r>
            <w:r>
              <w:rPr>
                <w:lang w:val="ru-RU"/>
              </w:rPr>
              <w:t xml:space="preserve"> и вибрации</w:t>
            </w:r>
          </w:p>
        </w:tc>
        <w:tc>
          <w:tcPr>
            <w:tcW w:w="3686" w:type="dxa"/>
          </w:tcPr>
          <w:p w:rsidR="000F55E2" w:rsidRPr="00386EBF" w:rsidRDefault="000F55E2" w:rsidP="000F55E2">
            <w:pPr>
              <w:jc w:val="center"/>
              <w:rPr>
                <w:lang w:val="ru-RU"/>
              </w:rPr>
            </w:pPr>
            <w:r>
              <w:rPr>
                <w:lang w:val="ru-RU"/>
              </w:rPr>
              <w:t>Визуальный осмотр, при необходимости – инструментальные замеры уровней шума, вибрации</w:t>
            </w:r>
          </w:p>
        </w:tc>
      </w:tr>
      <w:tr w:rsidR="000F55E2" w:rsidRPr="00574EE0" w:rsidTr="00D93CA3">
        <w:tc>
          <w:tcPr>
            <w:tcW w:w="1951" w:type="dxa"/>
            <w:vMerge/>
          </w:tcPr>
          <w:p w:rsidR="000F55E2" w:rsidRPr="00386EBF"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386EBF" w:rsidRDefault="000F55E2" w:rsidP="000F55E2">
            <w:pPr>
              <w:jc w:val="center"/>
              <w:rPr>
                <w:lang w:val="ru-RU"/>
              </w:rPr>
            </w:pPr>
            <w:r w:rsidRPr="00B37B8C">
              <w:rPr>
                <w:lang w:val="ru-RU"/>
              </w:rPr>
              <w:t xml:space="preserve">На период работ моторные кожухи генераторов, воздушных компрессоров и других подобных установок </w:t>
            </w:r>
            <w:r>
              <w:rPr>
                <w:lang w:val="ru-RU"/>
              </w:rPr>
              <w:t xml:space="preserve">должны </w:t>
            </w:r>
            <w:r w:rsidRPr="00B37B8C">
              <w:rPr>
                <w:lang w:val="ru-RU"/>
              </w:rPr>
              <w:t>б</w:t>
            </w:r>
            <w:r>
              <w:rPr>
                <w:lang w:val="ru-RU"/>
              </w:rPr>
              <w:t>ыть</w:t>
            </w:r>
            <w:r w:rsidRPr="00B37B8C">
              <w:rPr>
                <w:lang w:val="ru-RU"/>
              </w:rPr>
              <w:t xml:space="preserve"> закрытыми, оборудование находиться на максимальном отдалении от мест проживания населения</w:t>
            </w:r>
          </w:p>
        </w:tc>
        <w:tc>
          <w:tcPr>
            <w:tcW w:w="3686" w:type="dxa"/>
          </w:tcPr>
          <w:p w:rsidR="000F55E2" w:rsidRPr="00386EBF" w:rsidRDefault="000F55E2" w:rsidP="000F55E2">
            <w:pPr>
              <w:jc w:val="center"/>
              <w:rPr>
                <w:lang w:val="ru-RU"/>
              </w:rPr>
            </w:pPr>
            <w:r>
              <w:rPr>
                <w:lang w:val="ru-RU"/>
              </w:rPr>
              <w:t>Визуальный осмотр, при необходимости – инструментальные замеры уровней шума, вибрации</w:t>
            </w:r>
          </w:p>
        </w:tc>
      </w:tr>
      <w:tr w:rsidR="000F55E2" w:rsidRPr="00574EE0" w:rsidTr="00D93CA3">
        <w:tc>
          <w:tcPr>
            <w:tcW w:w="1951" w:type="dxa"/>
            <w:vMerge/>
          </w:tcPr>
          <w:p w:rsidR="000F55E2" w:rsidRPr="00386EBF"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386EBF" w:rsidRDefault="000F55E2" w:rsidP="000F55E2">
            <w:pPr>
              <w:jc w:val="center"/>
              <w:rPr>
                <w:lang w:val="ru-RU"/>
              </w:rPr>
            </w:pPr>
            <w:r w:rsidRPr="00B37B8C">
              <w:rPr>
                <w:lang w:val="ru-RU"/>
              </w:rPr>
              <w:t xml:space="preserve">Все рабочие должны быть обеспечены средствами индивидуальной защиты </w:t>
            </w:r>
          </w:p>
        </w:tc>
        <w:tc>
          <w:tcPr>
            <w:tcW w:w="3686" w:type="dxa"/>
          </w:tcPr>
          <w:p w:rsidR="000F55E2" w:rsidRPr="00386EBF" w:rsidRDefault="000F55E2" w:rsidP="000F55E2">
            <w:pPr>
              <w:jc w:val="center"/>
              <w:rPr>
                <w:lang w:val="ru-RU"/>
              </w:rPr>
            </w:pPr>
            <w:r>
              <w:rPr>
                <w:lang w:val="ru-RU"/>
              </w:rPr>
              <w:t>Наблюдение, интервьюирование, анализ подтверждающей документации</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386EBF" w:rsidRDefault="000F55E2" w:rsidP="000F55E2">
            <w:pPr>
              <w:jc w:val="center"/>
              <w:rPr>
                <w:lang w:val="ru-RU"/>
              </w:rPr>
            </w:pPr>
            <w:r>
              <w:rPr>
                <w:lang w:val="ru-RU"/>
              </w:rPr>
              <w:t>Предусмотреть установку защитных шумовых экранов (при необходимости)</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Default="000F55E2" w:rsidP="000F55E2">
            <w:pPr>
              <w:jc w:val="center"/>
              <w:rPr>
                <w:lang w:val="ru-RU"/>
              </w:rPr>
            </w:pPr>
            <w:r>
              <w:rPr>
                <w:lang w:val="ru-RU"/>
              </w:rPr>
              <w:t>О</w:t>
            </w:r>
            <w:r w:rsidRPr="00CB3203">
              <w:rPr>
                <w:lang w:val="ru-RU"/>
              </w:rPr>
              <w:t>гранич</w:t>
            </w:r>
            <w:r>
              <w:rPr>
                <w:lang w:val="ru-RU"/>
              </w:rPr>
              <w:t>ить</w:t>
            </w:r>
            <w:r w:rsidRPr="00CB3203">
              <w:rPr>
                <w:lang w:val="ru-RU"/>
              </w:rPr>
              <w:t xml:space="preserve"> скорост</w:t>
            </w:r>
            <w:r>
              <w:rPr>
                <w:lang w:val="ru-RU"/>
              </w:rPr>
              <w:t>ь</w:t>
            </w:r>
            <w:r w:rsidRPr="00CB3203">
              <w:rPr>
                <w:lang w:val="ru-RU"/>
              </w:rPr>
              <w:t xml:space="preserve"> движения автотранспорта на стройплощадке</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RPr="00574EE0" w:rsidTr="00D93CA3">
        <w:tc>
          <w:tcPr>
            <w:tcW w:w="1951" w:type="dxa"/>
            <w:vMerge/>
          </w:tcPr>
          <w:p w:rsidR="000F55E2" w:rsidRPr="00D93CA3" w:rsidRDefault="000F55E2" w:rsidP="000F55E2">
            <w:pPr>
              <w:jc w:val="center"/>
              <w:rPr>
                <w:lang w:val="ru-RU"/>
              </w:rPr>
            </w:pPr>
          </w:p>
        </w:tc>
        <w:tc>
          <w:tcPr>
            <w:tcW w:w="3834" w:type="dxa"/>
            <w:vMerge w:val="restart"/>
          </w:tcPr>
          <w:p w:rsidR="000F55E2" w:rsidRPr="00B90EFF" w:rsidRDefault="000F55E2" w:rsidP="000F55E2">
            <w:pPr>
              <w:tabs>
                <w:tab w:val="right" w:leader="dot" w:pos="8640"/>
              </w:tabs>
              <w:jc w:val="center"/>
              <w:rPr>
                <w:b/>
                <w:lang w:val="ru-RU"/>
              </w:rPr>
            </w:pPr>
            <w:r w:rsidRPr="00B90EFF">
              <w:rPr>
                <w:b/>
              </w:rPr>
              <w:t>G</w:t>
            </w:r>
            <w:r w:rsidRPr="00B90EFF">
              <w:rPr>
                <w:b/>
                <w:lang w:val="ru-RU"/>
              </w:rPr>
              <w:t xml:space="preserve">. </w:t>
            </w:r>
            <w:r w:rsidRPr="00B90EFF">
              <w:rPr>
                <w:b/>
              </w:rPr>
              <w:t>З</w:t>
            </w:r>
            <w:r>
              <w:rPr>
                <w:b/>
              </w:rPr>
              <w:t>доровье строительного персонала</w:t>
            </w:r>
          </w:p>
          <w:p w:rsidR="000F55E2" w:rsidRPr="00E567E3" w:rsidRDefault="000F55E2" w:rsidP="000F55E2">
            <w:pPr>
              <w:jc w:val="center"/>
              <w:rPr>
                <w:lang w:val="ru-RU"/>
              </w:rPr>
            </w:pPr>
          </w:p>
        </w:tc>
        <w:tc>
          <w:tcPr>
            <w:tcW w:w="5663" w:type="dxa"/>
          </w:tcPr>
          <w:p w:rsidR="000F55E2" w:rsidRPr="0047519E" w:rsidRDefault="000F55E2" w:rsidP="000F55E2">
            <w:pPr>
              <w:jc w:val="center"/>
              <w:rPr>
                <w:lang w:val="ru-RU"/>
              </w:rPr>
            </w:pPr>
            <w:r w:rsidRPr="00E567E3">
              <w:rPr>
                <w:lang w:val="ru-RU"/>
              </w:rPr>
              <w:lastRenderedPageBreak/>
              <w:t>В</w:t>
            </w:r>
            <w:r w:rsidRPr="000F55E2">
              <w:rPr>
                <w:lang w:val="ru-RU"/>
              </w:rPr>
              <w:t xml:space="preserve">се работы </w:t>
            </w:r>
            <w:r w:rsidRPr="00E567E3">
              <w:rPr>
                <w:lang w:val="ru-RU"/>
              </w:rPr>
              <w:t>должны</w:t>
            </w:r>
            <w:r w:rsidRPr="000F55E2">
              <w:rPr>
                <w:lang w:val="ru-RU"/>
              </w:rPr>
              <w:t xml:space="preserve"> осуществляться с соблюдением мер строительной безопасности и правил </w:t>
            </w:r>
            <w:r w:rsidRPr="000F55E2">
              <w:rPr>
                <w:lang w:val="ru-RU"/>
              </w:rPr>
              <w:lastRenderedPageBreak/>
              <w:t>проведения строительных работ для максимального уменьшения воздействия, оказываемого на здоровье строительного персонала и окружающую среду</w:t>
            </w:r>
          </w:p>
        </w:tc>
        <w:tc>
          <w:tcPr>
            <w:tcW w:w="3686" w:type="dxa"/>
          </w:tcPr>
          <w:p w:rsidR="000F55E2" w:rsidRPr="00386EBF" w:rsidRDefault="000F55E2" w:rsidP="000F55E2">
            <w:pPr>
              <w:jc w:val="center"/>
              <w:rPr>
                <w:lang w:val="ru-RU"/>
              </w:rPr>
            </w:pPr>
            <w:r>
              <w:rPr>
                <w:lang w:val="ru-RU"/>
              </w:rPr>
              <w:lastRenderedPageBreak/>
              <w:t xml:space="preserve">Периодические проверки, наблюдение, интервьюирование, </w:t>
            </w:r>
            <w:r>
              <w:rPr>
                <w:lang w:val="ru-RU"/>
              </w:rPr>
              <w:lastRenderedPageBreak/>
              <w:t>анализ подтверждающей документации</w:t>
            </w:r>
          </w:p>
        </w:tc>
      </w:tr>
      <w:tr w:rsidR="000F55E2" w:rsidTr="00D93CA3">
        <w:tc>
          <w:tcPr>
            <w:tcW w:w="1951" w:type="dxa"/>
            <w:vMerge/>
          </w:tcPr>
          <w:p w:rsidR="000F55E2" w:rsidRPr="00D93CA3" w:rsidRDefault="000F55E2" w:rsidP="000F55E2">
            <w:pPr>
              <w:jc w:val="center"/>
              <w:rPr>
                <w:lang w:val="ru-RU"/>
              </w:rPr>
            </w:pPr>
          </w:p>
        </w:tc>
        <w:tc>
          <w:tcPr>
            <w:tcW w:w="3834" w:type="dxa"/>
            <w:vMerge/>
          </w:tcPr>
          <w:p w:rsidR="000F55E2" w:rsidRPr="00C872A0" w:rsidRDefault="000F55E2" w:rsidP="000F55E2">
            <w:pPr>
              <w:tabs>
                <w:tab w:val="right" w:leader="dot" w:pos="8640"/>
              </w:tabs>
              <w:jc w:val="center"/>
              <w:rPr>
                <w:b/>
                <w:lang w:val="ru-RU"/>
              </w:rPr>
            </w:pPr>
          </w:p>
        </w:tc>
        <w:tc>
          <w:tcPr>
            <w:tcW w:w="5663" w:type="dxa"/>
          </w:tcPr>
          <w:p w:rsidR="000F55E2" w:rsidRPr="00E567E3" w:rsidRDefault="000F55E2" w:rsidP="000F55E2">
            <w:pPr>
              <w:jc w:val="center"/>
              <w:rPr>
                <w:lang w:val="ru-RU"/>
              </w:rPr>
            </w:pPr>
            <w:r w:rsidRPr="00043A51">
              <w:rPr>
                <w:lang w:val="ru-RU"/>
              </w:rPr>
              <w:t>Обучение технике безопасности для всех работников до начала работ</w:t>
            </w:r>
          </w:p>
        </w:tc>
        <w:tc>
          <w:tcPr>
            <w:tcW w:w="3686" w:type="dxa"/>
          </w:tcPr>
          <w:p w:rsidR="000F55E2" w:rsidRPr="00386EBF" w:rsidRDefault="000F55E2" w:rsidP="000F55E2">
            <w:pPr>
              <w:jc w:val="center"/>
              <w:rPr>
                <w:lang w:val="ru-RU"/>
              </w:rPr>
            </w:pPr>
            <w:r>
              <w:rPr>
                <w:lang w:val="ru-RU"/>
              </w:rPr>
              <w:t>Интервьюирование, анализ подтверждающей документации</w:t>
            </w:r>
          </w:p>
        </w:tc>
      </w:tr>
      <w:tr w:rsidR="000F55E2" w:rsidRPr="00574EE0" w:rsidTr="00D93CA3">
        <w:tc>
          <w:tcPr>
            <w:tcW w:w="1951" w:type="dxa"/>
            <w:vMerge/>
          </w:tcPr>
          <w:p w:rsidR="000F55E2" w:rsidRPr="00D93CA3" w:rsidRDefault="000F55E2" w:rsidP="000F55E2">
            <w:pPr>
              <w:jc w:val="center"/>
              <w:rPr>
                <w:lang w:val="ru-RU"/>
              </w:rPr>
            </w:pPr>
          </w:p>
        </w:tc>
        <w:tc>
          <w:tcPr>
            <w:tcW w:w="3834" w:type="dxa"/>
            <w:vMerge/>
          </w:tcPr>
          <w:p w:rsidR="000F55E2" w:rsidRPr="00E567E3" w:rsidRDefault="000F55E2" w:rsidP="000F55E2">
            <w:pPr>
              <w:jc w:val="center"/>
              <w:rPr>
                <w:lang w:val="ru-RU"/>
              </w:rPr>
            </w:pPr>
          </w:p>
        </w:tc>
        <w:tc>
          <w:tcPr>
            <w:tcW w:w="5663" w:type="dxa"/>
          </w:tcPr>
          <w:p w:rsidR="000F55E2" w:rsidRDefault="000F55E2" w:rsidP="000F55E2">
            <w:pPr>
              <w:jc w:val="center"/>
              <w:rPr>
                <w:lang w:val="ru-RU"/>
              </w:rPr>
            </w:pPr>
            <w:r>
              <w:rPr>
                <w:lang w:val="ru-RU"/>
              </w:rPr>
              <w:t>Все работники должны быть обеспечены с</w:t>
            </w:r>
            <w:r w:rsidRPr="00E567E3">
              <w:rPr>
                <w:lang w:val="ru-RU"/>
              </w:rPr>
              <w:t>редства</w:t>
            </w:r>
            <w:r>
              <w:rPr>
                <w:lang w:val="ru-RU"/>
              </w:rPr>
              <w:t>ми</w:t>
            </w:r>
            <w:r w:rsidRPr="00E567E3">
              <w:rPr>
                <w:lang w:val="ru-RU"/>
              </w:rPr>
              <w:t xml:space="preserve"> индивидуальной защиты</w:t>
            </w:r>
            <w:r>
              <w:rPr>
                <w:lang w:val="ru-RU"/>
              </w:rPr>
              <w:t xml:space="preserve">. </w:t>
            </w:r>
            <w:r w:rsidRPr="00E567E3">
              <w:rPr>
                <w:lang w:val="ru-RU"/>
              </w:rPr>
              <w:t>Средства индивидуальной защиты</w:t>
            </w:r>
            <w:r w:rsidRPr="000F55E2">
              <w:rPr>
                <w:lang w:val="ru-RU"/>
              </w:rPr>
              <w:t xml:space="preserve"> работников </w:t>
            </w:r>
            <w:r w:rsidRPr="00E567E3">
              <w:rPr>
                <w:lang w:val="ru-RU"/>
              </w:rPr>
              <w:t>должны</w:t>
            </w:r>
            <w:r w:rsidRPr="000F55E2">
              <w:rPr>
                <w:lang w:val="ru-RU"/>
              </w:rPr>
              <w:t xml:space="preserve"> соответствовать требованиям международных стандартов (всегда используются строительные каски, по мере необходимости респираторы и защитные очки, страховочные механизмы и специальная обувь)</w:t>
            </w:r>
          </w:p>
          <w:p w:rsidR="000F55E2" w:rsidRPr="00AF6E2C" w:rsidRDefault="000F55E2" w:rsidP="000F55E2">
            <w:pPr>
              <w:jc w:val="center"/>
              <w:rPr>
                <w:lang w:val="ru-RU"/>
              </w:rPr>
            </w:pPr>
          </w:p>
        </w:tc>
        <w:tc>
          <w:tcPr>
            <w:tcW w:w="3686" w:type="dxa"/>
          </w:tcPr>
          <w:p w:rsidR="000F55E2" w:rsidRPr="00386EBF" w:rsidRDefault="000F55E2" w:rsidP="000F55E2">
            <w:pPr>
              <w:jc w:val="center"/>
              <w:rPr>
                <w:lang w:val="ru-RU"/>
              </w:rPr>
            </w:pPr>
            <w:r>
              <w:rPr>
                <w:lang w:val="ru-RU"/>
              </w:rPr>
              <w:t>Наблюдение, интервьюирование, анализ подтверждающей документации</w:t>
            </w:r>
          </w:p>
        </w:tc>
      </w:tr>
      <w:tr w:rsidR="000F55E2" w:rsidTr="00D93CA3">
        <w:tc>
          <w:tcPr>
            <w:tcW w:w="1951" w:type="dxa"/>
            <w:vMerge/>
          </w:tcPr>
          <w:p w:rsidR="000F55E2" w:rsidRPr="00D93CA3" w:rsidRDefault="000F55E2" w:rsidP="000F55E2">
            <w:pPr>
              <w:jc w:val="center"/>
              <w:rPr>
                <w:lang w:val="ru-RU"/>
              </w:rPr>
            </w:pPr>
          </w:p>
        </w:tc>
        <w:tc>
          <w:tcPr>
            <w:tcW w:w="3834" w:type="dxa"/>
            <w:vMerge/>
          </w:tcPr>
          <w:p w:rsidR="000F55E2" w:rsidRPr="00E567E3" w:rsidRDefault="000F55E2" w:rsidP="000F55E2">
            <w:pPr>
              <w:jc w:val="center"/>
              <w:rPr>
                <w:lang w:val="ru-RU"/>
              </w:rPr>
            </w:pPr>
          </w:p>
        </w:tc>
        <w:tc>
          <w:tcPr>
            <w:tcW w:w="5663" w:type="dxa"/>
          </w:tcPr>
          <w:p w:rsidR="000F55E2" w:rsidRDefault="000F55E2" w:rsidP="000F55E2">
            <w:pPr>
              <w:jc w:val="center"/>
              <w:rPr>
                <w:lang w:val="ru-RU"/>
              </w:rPr>
            </w:pPr>
            <w:r w:rsidRPr="000F55E2">
              <w:rPr>
                <w:lang w:val="ru-RU"/>
              </w:rPr>
              <w:t>Соответствующие доски объявлений на строительном объекте должны информировать рабочих о ключевых правилах и требованиях, которые необходимо соблюдать</w:t>
            </w:r>
          </w:p>
          <w:p w:rsidR="000F55E2" w:rsidRPr="00AF6E2C" w:rsidRDefault="000F55E2" w:rsidP="000F55E2">
            <w:pPr>
              <w:jc w:val="center"/>
              <w:rPr>
                <w:lang w:val="ru-RU"/>
              </w:rPr>
            </w:pPr>
          </w:p>
        </w:tc>
        <w:tc>
          <w:tcPr>
            <w:tcW w:w="3686" w:type="dxa"/>
          </w:tcPr>
          <w:p w:rsidR="000F55E2" w:rsidRPr="00386EBF" w:rsidRDefault="000F55E2" w:rsidP="000F55E2">
            <w:pPr>
              <w:jc w:val="center"/>
              <w:rPr>
                <w:lang w:val="ru-RU"/>
              </w:rPr>
            </w:pPr>
            <w:r>
              <w:rPr>
                <w:lang w:val="ru-RU"/>
              </w:rPr>
              <w:t>Визуальный осмотр, интервьюирование</w:t>
            </w:r>
          </w:p>
        </w:tc>
      </w:tr>
      <w:tr w:rsidR="000F55E2" w:rsidTr="00D93CA3">
        <w:tc>
          <w:tcPr>
            <w:tcW w:w="1951" w:type="dxa"/>
            <w:vMerge/>
          </w:tcPr>
          <w:p w:rsidR="000F55E2" w:rsidRPr="00D93CA3" w:rsidRDefault="000F55E2" w:rsidP="000F55E2">
            <w:pPr>
              <w:jc w:val="center"/>
              <w:rPr>
                <w:lang w:val="ru-RU"/>
              </w:rPr>
            </w:pPr>
          </w:p>
        </w:tc>
        <w:tc>
          <w:tcPr>
            <w:tcW w:w="3834" w:type="dxa"/>
            <w:vMerge/>
          </w:tcPr>
          <w:p w:rsidR="000F55E2" w:rsidRPr="00E567E3" w:rsidRDefault="000F55E2" w:rsidP="000F55E2">
            <w:pPr>
              <w:jc w:val="center"/>
              <w:rPr>
                <w:lang w:val="ru-RU"/>
              </w:rPr>
            </w:pPr>
          </w:p>
        </w:tc>
        <w:tc>
          <w:tcPr>
            <w:tcW w:w="5663" w:type="dxa"/>
          </w:tcPr>
          <w:p w:rsidR="000F55E2" w:rsidRPr="00E567E3" w:rsidRDefault="000F55E2" w:rsidP="000F55E2">
            <w:pPr>
              <w:jc w:val="center"/>
              <w:rPr>
                <w:lang w:val="ru-RU"/>
              </w:rPr>
            </w:pPr>
            <w:r w:rsidRPr="00E567E3">
              <w:rPr>
                <w:lang w:val="ru-RU"/>
              </w:rPr>
              <w:t>Выполнение правил и инструкций по безопасности, включая использование средств индивидуальной защиты, должно поощряться и контро</w:t>
            </w:r>
            <w:r>
              <w:rPr>
                <w:lang w:val="ru-RU"/>
              </w:rPr>
              <w:t>лироваться на регулярной основе</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RPr="00574EE0" w:rsidTr="00D93CA3">
        <w:tc>
          <w:tcPr>
            <w:tcW w:w="1951" w:type="dxa"/>
            <w:vMerge/>
          </w:tcPr>
          <w:p w:rsidR="000F55E2" w:rsidRPr="00D93CA3" w:rsidRDefault="000F55E2" w:rsidP="000F55E2">
            <w:pPr>
              <w:jc w:val="center"/>
              <w:rPr>
                <w:lang w:val="ru-RU"/>
              </w:rPr>
            </w:pPr>
          </w:p>
        </w:tc>
        <w:tc>
          <w:tcPr>
            <w:tcW w:w="3834" w:type="dxa"/>
            <w:vMerge w:val="restart"/>
          </w:tcPr>
          <w:p w:rsidR="000F55E2" w:rsidRPr="00C41675" w:rsidRDefault="000F55E2" w:rsidP="000F55E2">
            <w:pPr>
              <w:jc w:val="center"/>
              <w:rPr>
                <w:b/>
                <w:lang w:val="ru-RU"/>
              </w:rPr>
            </w:pPr>
            <w:r w:rsidRPr="00C41675">
              <w:rPr>
                <w:b/>
              </w:rPr>
              <w:t>H</w:t>
            </w:r>
            <w:r w:rsidRPr="00C41675">
              <w:rPr>
                <w:b/>
                <w:lang w:val="ru-RU"/>
              </w:rPr>
              <w:t>. Возникновение аварийных ситуаций</w:t>
            </w:r>
          </w:p>
        </w:tc>
        <w:tc>
          <w:tcPr>
            <w:tcW w:w="5663" w:type="dxa"/>
          </w:tcPr>
          <w:p w:rsidR="000F55E2" w:rsidRPr="00D35D5F" w:rsidRDefault="000F55E2" w:rsidP="000F55E2">
            <w:pPr>
              <w:jc w:val="center"/>
              <w:rPr>
                <w:lang w:val="ru-RU"/>
              </w:rPr>
            </w:pPr>
            <w:r w:rsidRPr="00D35D5F">
              <w:rPr>
                <w:lang w:val="ru-RU"/>
              </w:rPr>
              <w:t>Все работы должны выполняться в соответствии с требованиями охраны труда и техники безопасности</w:t>
            </w:r>
          </w:p>
        </w:tc>
        <w:tc>
          <w:tcPr>
            <w:tcW w:w="3686" w:type="dxa"/>
          </w:tcPr>
          <w:p w:rsidR="000F55E2" w:rsidRPr="00386EBF" w:rsidRDefault="000F55E2" w:rsidP="000F55E2">
            <w:pPr>
              <w:jc w:val="center"/>
              <w:rPr>
                <w:lang w:val="ru-RU"/>
              </w:rPr>
            </w:pPr>
            <w:r>
              <w:rPr>
                <w:lang w:val="ru-RU"/>
              </w:rPr>
              <w:t>Периодические проверки, наблюдение, анализ подтверждающей документации</w:t>
            </w:r>
          </w:p>
        </w:tc>
      </w:tr>
      <w:tr w:rsidR="000F55E2" w:rsidTr="00D93CA3">
        <w:tc>
          <w:tcPr>
            <w:tcW w:w="1951" w:type="dxa"/>
            <w:vMerge/>
          </w:tcPr>
          <w:p w:rsidR="000F55E2" w:rsidRPr="00D93CA3" w:rsidRDefault="000F55E2" w:rsidP="000F55E2">
            <w:pPr>
              <w:jc w:val="center"/>
              <w:rPr>
                <w:lang w:val="ru-RU"/>
              </w:rPr>
            </w:pPr>
          </w:p>
        </w:tc>
        <w:tc>
          <w:tcPr>
            <w:tcW w:w="3834" w:type="dxa"/>
            <w:vMerge/>
          </w:tcPr>
          <w:p w:rsidR="000F55E2" w:rsidRPr="00E567E3" w:rsidRDefault="000F55E2" w:rsidP="000F55E2">
            <w:pPr>
              <w:jc w:val="center"/>
              <w:rPr>
                <w:highlight w:val="yellow"/>
                <w:lang w:val="ru-RU"/>
              </w:rPr>
            </w:pPr>
          </w:p>
        </w:tc>
        <w:tc>
          <w:tcPr>
            <w:tcW w:w="5663" w:type="dxa"/>
          </w:tcPr>
          <w:p w:rsidR="000F55E2" w:rsidRDefault="000F55E2" w:rsidP="000F55E2">
            <w:pPr>
              <w:jc w:val="center"/>
              <w:rPr>
                <w:lang w:val="ru-RU"/>
              </w:rPr>
            </w:pPr>
            <w:r>
              <w:rPr>
                <w:lang w:val="ru-RU"/>
              </w:rPr>
              <w:t>Персонал должен быть обучен действиям в случае возникновения аварийных ситуаций</w:t>
            </w:r>
          </w:p>
        </w:tc>
        <w:tc>
          <w:tcPr>
            <w:tcW w:w="3686" w:type="dxa"/>
          </w:tcPr>
          <w:p w:rsidR="000F55E2" w:rsidRPr="00386EBF" w:rsidRDefault="000F55E2" w:rsidP="000F55E2">
            <w:pPr>
              <w:jc w:val="center"/>
              <w:rPr>
                <w:lang w:val="ru-RU"/>
              </w:rPr>
            </w:pPr>
            <w:r>
              <w:rPr>
                <w:lang w:val="ru-RU"/>
              </w:rPr>
              <w:t>Интервьюирование, анализ подтверждающей документации</w:t>
            </w:r>
          </w:p>
        </w:tc>
      </w:tr>
      <w:tr w:rsidR="000F55E2" w:rsidTr="00D93CA3">
        <w:tc>
          <w:tcPr>
            <w:tcW w:w="1951" w:type="dxa"/>
            <w:vMerge/>
          </w:tcPr>
          <w:p w:rsidR="000F55E2" w:rsidRPr="00386EBF" w:rsidRDefault="000F55E2" w:rsidP="000F55E2">
            <w:pPr>
              <w:jc w:val="center"/>
              <w:rPr>
                <w:lang w:val="ru-RU"/>
              </w:rPr>
            </w:pPr>
          </w:p>
        </w:tc>
        <w:tc>
          <w:tcPr>
            <w:tcW w:w="3834" w:type="dxa"/>
            <w:vMerge w:val="restart"/>
          </w:tcPr>
          <w:p w:rsidR="000F55E2" w:rsidRPr="009C44E8" w:rsidRDefault="000F55E2" w:rsidP="000F55E2">
            <w:pPr>
              <w:tabs>
                <w:tab w:val="right" w:leader="dot" w:pos="8640"/>
              </w:tabs>
              <w:ind w:firstLine="40"/>
              <w:jc w:val="center"/>
              <w:rPr>
                <w:b/>
                <w:lang w:val="ru-RU"/>
              </w:rPr>
            </w:pPr>
            <w:r w:rsidRPr="009C44E8">
              <w:rPr>
                <w:b/>
              </w:rPr>
              <w:t>I</w:t>
            </w:r>
            <w:r w:rsidRPr="009C44E8">
              <w:rPr>
                <w:b/>
                <w:lang w:val="ru-RU"/>
              </w:rPr>
              <w:t>. Нарушение организации дорожного движения</w:t>
            </w:r>
          </w:p>
          <w:p w:rsidR="000F55E2" w:rsidRPr="00E567E3" w:rsidRDefault="000F55E2" w:rsidP="000F55E2">
            <w:pPr>
              <w:tabs>
                <w:tab w:val="right" w:leader="dot" w:pos="8640"/>
              </w:tabs>
              <w:ind w:firstLine="40"/>
              <w:jc w:val="center"/>
              <w:rPr>
                <w:lang w:val="ru-RU"/>
              </w:rPr>
            </w:pPr>
          </w:p>
          <w:p w:rsidR="000F55E2" w:rsidRPr="00E567E3" w:rsidRDefault="000F55E2" w:rsidP="000F55E2">
            <w:pPr>
              <w:jc w:val="center"/>
              <w:rPr>
                <w:lang w:val="ru-RU"/>
              </w:rPr>
            </w:pPr>
          </w:p>
        </w:tc>
        <w:tc>
          <w:tcPr>
            <w:tcW w:w="5663" w:type="dxa"/>
          </w:tcPr>
          <w:p w:rsidR="000F55E2" w:rsidRPr="00756A97" w:rsidRDefault="000F55E2" w:rsidP="000F55E2">
            <w:pPr>
              <w:jc w:val="center"/>
              <w:rPr>
                <w:lang w:val="ru-RU"/>
              </w:rPr>
            </w:pPr>
            <w:r w:rsidRPr="000F55E2">
              <w:rPr>
                <w:lang w:val="ru-RU"/>
              </w:rPr>
              <w:t>Должны быть выставлены  четкие  предупреждающие знаки для населения и общественного транспорта обо всех потенциально опасных работах</w:t>
            </w:r>
          </w:p>
        </w:tc>
        <w:tc>
          <w:tcPr>
            <w:tcW w:w="3686" w:type="dxa"/>
          </w:tcPr>
          <w:p w:rsidR="000F55E2" w:rsidRPr="00386EBF" w:rsidRDefault="000F55E2" w:rsidP="000F55E2">
            <w:pPr>
              <w:jc w:val="center"/>
              <w:rPr>
                <w:lang w:val="ru-RU"/>
              </w:rPr>
            </w:pPr>
            <w:r>
              <w:rPr>
                <w:lang w:val="ru-RU"/>
              </w:rPr>
              <w:t>Визуальный осмотр</w:t>
            </w:r>
          </w:p>
        </w:tc>
      </w:tr>
      <w:tr w:rsidR="000F55E2" w:rsidRPr="00574EE0" w:rsidTr="00D93CA3">
        <w:tc>
          <w:tcPr>
            <w:tcW w:w="1951" w:type="dxa"/>
            <w:vMerge/>
          </w:tcPr>
          <w:p w:rsidR="000F55E2" w:rsidRPr="00386EBF" w:rsidRDefault="000F55E2" w:rsidP="000F55E2">
            <w:pPr>
              <w:jc w:val="center"/>
              <w:rPr>
                <w:lang w:val="ru-RU"/>
              </w:rPr>
            </w:pPr>
          </w:p>
        </w:tc>
        <w:tc>
          <w:tcPr>
            <w:tcW w:w="3834" w:type="dxa"/>
            <w:vMerge/>
          </w:tcPr>
          <w:p w:rsidR="000F55E2" w:rsidRPr="00E567E3" w:rsidRDefault="000F55E2" w:rsidP="000F55E2">
            <w:pPr>
              <w:jc w:val="center"/>
              <w:rPr>
                <w:lang w:val="ru-RU"/>
              </w:rPr>
            </w:pPr>
          </w:p>
        </w:tc>
        <w:tc>
          <w:tcPr>
            <w:tcW w:w="5663" w:type="dxa"/>
          </w:tcPr>
          <w:p w:rsidR="000F55E2" w:rsidRPr="00756A97" w:rsidRDefault="000F55E2" w:rsidP="000F55E2">
            <w:pPr>
              <w:jc w:val="center"/>
              <w:rPr>
                <w:lang w:val="ru-RU"/>
              </w:rPr>
            </w:pPr>
            <w:r>
              <w:rPr>
                <w:lang w:val="ru-RU"/>
              </w:rPr>
              <w:t>Должна быть о</w:t>
            </w:r>
            <w:r w:rsidRPr="000F55E2">
              <w:rPr>
                <w:lang w:val="ru-RU"/>
              </w:rPr>
              <w:t xml:space="preserve">рганизована система управления движением и обучение персонала, особенно для обеспечения доступа к объекту и близлежащего интенсивного движения. </w:t>
            </w:r>
            <w:r>
              <w:rPr>
                <w:lang w:val="ru-RU"/>
              </w:rPr>
              <w:t>Должны быть о</w:t>
            </w:r>
            <w:r w:rsidRPr="000F55E2">
              <w:rPr>
                <w:lang w:val="ru-RU"/>
              </w:rPr>
              <w:t>беспечены безопасные проходы и переходы для пешеходов в местах движения строительной техники</w:t>
            </w:r>
          </w:p>
        </w:tc>
        <w:tc>
          <w:tcPr>
            <w:tcW w:w="3686" w:type="dxa"/>
          </w:tcPr>
          <w:p w:rsidR="000F55E2" w:rsidRPr="00386EBF" w:rsidRDefault="000F55E2" w:rsidP="000F55E2">
            <w:pPr>
              <w:jc w:val="center"/>
              <w:rPr>
                <w:lang w:val="ru-RU"/>
              </w:rPr>
            </w:pPr>
            <w:r>
              <w:rPr>
                <w:lang w:val="ru-RU"/>
              </w:rPr>
              <w:t>Визуальный осмотр, анализ подтверждающей документации</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E567E3" w:rsidRDefault="000F55E2" w:rsidP="000F55E2">
            <w:pPr>
              <w:jc w:val="center"/>
              <w:rPr>
                <w:lang w:val="ru-RU"/>
              </w:rPr>
            </w:pPr>
          </w:p>
        </w:tc>
        <w:tc>
          <w:tcPr>
            <w:tcW w:w="5663" w:type="dxa"/>
          </w:tcPr>
          <w:p w:rsidR="000F55E2" w:rsidRPr="000F55E2" w:rsidRDefault="000F55E2" w:rsidP="000F55E2">
            <w:pPr>
              <w:jc w:val="center"/>
              <w:rPr>
                <w:lang w:val="ru-RU"/>
              </w:rPr>
            </w:pPr>
            <w:r w:rsidRPr="000F55E2">
              <w:rPr>
                <w:lang w:val="ru-RU"/>
              </w:rPr>
              <w:t xml:space="preserve">Должна быть проведена корректировка часов работы в зависимости от местного движения, например, для того, чтобы избежать активного движения транспорта в часы «пик» </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E567E3" w:rsidRDefault="000F55E2" w:rsidP="000F55E2">
            <w:pPr>
              <w:jc w:val="center"/>
              <w:rPr>
                <w:lang w:val="ru-RU"/>
              </w:rPr>
            </w:pPr>
          </w:p>
        </w:tc>
        <w:tc>
          <w:tcPr>
            <w:tcW w:w="5663" w:type="dxa"/>
          </w:tcPr>
          <w:p w:rsidR="000F55E2" w:rsidRPr="00756A97" w:rsidRDefault="000F55E2" w:rsidP="000F55E2">
            <w:pPr>
              <w:jc w:val="center"/>
              <w:rPr>
                <w:lang w:val="ru-RU"/>
              </w:rPr>
            </w:pPr>
            <w:r w:rsidRPr="000F55E2">
              <w:rPr>
                <w:lang w:val="ru-RU"/>
              </w:rPr>
              <w:t>При необходимости должно осуществляться управление движением на объекте для безопасного перехода людей</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E567E3" w:rsidRDefault="000F55E2" w:rsidP="000F55E2">
            <w:pPr>
              <w:jc w:val="center"/>
              <w:rPr>
                <w:lang w:val="ru-RU"/>
              </w:rPr>
            </w:pPr>
          </w:p>
        </w:tc>
        <w:tc>
          <w:tcPr>
            <w:tcW w:w="5663" w:type="dxa"/>
          </w:tcPr>
          <w:p w:rsidR="000F55E2" w:rsidRPr="00756A97" w:rsidRDefault="000F55E2" w:rsidP="000F55E2">
            <w:pPr>
              <w:jc w:val="center"/>
              <w:rPr>
                <w:lang w:val="ru-RU"/>
              </w:rPr>
            </w:pPr>
            <w:r w:rsidRPr="000F55E2">
              <w:rPr>
                <w:lang w:val="ru-RU"/>
              </w:rPr>
              <w:t>Должен быть обеспечен безопасный и непрерывный доступ населения ко всем близлежащим офисам, объектам торговли и жилым домам в течение строительных работ</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Pr="00386EBF" w:rsidRDefault="000F55E2" w:rsidP="000F55E2">
            <w:pPr>
              <w:jc w:val="center"/>
              <w:rPr>
                <w:lang w:val="ru-RU"/>
              </w:rPr>
            </w:pPr>
          </w:p>
        </w:tc>
        <w:tc>
          <w:tcPr>
            <w:tcW w:w="3834" w:type="dxa"/>
            <w:vMerge w:val="restart"/>
          </w:tcPr>
          <w:p w:rsidR="000F55E2" w:rsidRPr="00756A97" w:rsidRDefault="000F55E2" w:rsidP="000F55E2">
            <w:pPr>
              <w:jc w:val="center"/>
              <w:rPr>
                <w:b/>
                <w:lang w:val="ru-RU"/>
              </w:rPr>
            </w:pPr>
            <w:r w:rsidRPr="00756A97">
              <w:rPr>
                <w:b/>
              </w:rPr>
              <w:t>J</w:t>
            </w:r>
            <w:r w:rsidRPr="00756A97">
              <w:rPr>
                <w:b/>
                <w:lang w:val="ru-RU"/>
              </w:rPr>
              <w:t>. Социальные воздействия</w:t>
            </w:r>
          </w:p>
        </w:tc>
        <w:tc>
          <w:tcPr>
            <w:tcW w:w="5663" w:type="dxa"/>
          </w:tcPr>
          <w:p w:rsidR="000F55E2" w:rsidRPr="00D35D5F" w:rsidRDefault="000F55E2" w:rsidP="000F55E2">
            <w:pPr>
              <w:jc w:val="center"/>
              <w:rPr>
                <w:lang w:val="ru-RU"/>
              </w:rPr>
            </w:pPr>
            <w:r w:rsidRPr="007013B8">
              <w:rPr>
                <w:lang w:val="ru-RU"/>
              </w:rPr>
              <w:t xml:space="preserve">Разработать и внедрить механизм рассмотрения </w:t>
            </w:r>
            <w:r>
              <w:rPr>
                <w:lang w:val="ru-RU"/>
              </w:rPr>
              <w:t>обращений</w:t>
            </w:r>
            <w:r w:rsidRPr="007013B8">
              <w:rPr>
                <w:lang w:val="ru-RU"/>
              </w:rPr>
              <w:t xml:space="preserve"> для получения отзывов и жалоб на местном уровне</w:t>
            </w:r>
          </w:p>
        </w:tc>
        <w:tc>
          <w:tcPr>
            <w:tcW w:w="3686" w:type="dxa"/>
          </w:tcPr>
          <w:p w:rsidR="000F55E2" w:rsidRPr="00386EBF" w:rsidRDefault="000F55E2" w:rsidP="000F55E2">
            <w:pPr>
              <w:jc w:val="center"/>
              <w:rPr>
                <w:lang w:val="ru-RU"/>
              </w:rPr>
            </w:pPr>
            <w:r>
              <w:rPr>
                <w:lang w:val="ru-RU"/>
              </w:rPr>
              <w:t>Интервьюирование, анализ подтверждающей документации</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D35D5F" w:rsidRDefault="000F55E2" w:rsidP="000F55E2">
            <w:pPr>
              <w:jc w:val="center"/>
              <w:rPr>
                <w:lang w:val="ru-RU"/>
              </w:rPr>
            </w:pPr>
          </w:p>
        </w:tc>
        <w:tc>
          <w:tcPr>
            <w:tcW w:w="5663" w:type="dxa"/>
          </w:tcPr>
          <w:p w:rsidR="000F55E2" w:rsidRPr="00D35D5F" w:rsidRDefault="000F55E2" w:rsidP="000F55E2">
            <w:pPr>
              <w:jc w:val="center"/>
              <w:rPr>
                <w:lang w:val="ru-RU"/>
              </w:rPr>
            </w:pPr>
            <w:r w:rsidRPr="00D35D5F">
              <w:rPr>
                <w:lang w:val="ru-RU"/>
              </w:rPr>
              <w:t>Провести среди строительного персонала разъяснительную работу о необходимости корректного поведения при взаимодействии с местными жителями</w:t>
            </w:r>
          </w:p>
        </w:tc>
        <w:tc>
          <w:tcPr>
            <w:tcW w:w="3686" w:type="dxa"/>
          </w:tcPr>
          <w:p w:rsidR="000F55E2" w:rsidRPr="00386EBF" w:rsidRDefault="000F55E2" w:rsidP="000F55E2">
            <w:pPr>
              <w:jc w:val="center"/>
              <w:rPr>
                <w:lang w:val="ru-RU"/>
              </w:rPr>
            </w:pPr>
            <w:r>
              <w:rPr>
                <w:lang w:val="ru-RU"/>
              </w:rPr>
              <w:t>Интервьюирование, анализ подтверждающей документации</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E567E3" w:rsidRDefault="000F55E2" w:rsidP="000F55E2">
            <w:pPr>
              <w:jc w:val="center"/>
              <w:rPr>
                <w:highlight w:val="yellow"/>
                <w:lang w:val="ru-RU"/>
              </w:rPr>
            </w:pPr>
          </w:p>
        </w:tc>
        <w:tc>
          <w:tcPr>
            <w:tcW w:w="5663" w:type="dxa"/>
          </w:tcPr>
          <w:p w:rsidR="000F55E2" w:rsidRDefault="000F55E2" w:rsidP="000F55E2">
            <w:pPr>
              <w:jc w:val="center"/>
              <w:rPr>
                <w:lang w:val="ru-RU"/>
              </w:rPr>
            </w:pPr>
            <w:r>
              <w:rPr>
                <w:lang w:val="ru-RU"/>
              </w:rPr>
              <w:t xml:space="preserve">Разместить стенд с общей информацией по </w:t>
            </w:r>
            <w:proofErr w:type="gramStart"/>
            <w:r>
              <w:rPr>
                <w:lang w:val="ru-RU"/>
              </w:rPr>
              <w:t>реализуемому</w:t>
            </w:r>
            <w:proofErr w:type="gramEnd"/>
            <w:r>
              <w:rPr>
                <w:lang w:val="ru-RU"/>
              </w:rPr>
              <w:t xml:space="preserve"> подпроетку, обязательно указать сроки его реализации</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Pr="00386EBF" w:rsidRDefault="000F55E2" w:rsidP="000F55E2">
            <w:pPr>
              <w:jc w:val="center"/>
              <w:rPr>
                <w:lang w:val="ru-RU"/>
              </w:rPr>
            </w:pPr>
          </w:p>
        </w:tc>
        <w:tc>
          <w:tcPr>
            <w:tcW w:w="3834" w:type="dxa"/>
            <w:vMerge/>
          </w:tcPr>
          <w:p w:rsidR="000F55E2" w:rsidRPr="00E567E3" w:rsidRDefault="000F55E2" w:rsidP="000F55E2">
            <w:pPr>
              <w:jc w:val="center"/>
              <w:rPr>
                <w:highlight w:val="yellow"/>
                <w:lang w:val="ru-RU"/>
              </w:rPr>
            </w:pPr>
          </w:p>
        </w:tc>
        <w:tc>
          <w:tcPr>
            <w:tcW w:w="5663" w:type="dxa"/>
          </w:tcPr>
          <w:p w:rsidR="000F55E2" w:rsidRDefault="000F55E2" w:rsidP="000F55E2">
            <w:pPr>
              <w:jc w:val="center"/>
              <w:rPr>
                <w:lang w:val="ru-RU"/>
              </w:rPr>
            </w:pPr>
            <w:r>
              <w:rPr>
                <w:lang w:val="ru-RU"/>
              </w:rPr>
              <w:t xml:space="preserve">В случае нарушения </w:t>
            </w:r>
            <w:proofErr w:type="gramStart"/>
            <w:r>
              <w:rPr>
                <w:lang w:val="ru-RU"/>
              </w:rPr>
              <w:t>эстетического вида</w:t>
            </w:r>
            <w:proofErr w:type="gramEnd"/>
            <w:r>
              <w:rPr>
                <w:lang w:val="ru-RU"/>
              </w:rPr>
              <w:t xml:space="preserve">, </w:t>
            </w:r>
            <w:r w:rsidRPr="00D35D5F">
              <w:rPr>
                <w:lang w:val="ru-RU"/>
              </w:rPr>
              <w:t>ограничени</w:t>
            </w:r>
            <w:r>
              <w:rPr>
                <w:lang w:val="ru-RU"/>
              </w:rPr>
              <w:t xml:space="preserve">я </w:t>
            </w:r>
            <w:r w:rsidRPr="00D35D5F">
              <w:rPr>
                <w:lang w:val="ru-RU"/>
              </w:rPr>
              <w:t>или блокировк</w:t>
            </w:r>
            <w:r>
              <w:rPr>
                <w:lang w:val="ru-RU"/>
              </w:rPr>
              <w:t>и проходов, размещать таблички с извинениями за временные неудобства</w:t>
            </w:r>
          </w:p>
        </w:tc>
        <w:tc>
          <w:tcPr>
            <w:tcW w:w="3686" w:type="dxa"/>
          </w:tcPr>
          <w:p w:rsidR="000F55E2" w:rsidRPr="00386EBF" w:rsidRDefault="000F55E2" w:rsidP="000F55E2">
            <w:pPr>
              <w:jc w:val="center"/>
              <w:rPr>
                <w:lang w:val="ru-RU"/>
              </w:rPr>
            </w:pPr>
            <w:r>
              <w:rPr>
                <w:lang w:val="ru-RU"/>
              </w:rPr>
              <w:t>Интервьюирование, визуальный осмотр</w:t>
            </w:r>
          </w:p>
        </w:tc>
      </w:tr>
      <w:tr w:rsidR="000F55E2" w:rsidRPr="00574EE0" w:rsidTr="00D93CA3">
        <w:tc>
          <w:tcPr>
            <w:tcW w:w="1951" w:type="dxa"/>
            <w:vMerge w:val="restart"/>
          </w:tcPr>
          <w:p w:rsidR="000F55E2" w:rsidRPr="00386EBF" w:rsidRDefault="000F55E2" w:rsidP="000F55E2">
            <w:pPr>
              <w:jc w:val="center"/>
              <w:rPr>
                <w:lang w:val="ru-RU"/>
              </w:rPr>
            </w:pPr>
            <w:r w:rsidRPr="005C2202">
              <w:rPr>
                <w:lang w:val="ru-RU"/>
              </w:rPr>
              <w:t xml:space="preserve">Эксплуатация </w:t>
            </w:r>
            <w:r w:rsidRPr="005C2202">
              <w:rPr>
                <w:lang w:val="ru-RU"/>
              </w:rPr>
              <w:lastRenderedPageBreak/>
              <w:t>зданий и сооружений</w:t>
            </w:r>
          </w:p>
        </w:tc>
        <w:tc>
          <w:tcPr>
            <w:tcW w:w="3834" w:type="dxa"/>
            <w:vMerge w:val="restart"/>
          </w:tcPr>
          <w:p w:rsidR="000F55E2" w:rsidRPr="008415DF" w:rsidRDefault="000F55E2" w:rsidP="000F55E2">
            <w:pPr>
              <w:jc w:val="center"/>
              <w:rPr>
                <w:b/>
                <w:lang w:val="ru-RU"/>
              </w:rPr>
            </w:pPr>
            <w:r w:rsidRPr="008415DF">
              <w:rPr>
                <w:b/>
                <w:lang w:val="ru-RU"/>
              </w:rPr>
              <w:lastRenderedPageBreak/>
              <w:t xml:space="preserve">А. Загрязнение атмосферного </w:t>
            </w:r>
            <w:r w:rsidRPr="008415DF">
              <w:rPr>
                <w:b/>
                <w:lang w:val="ru-RU"/>
              </w:rPr>
              <w:lastRenderedPageBreak/>
              <w:t>воздуха</w:t>
            </w:r>
          </w:p>
        </w:tc>
        <w:tc>
          <w:tcPr>
            <w:tcW w:w="5663" w:type="dxa"/>
          </w:tcPr>
          <w:p w:rsidR="000F55E2" w:rsidRPr="00E567E3" w:rsidRDefault="000F55E2" w:rsidP="000F55E2">
            <w:pPr>
              <w:jc w:val="center"/>
              <w:rPr>
                <w:lang w:val="ru-RU"/>
              </w:rPr>
            </w:pPr>
            <w:r>
              <w:rPr>
                <w:lang w:val="ru-RU"/>
              </w:rPr>
              <w:lastRenderedPageBreak/>
              <w:t>Провести и</w:t>
            </w:r>
            <w:r w:rsidRPr="00E567E3">
              <w:rPr>
                <w:lang w:val="ru-RU"/>
              </w:rPr>
              <w:t>нвентаризаци</w:t>
            </w:r>
            <w:r>
              <w:rPr>
                <w:lang w:val="ru-RU"/>
              </w:rPr>
              <w:t xml:space="preserve">ю источников </w:t>
            </w:r>
            <w:proofErr w:type="gramStart"/>
            <w:r>
              <w:rPr>
                <w:lang w:val="ru-RU"/>
              </w:rPr>
              <w:t>выбросов</w:t>
            </w:r>
            <w:proofErr w:type="gramEnd"/>
            <w:r>
              <w:rPr>
                <w:lang w:val="ru-RU"/>
              </w:rPr>
              <w:t xml:space="preserve"> с </w:t>
            </w:r>
            <w:r>
              <w:rPr>
                <w:lang w:val="ru-RU"/>
              </w:rPr>
              <w:lastRenderedPageBreak/>
              <w:t xml:space="preserve">инструментальными замерами концентраций выбрасываемых загрязняющих веществ, получить </w:t>
            </w:r>
            <w:r w:rsidRPr="00E567E3">
              <w:rPr>
                <w:lang w:val="ru-RU"/>
              </w:rPr>
              <w:t>разрешение на выбросы</w:t>
            </w:r>
            <w:r>
              <w:rPr>
                <w:lang w:val="ru-RU"/>
              </w:rPr>
              <w:t xml:space="preserve"> в территориальных органах Минприроды</w:t>
            </w:r>
          </w:p>
        </w:tc>
        <w:tc>
          <w:tcPr>
            <w:tcW w:w="3686" w:type="dxa"/>
          </w:tcPr>
          <w:p w:rsidR="000F55E2" w:rsidRPr="00386EBF" w:rsidRDefault="000F55E2" w:rsidP="000F55E2">
            <w:pPr>
              <w:jc w:val="center"/>
              <w:rPr>
                <w:lang w:val="ru-RU"/>
              </w:rPr>
            </w:pPr>
            <w:r>
              <w:rPr>
                <w:lang w:val="ru-RU"/>
              </w:rPr>
              <w:lastRenderedPageBreak/>
              <w:t xml:space="preserve">Анализ подтверждающей </w:t>
            </w:r>
            <w:r>
              <w:rPr>
                <w:lang w:val="ru-RU"/>
              </w:rPr>
              <w:lastRenderedPageBreak/>
              <w:t>документации, периодические проверки территориальных органов Минприроды</w:t>
            </w:r>
          </w:p>
        </w:tc>
      </w:tr>
      <w:tr w:rsidR="000F55E2" w:rsidRPr="00574EE0" w:rsidTr="00D93CA3">
        <w:tc>
          <w:tcPr>
            <w:tcW w:w="1951" w:type="dxa"/>
            <w:vMerge/>
          </w:tcPr>
          <w:p w:rsidR="000F55E2" w:rsidRPr="005C2202" w:rsidRDefault="000F55E2" w:rsidP="000F55E2">
            <w:pPr>
              <w:jc w:val="center"/>
              <w:rPr>
                <w:lang w:val="ru-RU"/>
              </w:rPr>
            </w:pPr>
          </w:p>
        </w:tc>
        <w:tc>
          <w:tcPr>
            <w:tcW w:w="3834" w:type="dxa"/>
            <w:vMerge/>
          </w:tcPr>
          <w:p w:rsidR="000F55E2" w:rsidRPr="00A44486" w:rsidRDefault="000F55E2" w:rsidP="000F55E2">
            <w:pPr>
              <w:jc w:val="center"/>
              <w:rPr>
                <w:lang w:val="ru-RU"/>
              </w:rPr>
            </w:pPr>
          </w:p>
        </w:tc>
        <w:tc>
          <w:tcPr>
            <w:tcW w:w="5663" w:type="dxa"/>
          </w:tcPr>
          <w:p w:rsidR="000F55E2" w:rsidRPr="005C2202" w:rsidRDefault="000F55E2" w:rsidP="000F55E2">
            <w:pPr>
              <w:jc w:val="center"/>
              <w:rPr>
                <w:lang w:val="ru-RU"/>
              </w:rPr>
            </w:pPr>
            <w:r>
              <w:rPr>
                <w:lang w:val="ru-RU"/>
              </w:rPr>
              <w:t>Провести паспортизацию газоочистных установок (ГОУ) и проверять эффективность работы ГОУ не реже одного раза в год</w:t>
            </w:r>
          </w:p>
        </w:tc>
        <w:tc>
          <w:tcPr>
            <w:tcW w:w="3686" w:type="dxa"/>
          </w:tcPr>
          <w:p w:rsidR="000F55E2" w:rsidRDefault="000F55E2" w:rsidP="000F55E2">
            <w:pPr>
              <w:jc w:val="center"/>
              <w:rPr>
                <w:lang w:val="ru-RU"/>
              </w:rPr>
            </w:pPr>
            <w:r>
              <w:rPr>
                <w:lang w:val="ru-RU"/>
              </w:rPr>
              <w:t>Анализ подтверждающей документации, периодические проверки территориальных органов Минприроды</w:t>
            </w:r>
          </w:p>
          <w:p w:rsidR="000F55E2" w:rsidRPr="00386EBF" w:rsidRDefault="000F55E2" w:rsidP="000F55E2">
            <w:pPr>
              <w:jc w:val="center"/>
              <w:rPr>
                <w:lang w:val="ru-RU"/>
              </w:rPr>
            </w:pPr>
          </w:p>
        </w:tc>
      </w:tr>
      <w:tr w:rsidR="000F55E2" w:rsidRPr="00574EE0" w:rsidTr="00D93CA3">
        <w:tc>
          <w:tcPr>
            <w:tcW w:w="1951" w:type="dxa"/>
            <w:vMerge/>
          </w:tcPr>
          <w:p w:rsidR="000F55E2" w:rsidRPr="005C2202" w:rsidRDefault="000F55E2" w:rsidP="000F55E2">
            <w:pPr>
              <w:jc w:val="center"/>
              <w:rPr>
                <w:lang w:val="ru-RU"/>
              </w:rPr>
            </w:pPr>
          </w:p>
        </w:tc>
        <w:tc>
          <w:tcPr>
            <w:tcW w:w="3834" w:type="dxa"/>
            <w:vMerge/>
          </w:tcPr>
          <w:p w:rsidR="000F55E2" w:rsidRPr="00A44486" w:rsidRDefault="000F55E2" w:rsidP="000F55E2">
            <w:pPr>
              <w:jc w:val="center"/>
              <w:rPr>
                <w:lang w:val="ru-RU"/>
              </w:rPr>
            </w:pPr>
          </w:p>
        </w:tc>
        <w:tc>
          <w:tcPr>
            <w:tcW w:w="5663" w:type="dxa"/>
          </w:tcPr>
          <w:p w:rsidR="000F55E2" w:rsidRPr="005C2202" w:rsidRDefault="000F55E2" w:rsidP="000F55E2">
            <w:pPr>
              <w:jc w:val="center"/>
              <w:rPr>
                <w:lang w:val="ru-RU"/>
              </w:rPr>
            </w:pPr>
            <w:r>
              <w:rPr>
                <w:lang w:val="ru-RU"/>
              </w:rPr>
              <w:t xml:space="preserve">Проводить локальный мониторинг выбросов загрязняющих веществ в соответствии с требованиями </w:t>
            </w:r>
            <w:r w:rsidRPr="00597D04">
              <w:rPr>
                <w:lang w:val="ru-RU"/>
              </w:rPr>
              <w:t>ЭкоНиП 17.01.06-001-2017</w:t>
            </w:r>
          </w:p>
        </w:tc>
        <w:tc>
          <w:tcPr>
            <w:tcW w:w="3686" w:type="dxa"/>
          </w:tcPr>
          <w:p w:rsidR="000F55E2" w:rsidRDefault="000F55E2" w:rsidP="000F55E2">
            <w:pPr>
              <w:jc w:val="center"/>
              <w:rPr>
                <w:lang w:val="ru-RU"/>
              </w:rPr>
            </w:pPr>
            <w:r>
              <w:rPr>
                <w:lang w:val="ru-RU"/>
              </w:rPr>
              <w:t>Анализ подтверждающей документации, периодические проверки территориальных органов Минприроды</w:t>
            </w:r>
          </w:p>
          <w:p w:rsidR="000F55E2" w:rsidRPr="00386EBF" w:rsidRDefault="000F55E2" w:rsidP="000F55E2">
            <w:pPr>
              <w:jc w:val="center"/>
              <w:rPr>
                <w:lang w:val="ru-RU"/>
              </w:rPr>
            </w:pPr>
          </w:p>
        </w:tc>
      </w:tr>
      <w:tr w:rsidR="000F55E2" w:rsidRPr="00574EE0" w:rsidTr="00D93CA3">
        <w:tc>
          <w:tcPr>
            <w:tcW w:w="1951" w:type="dxa"/>
            <w:vMerge/>
          </w:tcPr>
          <w:p w:rsidR="000F55E2" w:rsidRPr="005C2202" w:rsidRDefault="000F55E2" w:rsidP="000F55E2">
            <w:pPr>
              <w:jc w:val="center"/>
              <w:rPr>
                <w:lang w:val="ru-RU"/>
              </w:rPr>
            </w:pPr>
          </w:p>
        </w:tc>
        <w:tc>
          <w:tcPr>
            <w:tcW w:w="3834" w:type="dxa"/>
            <w:vMerge/>
          </w:tcPr>
          <w:p w:rsidR="000F55E2" w:rsidRPr="00A44486" w:rsidRDefault="000F55E2" w:rsidP="000F55E2">
            <w:pPr>
              <w:jc w:val="center"/>
              <w:rPr>
                <w:lang w:val="ru-RU"/>
              </w:rPr>
            </w:pPr>
          </w:p>
        </w:tc>
        <w:tc>
          <w:tcPr>
            <w:tcW w:w="5663" w:type="dxa"/>
          </w:tcPr>
          <w:p w:rsidR="000F55E2" w:rsidRPr="005C2202" w:rsidRDefault="000F55E2" w:rsidP="000F55E2">
            <w:pPr>
              <w:jc w:val="center"/>
              <w:rPr>
                <w:lang w:val="ru-RU"/>
              </w:rPr>
            </w:pPr>
            <w:r>
              <w:rPr>
                <w:lang w:val="ru-RU"/>
              </w:rPr>
              <w:t>Проводить мониторинг качества атмосферного воздуха на границе СЗЗ предприятия, а также в ближайшей жилой зоне</w:t>
            </w:r>
          </w:p>
        </w:tc>
        <w:tc>
          <w:tcPr>
            <w:tcW w:w="3686" w:type="dxa"/>
          </w:tcPr>
          <w:p w:rsidR="000F55E2" w:rsidRPr="00386EBF" w:rsidRDefault="000F55E2" w:rsidP="000F55E2">
            <w:pPr>
              <w:jc w:val="center"/>
              <w:rPr>
                <w:lang w:val="ru-RU"/>
              </w:rPr>
            </w:pPr>
            <w:r>
              <w:rPr>
                <w:lang w:val="ru-RU"/>
              </w:rPr>
              <w:t>Анализ подтверждающей документации, периодические проверки территориальных органов Минздрава</w:t>
            </w:r>
          </w:p>
        </w:tc>
      </w:tr>
      <w:tr w:rsidR="000F55E2" w:rsidRPr="00574EE0" w:rsidTr="00D93CA3">
        <w:tc>
          <w:tcPr>
            <w:tcW w:w="1951" w:type="dxa"/>
            <w:vMerge/>
          </w:tcPr>
          <w:p w:rsidR="000F55E2" w:rsidRPr="005C2202" w:rsidRDefault="000F55E2" w:rsidP="000F55E2">
            <w:pPr>
              <w:jc w:val="center"/>
              <w:rPr>
                <w:lang w:val="ru-RU"/>
              </w:rPr>
            </w:pPr>
          </w:p>
        </w:tc>
        <w:tc>
          <w:tcPr>
            <w:tcW w:w="3834" w:type="dxa"/>
            <w:vMerge/>
          </w:tcPr>
          <w:p w:rsidR="000F55E2" w:rsidRPr="00A44486" w:rsidRDefault="000F55E2" w:rsidP="000F55E2">
            <w:pPr>
              <w:jc w:val="center"/>
              <w:rPr>
                <w:lang w:val="ru-RU"/>
              </w:rPr>
            </w:pPr>
          </w:p>
        </w:tc>
        <w:tc>
          <w:tcPr>
            <w:tcW w:w="5663" w:type="dxa"/>
          </w:tcPr>
          <w:p w:rsidR="000F55E2" w:rsidRDefault="000F55E2" w:rsidP="000F55E2">
            <w:pPr>
              <w:jc w:val="center"/>
              <w:rPr>
                <w:lang w:val="ru-RU"/>
              </w:rPr>
            </w:pPr>
            <w:r>
              <w:rPr>
                <w:lang w:val="ru-RU"/>
              </w:rPr>
              <w:t>В случае превышений предельно допустимых концентраций загрязняющих веществ необходима разработка мероприятий по достижению допустимых уровней</w:t>
            </w:r>
          </w:p>
        </w:tc>
        <w:tc>
          <w:tcPr>
            <w:tcW w:w="3686" w:type="dxa"/>
          </w:tcPr>
          <w:p w:rsidR="000F55E2" w:rsidRPr="00386EBF" w:rsidRDefault="000F55E2" w:rsidP="000F55E2">
            <w:pPr>
              <w:jc w:val="center"/>
              <w:rPr>
                <w:lang w:val="ru-RU"/>
              </w:rPr>
            </w:pPr>
            <w:r>
              <w:rPr>
                <w:lang w:val="ru-RU"/>
              </w:rPr>
              <w:t>Анализ подтверждающей документации, периодические проверки территориальных органов Минприроды</w:t>
            </w:r>
          </w:p>
        </w:tc>
      </w:tr>
      <w:tr w:rsidR="000F55E2" w:rsidRPr="00574EE0" w:rsidTr="00D93CA3">
        <w:tc>
          <w:tcPr>
            <w:tcW w:w="1951" w:type="dxa"/>
            <w:vMerge/>
          </w:tcPr>
          <w:p w:rsidR="000F55E2" w:rsidRPr="005C2202" w:rsidRDefault="000F55E2" w:rsidP="000F55E2">
            <w:pPr>
              <w:jc w:val="center"/>
              <w:rPr>
                <w:lang w:val="ru-RU"/>
              </w:rPr>
            </w:pPr>
          </w:p>
        </w:tc>
        <w:tc>
          <w:tcPr>
            <w:tcW w:w="3834" w:type="dxa"/>
            <w:vMerge/>
          </w:tcPr>
          <w:p w:rsidR="000F55E2" w:rsidRPr="00A44486" w:rsidRDefault="000F55E2" w:rsidP="000F55E2">
            <w:pPr>
              <w:jc w:val="center"/>
              <w:rPr>
                <w:lang w:val="ru-RU"/>
              </w:rPr>
            </w:pPr>
          </w:p>
        </w:tc>
        <w:tc>
          <w:tcPr>
            <w:tcW w:w="5663" w:type="dxa"/>
          </w:tcPr>
          <w:p w:rsidR="000F55E2" w:rsidRDefault="000F55E2" w:rsidP="000F55E2">
            <w:pPr>
              <w:jc w:val="center"/>
              <w:rPr>
                <w:lang w:val="ru-RU"/>
              </w:rPr>
            </w:pPr>
            <w:r>
              <w:rPr>
                <w:lang w:val="ru-RU"/>
              </w:rPr>
              <w:t>Вести деятельность, связанную с воздействием на атмосферный воздух в соответствии с требованиями природоохранного законодательства</w:t>
            </w:r>
          </w:p>
        </w:tc>
        <w:tc>
          <w:tcPr>
            <w:tcW w:w="3686" w:type="dxa"/>
          </w:tcPr>
          <w:p w:rsidR="000F55E2" w:rsidRPr="00386EBF" w:rsidRDefault="000F55E2" w:rsidP="000F55E2">
            <w:pPr>
              <w:jc w:val="center"/>
              <w:rPr>
                <w:lang w:val="ru-RU"/>
              </w:rPr>
            </w:pPr>
            <w:r>
              <w:rPr>
                <w:lang w:val="ru-RU"/>
              </w:rPr>
              <w:t>Анализ подтверждающей документации, периодические проверки территориальных органов Минприроды</w:t>
            </w:r>
          </w:p>
        </w:tc>
      </w:tr>
      <w:tr w:rsidR="000F55E2" w:rsidRPr="00574EE0" w:rsidTr="00D93CA3">
        <w:tc>
          <w:tcPr>
            <w:tcW w:w="1951" w:type="dxa"/>
            <w:vMerge/>
          </w:tcPr>
          <w:p w:rsidR="000F55E2" w:rsidRPr="005C2202" w:rsidRDefault="000F55E2" w:rsidP="000F55E2">
            <w:pPr>
              <w:jc w:val="center"/>
              <w:rPr>
                <w:lang w:val="ru-RU"/>
              </w:rPr>
            </w:pPr>
          </w:p>
        </w:tc>
        <w:tc>
          <w:tcPr>
            <w:tcW w:w="3834" w:type="dxa"/>
            <w:vMerge w:val="restart"/>
          </w:tcPr>
          <w:p w:rsidR="000F55E2" w:rsidRPr="008415DF" w:rsidRDefault="000F55E2" w:rsidP="000F55E2">
            <w:pPr>
              <w:jc w:val="center"/>
              <w:rPr>
                <w:b/>
                <w:lang w:val="ru-RU"/>
              </w:rPr>
            </w:pPr>
            <w:r w:rsidRPr="008415DF">
              <w:rPr>
                <w:b/>
                <w:lang w:val="ru-RU"/>
              </w:rPr>
              <w:t xml:space="preserve">B. Загрязнение поверхностных и подземных вод </w:t>
            </w:r>
          </w:p>
        </w:tc>
        <w:tc>
          <w:tcPr>
            <w:tcW w:w="5663" w:type="dxa"/>
          </w:tcPr>
          <w:p w:rsidR="000F55E2" w:rsidRPr="000F55E2" w:rsidRDefault="000F55E2" w:rsidP="000F55E2">
            <w:pPr>
              <w:jc w:val="center"/>
              <w:rPr>
                <w:lang w:val="ru-RU"/>
              </w:rPr>
            </w:pPr>
            <w:r>
              <w:rPr>
                <w:lang w:val="ru-RU"/>
              </w:rPr>
              <w:t>Разработать нормативы водопотребления и водоотведения, в случае необходимости п</w:t>
            </w:r>
            <w:r w:rsidRPr="00F76603">
              <w:rPr>
                <w:lang w:val="ru-RU"/>
              </w:rPr>
              <w:t>олучит</w:t>
            </w:r>
            <w:r>
              <w:rPr>
                <w:lang w:val="ru-RU"/>
              </w:rPr>
              <w:t>ь</w:t>
            </w:r>
            <w:r w:rsidRPr="00F76603">
              <w:rPr>
                <w:lang w:val="ru-RU"/>
              </w:rPr>
              <w:t xml:space="preserve"> разрешени</w:t>
            </w:r>
            <w:r>
              <w:rPr>
                <w:lang w:val="ru-RU"/>
              </w:rPr>
              <w:t>е</w:t>
            </w:r>
            <w:r w:rsidRPr="00F76603">
              <w:rPr>
                <w:lang w:val="ru-RU"/>
              </w:rPr>
              <w:t xml:space="preserve"> на в</w:t>
            </w:r>
            <w:r>
              <w:rPr>
                <w:lang w:val="ru-RU"/>
              </w:rPr>
              <w:t>одопользование и  водоотведение</w:t>
            </w:r>
          </w:p>
        </w:tc>
        <w:tc>
          <w:tcPr>
            <w:tcW w:w="3686" w:type="dxa"/>
          </w:tcPr>
          <w:p w:rsidR="000F55E2" w:rsidRPr="00386EBF" w:rsidRDefault="000F55E2" w:rsidP="000F55E2">
            <w:pPr>
              <w:jc w:val="center"/>
              <w:rPr>
                <w:lang w:val="ru-RU"/>
              </w:rPr>
            </w:pPr>
            <w:r>
              <w:rPr>
                <w:lang w:val="ru-RU"/>
              </w:rPr>
              <w:t>Анализ подтверждающей документации, периодические проверки территориальных органов Минприроды</w:t>
            </w:r>
          </w:p>
        </w:tc>
      </w:tr>
      <w:tr w:rsidR="000F55E2" w:rsidRPr="00574EE0" w:rsidTr="00D93CA3">
        <w:tc>
          <w:tcPr>
            <w:tcW w:w="1951" w:type="dxa"/>
            <w:vMerge/>
          </w:tcPr>
          <w:p w:rsidR="000F55E2" w:rsidRPr="005C2202" w:rsidRDefault="000F55E2" w:rsidP="000F55E2">
            <w:pPr>
              <w:jc w:val="center"/>
              <w:rPr>
                <w:lang w:val="ru-RU"/>
              </w:rPr>
            </w:pPr>
          </w:p>
        </w:tc>
        <w:tc>
          <w:tcPr>
            <w:tcW w:w="3834" w:type="dxa"/>
            <w:vMerge/>
          </w:tcPr>
          <w:p w:rsidR="000F55E2" w:rsidRPr="00A44486" w:rsidRDefault="000F55E2" w:rsidP="000F55E2">
            <w:pPr>
              <w:jc w:val="center"/>
              <w:rPr>
                <w:lang w:val="ru-RU"/>
              </w:rPr>
            </w:pPr>
          </w:p>
        </w:tc>
        <w:tc>
          <w:tcPr>
            <w:tcW w:w="5663" w:type="dxa"/>
          </w:tcPr>
          <w:p w:rsidR="000F55E2" w:rsidRPr="000F55E2" w:rsidRDefault="000F55E2" w:rsidP="000F55E2">
            <w:pPr>
              <w:jc w:val="center"/>
              <w:rPr>
                <w:lang w:val="ru-RU"/>
              </w:rPr>
            </w:pPr>
            <w:r>
              <w:rPr>
                <w:lang w:val="ru-RU"/>
              </w:rPr>
              <w:t xml:space="preserve">Вести деятельность, связанную с водопользованием </w:t>
            </w:r>
            <w:r>
              <w:rPr>
                <w:lang w:val="ru-RU"/>
              </w:rPr>
              <w:lastRenderedPageBreak/>
              <w:t>в соответствии с требованиями природоохранного законодательства</w:t>
            </w:r>
          </w:p>
        </w:tc>
        <w:tc>
          <w:tcPr>
            <w:tcW w:w="3686" w:type="dxa"/>
          </w:tcPr>
          <w:p w:rsidR="000F55E2" w:rsidRDefault="000F55E2" w:rsidP="000F55E2">
            <w:pPr>
              <w:jc w:val="center"/>
              <w:rPr>
                <w:lang w:val="ru-RU"/>
              </w:rPr>
            </w:pPr>
            <w:r>
              <w:rPr>
                <w:lang w:val="ru-RU"/>
              </w:rPr>
              <w:lastRenderedPageBreak/>
              <w:t xml:space="preserve">Анализ подтверждающей </w:t>
            </w:r>
            <w:r>
              <w:rPr>
                <w:lang w:val="ru-RU"/>
              </w:rPr>
              <w:lastRenderedPageBreak/>
              <w:t>документации, периодические проверки территориальных органов Минприроды</w:t>
            </w:r>
          </w:p>
          <w:p w:rsidR="000F55E2" w:rsidRPr="00386EBF" w:rsidRDefault="000F55E2" w:rsidP="000F55E2">
            <w:pPr>
              <w:jc w:val="center"/>
              <w:rPr>
                <w:lang w:val="ru-RU"/>
              </w:rPr>
            </w:pPr>
          </w:p>
        </w:tc>
      </w:tr>
      <w:tr w:rsidR="000F55E2" w:rsidTr="00D93CA3">
        <w:tc>
          <w:tcPr>
            <w:tcW w:w="1951" w:type="dxa"/>
            <w:vMerge/>
          </w:tcPr>
          <w:p w:rsidR="000F55E2" w:rsidRPr="005C2202" w:rsidRDefault="000F55E2" w:rsidP="000F55E2">
            <w:pPr>
              <w:jc w:val="center"/>
              <w:rPr>
                <w:lang w:val="ru-RU"/>
              </w:rPr>
            </w:pPr>
          </w:p>
        </w:tc>
        <w:tc>
          <w:tcPr>
            <w:tcW w:w="3834" w:type="dxa"/>
            <w:vMerge w:val="restart"/>
          </w:tcPr>
          <w:p w:rsidR="000F55E2" w:rsidRPr="008415DF" w:rsidRDefault="000F55E2" w:rsidP="000F55E2">
            <w:pPr>
              <w:jc w:val="center"/>
              <w:rPr>
                <w:b/>
                <w:lang w:val="ru-RU"/>
              </w:rPr>
            </w:pPr>
            <w:r w:rsidRPr="008415DF">
              <w:rPr>
                <w:b/>
                <w:lang w:val="ru-RU"/>
              </w:rPr>
              <w:t>С. Удаление или повреждение объектов растительного мира (ОРМ), воздействия на биоразнообразие</w:t>
            </w:r>
          </w:p>
        </w:tc>
        <w:tc>
          <w:tcPr>
            <w:tcW w:w="5663" w:type="dxa"/>
          </w:tcPr>
          <w:p w:rsidR="000F55E2" w:rsidRPr="006713F4" w:rsidRDefault="000F55E2" w:rsidP="000F55E2">
            <w:pPr>
              <w:jc w:val="center"/>
              <w:rPr>
                <w:lang w:val="ru-RU"/>
              </w:rPr>
            </w:pPr>
            <w:r>
              <w:rPr>
                <w:lang w:val="ru-RU"/>
              </w:rPr>
              <w:t>Провести инвентаризацию ОРМ</w:t>
            </w:r>
          </w:p>
        </w:tc>
        <w:tc>
          <w:tcPr>
            <w:tcW w:w="3686" w:type="dxa"/>
          </w:tcPr>
          <w:p w:rsidR="000F55E2" w:rsidRDefault="000F55E2" w:rsidP="000F55E2">
            <w:pPr>
              <w:jc w:val="center"/>
              <w:rPr>
                <w:lang w:val="ru-RU"/>
              </w:rPr>
            </w:pPr>
            <w:r>
              <w:rPr>
                <w:lang w:val="ru-RU"/>
              </w:rPr>
              <w:t>Анализ подтверждающей документации</w:t>
            </w:r>
          </w:p>
          <w:p w:rsidR="000F55E2" w:rsidRPr="00386EBF" w:rsidRDefault="000F55E2" w:rsidP="000F55E2">
            <w:pPr>
              <w:jc w:val="center"/>
              <w:rPr>
                <w:lang w:val="ru-RU"/>
              </w:rPr>
            </w:pPr>
          </w:p>
        </w:tc>
      </w:tr>
      <w:tr w:rsidR="000F55E2" w:rsidTr="00D93CA3">
        <w:tc>
          <w:tcPr>
            <w:tcW w:w="1951" w:type="dxa"/>
            <w:vMerge/>
          </w:tcPr>
          <w:p w:rsidR="000F55E2" w:rsidRPr="005C2202" w:rsidRDefault="000F55E2" w:rsidP="000F55E2">
            <w:pPr>
              <w:jc w:val="center"/>
              <w:rPr>
                <w:lang w:val="ru-RU"/>
              </w:rPr>
            </w:pPr>
          </w:p>
        </w:tc>
        <w:tc>
          <w:tcPr>
            <w:tcW w:w="3834" w:type="dxa"/>
            <w:vMerge/>
          </w:tcPr>
          <w:p w:rsidR="000F55E2" w:rsidRPr="00A44486" w:rsidRDefault="000F55E2" w:rsidP="000F55E2">
            <w:pPr>
              <w:jc w:val="center"/>
              <w:rPr>
                <w:lang w:val="ru-RU"/>
              </w:rPr>
            </w:pPr>
          </w:p>
        </w:tc>
        <w:tc>
          <w:tcPr>
            <w:tcW w:w="5663" w:type="dxa"/>
          </w:tcPr>
          <w:p w:rsidR="000F55E2" w:rsidRPr="005C2202" w:rsidRDefault="000F55E2" w:rsidP="000F55E2">
            <w:pPr>
              <w:jc w:val="center"/>
              <w:rPr>
                <w:lang w:val="ru-RU"/>
              </w:rPr>
            </w:pPr>
            <w:r>
              <w:rPr>
                <w:lang w:val="ru-RU"/>
              </w:rPr>
              <w:t>Не допускать несанкционированное удаление ОРМ</w:t>
            </w:r>
          </w:p>
        </w:tc>
        <w:tc>
          <w:tcPr>
            <w:tcW w:w="3686" w:type="dxa"/>
          </w:tcPr>
          <w:p w:rsidR="000F55E2" w:rsidRDefault="000F55E2" w:rsidP="000F55E2">
            <w:pPr>
              <w:jc w:val="center"/>
              <w:rPr>
                <w:lang w:val="ru-RU"/>
              </w:rPr>
            </w:pPr>
            <w:r>
              <w:rPr>
                <w:lang w:val="ru-RU"/>
              </w:rPr>
              <w:t>Визуальный осмотр</w:t>
            </w:r>
          </w:p>
          <w:p w:rsidR="000F55E2" w:rsidRPr="00386EBF" w:rsidRDefault="000F55E2" w:rsidP="000F55E2">
            <w:pPr>
              <w:jc w:val="center"/>
              <w:rPr>
                <w:lang w:val="ru-RU"/>
              </w:rPr>
            </w:pPr>
          </w:p>
        </w:tc>
      </w:tr>
      <w:tr w:rsidR="000F55E2" w:rsidTr="00D93CA3">
        <w:tc>
          <w:tcPr>
            <w:tcW w:w="1951" w:type="dxa"/>
            <w:vMerge/>
          </w:tcPr>
          <w:p w:rsidR="000F55E2" w:rsidRPr="005C2202" w:rsidRDefault="000F55E2" w:rsidP="000F55E2">
            <w:pPr>
              <w:jc w:val="center"/>
              <w:rPr>
                <w:lang w:val="ru-RU"/>
              </w:rPr>
            </w:pPr>
          </w:p>
        </w:tc>
        <w:tc>
          <w:tcPr>
            <w:tcW w:w="3834" w:type="dxa"/>
            <w:vMerge/>
          </w:tcPr>
          <w:p w:rsidR="000F55E2" w:rsidRPr="00A44486" w:rsidRDefault="000F55E2" w:rsidP="000F55E2">
            <w:pPr>
              <w:jc w:val="center"/>
              <w:rPr>
                <w:lang w:val="ru-RU"/>
              </w:rPr>
            </w:pPr>
          </w:p>
        </w:tc>
        <w:tc>
          <w:tcPr>
            <w:tcW w:w="5663" w:type="dxa"/>
          </w:tcPr>
          <w:p w:rsidR="000F55E2" w:rsidRDefault="000F55E2" w:rsidP="000F55E2">
            <w:pPr>
              <w:jc w:val="center"/>
              <w:rPr>
                <w:lang w:val="ru-RU"/>
              </w:rPr>
            </w:pPr>
            <w:r>
              <w:rPr>
                <w:lang w:val="ru-RU"/>
              </w:rPr>
              <w:t>Проводить обкашивание газона, обрезку деревьев и кустарников</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RPr="00574EE0" w:rsidTr="00D93CA3">
        <w:tc>
          <w:tcPr>
            <w:tcW w:w="1951" w:type="dxa"/>
            <w:vMerge/>
          </w:tcPr>
          <w:p w:rsidR="000F55E2" w:rsidRPr="005C2202" w:rsidRDefault="000F55E2" w:rsidP="000F55E2">
            <w:pPr>
              <w:jc w:val="center"/>
              <w:rPr>
                <w:lang w:val="ru-RU"/>
              </w:rPr>
            </w:pPr>
          </w:p>
        </w:tc>
        <w:tc>
          <w:tcPr>
            <w:tcW w:w="3834" w:type="dxa"/>
            <w:vMerge/>
          </w:tcPr>
          <w:p w:rsidR="000F55E2" w:rsidRPr="00A44486" w:rsidRDefault="000F55E2" w:rsidP="000F55E2">
            <w:pPr>
              <w:jc w:val="center"/>
              <w:rPr>
                <w:lang w:val="ru-RU"/>
              </w:rPr>
            </w:pPr>
          </w:p>
        </w:tc>
        <w:tc>
          <w:tcPr>
            <w:tcW w:w="5663" w:type="dxa"/>
          </w:tcPr>
          <w:p w:rsidR="000F55E2" w:rsidRDefault="000F55E2" w:rsidP="000F55E2">
            <w:pPr>
              <w:jc w:val="center"/>
              <w:rPr>
                <w:lang w:val="ru-RU"/>
              </w:rPr>
            </w:pPr>
            <w:r>
              <w:rPr>
                <w:lang w:val="ru-RU"/>
              </w:rPr>
              <w:t>Вести деятельность, связанную с обращением с ОРМ в соответствии с требованиями природоохранного законодательства</w:t>
            </w:r>
          </w:p>
        </w:tc>
        <w:tc>
          <w:tcPr>
            <w:tcW w:w="3686" w:type="dxa"/>
          </w:tcPr>
          <w:p w:rsidR="000F55E2" w:rsidRPr="00386EBF" w:rsidRDefault="000F55E2" w:rsidP="000F55E2">
            <w:pPr>
              <w:jc w:val="center"/>
              <w:rPr>
                <w:lang w:val="ru-RU"/>
              </w:rPr>
            </w:pPr>
            <w:r>
              <w:rPr>
                <w:lang w:val="ru-RU"/>
              </w:rPr>
              <w:t>Анализ подтверждающей документации, периодические проверки территориальных органов Минприроды</w:t>
            </w:r>
          </w:p>
        </w:tc>
      </w:tr>
      <w:tr w:rsidR="000F55E2" w:rsidTr="00D93CA3">
        <w:tc>
          <w:tcPr>
            <w:tcW w:w="1951" w:type="dxa"/>
            <w:vMerge/>
          </w:tcPr>
          <w:p w:rsidR="000F55E2" w:rsidRPr="005C2202" w:rsidRDefault="000F55E2" w:rsidP="000F55E2">
            <w:pPr>
              <w:jc w:val="center"/>
              <w:rPr>
                <w:lang w:val="ru-RU"/>
              </w:rPr>
            </w:pPr>
          </w:p>
        </w:tc>
        <w:tc>
          <w:tcPr>
            <w:tcW w:w="3834" w:type="dxa"/>
            <w:vMerge w:val="restart"/>
          </w:tcPr>
          <w:p w:rsidR="000F55E2" w:rsidRPr="007022E7" w:rsidRDefault="000F55E2" w:rsidP="000F55E2">
            <w:pPr>
              <w:jc w:val="center"/>
              <w:rPr>
                <w:b/>
                <w:lang w:val="ru-RU"/>
              </w:rPr>
            </w:pPr>
            <w:r w:rsidRPr="007022E7">
              <w:rPr>
                <w:b/>
              </w:rPr>
              <w:t>D</w:t>
            </w:r>
            <w:r w:rsidRPr="007022E7">
              <w:rPr>
                <w:b/>
                <w:lang w:val="ru-RU"/>
              </w:rPr>
              <w:t>. Образование отходов</w:t>
            </w:r>
          </w:p>
        </w:tc>
        <w:tc>
          <w:tcPr>
            <w:tcW w:w="5663" w:type="dxa"/>
          </w:tcPr>
          <w:p w:rsidR="000F55E2" w:rsidRPr="005C2202" w:rsidRDefault="000F55E2" w:rsidP="000F55E2">
            <w:pPr>
              <w:jc w:val="center"/>
              <w:rPr>
                <w:lang w:val="ru-RU"/>
              </w:rPr>
            </w:pPr>
            <w:r>
              <w:rPr>
                <w:lang w:val="ru-RU"/>
              </w:rPr>
              <w:t>Провести инвентаризацию отходов производства</w:t>
            </w:r>
          </w:p>
        </w:tc>
        <w:tc>
          <w:tcPr>
            <w:tcW w:w="3686" w:type="dxa"/>
          </w:tcPr>
          <w:p w:rsidR="000F55E2" w:rsidRPr="00386EBF" w:rsidRDefault="000F55E2" w:rsidP="000F55E2">
            <w:pPr>
              <w:jc w:val="center"/>
              <w:rPr>
                <w:lang w:val="ru-RU"/>
              </w:rPr>
            </w:pPr>
            <w:r>
              <w:rPr>
                <w:lang w:val="ru-RU"/>
              </w:rPr>
              <w:t xml:space="preserve">Анализ подтверждающей документации </w:t>
            </w:r>
          </w:p>
        </w:tc>
      </w:tr>
      <w:tr w:rsidR="000F55E2" w:rsidTr="00D93CA3">
        <w:tc>
          <w:tcPr>
            <w:tcW w:w="1951" w:type="dxa"/>
            <w:vMerge/>
          </w:tcPr>
          <w:p w:rsidR="000F55E2" w:rsidRPr="005C2202" w:rsidRDefault="000F55E2" w:rsidP="000F55E2">
            <w:pPr>
              <w:jc w:val="center"/>
              <w:rPr>
                <w:lang w:val="ru-RU"/>
              </w:rPr>
            </w:pPr>
          </w:p>
        </w:tc>
        <w:tc>
          <w:tcPr>
            <w:tcW w:w="3834" w:type="dxa"/>
            <w:vMerge/>
          </w:tcPr>
          <w:p w:rsidR="000F55E2" w:rsidRPr="00A44486" w:rsidRDefault="000F55E2" w:rsidP="000F55E2">
            <w:pPr>
              <w:jc w:val="center"/>
              <w:rPr>
                <w:lang w:val="ru-RU"/>
              </w:rPr>
            </w:pPr>
          </w:p>
        </w:tc>
        <w:tc>
          <w:tcPr>
            <w:tcW w:w="5663" w:type="dxa"/>
          </w:tcPr>
          <w:p w:rsidR="000F55E2" w:rsidRPr="005C2202" w:rsidRDefault="000F55E2" w:rsidP="000F55E2">
            <w:pPr>
              <w:jc w:val="center"/>
              <w:rPr>
                <w:lang w:val="ru-RU"/>
              </w:rPr>
            </w:pPr>
            <w:r>
              <w:rPr>
                <w:lang w:val="ru-RU"/>
              </w:rPr>
              <w:t>Разработать инструкцию по обращению с отходами производства</w:t>
            </w:r>
          </w:p>
        </w:tc>
        <w:tc>
          <w:tcPr>
            <w:tcW w:w="3686" w:type="dxa"/>
          </w:tcPr>
          <w:p w:rsidR="000F55E2" w:rsidRPr="00386EBF" w:rsidRDefault="000F55E2" w:rsidP="000F55E2">
            <w:pPr>
              <w:jc w:val="center"/>
              <w:rPr>
                <w:lang w:val="ru-RU"/>
              </w:rPr>
            </w:pPr>
            <w:r>
              <w:rPr>
                <w:lang w:val="ru-RU"/>
              </w:rPr>
              <w:t>Анализ подтверждающей документации</w:t>
            </w:r>
          </w:p>
        </w:tc>
      </w:tr>
      <w:tr w:rsidR="000F55E2" w:rsidRPr="00574EE0" w:rsidTr="00D93CA3">
        <w:tc>
          <w:tcPr>
            <w:tcW w:w="1951" w:type="dxa"/>
            <w:vMerge/>
          </w:tcPr>
          <w:p w:rsidR="000F55E2" w:rsidRPr="005C2202" w:rsidRDefault="000F55E2" w:rsidP="000F55E2">
            <w:pPr>
              <w:jc w:val="center"/>
              <w:rPr>
                <w:lang w:val="ru-RU"/>
              </w:rPr>
            </w:pPr>
          </w:p>
        </w:tc>
        <w:tc>
          <w:tcPr>
            <w:tcW w:w="3834" w:type="dxa"/>
            <w:vMerge/>
          </w:tcPr>
          <w:p w:rsidR="000F55E2" w:rsidRPr="00A44486" w:rsidRDefault="000F55E2" w:rsidP="000F55E2">
            <w:pPr>
              <w:jc w:val="center"/>
              <w:rPr>
                <w:lang w:val="ru-RU"/>
              </w:rPr>
            </w:pPr>
          </w:p>
        </w:tc>
        <w:tc>
          <w:tcPr>
            <w:tcW w:w="5663" w:type="dxa"/>
          </w:tcPr>
          <w:p w:rsidR="000F55E2" w:rsidRPr="005C2202" w:rsidRDefault="000F55E2" w:rsidP="000F55E2">
            <w:pPr>
              <w:jc w:val="center"/>
              <w:rPr>
                <w:lang w:val="ru-RU"/>
              </w:rPr>
            </w:pPr>
            <w:r>
              <w:rPr>
                <w:lang w:val="ru-RU"/>
              </w:rPr>
              <w:t>Получить разрешение на захоронение отходов производства</w:t>
            </w:r>
          </w:p>
        </w:tc>
        <w:tc>
          <w:tcPr>
            <w:tcW w:w="3686" w:type="dxa"/>
          </w:tcPr>
          <w:p w:rsidR="000F55E2" w:rsidRPr="00386EBF" w:rsidRDefault="000F55E2" w:rsidP="000F55E2">
            <w:pPr>
              <w:jc w:val="center"/>
              <w:rPr>
                <w:lang w:val="ru-RU"/>
              </w:rPr>
            </w:pPr>
            <w:r>
              <w:rPr>
                <w:lang w:val="ru-RU"/>
              </w:rPr>
              <w:t>Анализ подтверждающей документации, периодические проверки территориальных органов Минприроды</w:t>
            </w:r>
          </w:p>
        </w:tc>
      </w:tr>
      <w:tr w:rsidR="000F55E2" w:rsidRPr="00574EE0" w:rsidTr="00D93CA3">
        <w:tc>
          <w:tcPr>
            <w:tcW w:w="1951" w:type="dxa"/>
            <w:vMerge/>
          </w:tcPr>
          <w:p w:rsidR="000F55E2" w:rsidRPr="005C2202" w:rsidRDefault="000F55E2" w:rsidP="000F55E2">
            <w:pPr>
              <w:jc w:val="center"/>
              <w:rPr>
                <w:lang w:val="ru-RU"/>
              </w:rPr>
            </w:pPr>
          </w:p>
        </w:tc>
        <w:tc>
          <w:tcPr>
            <w:tcW w:w="3834" w:type="dxa"/>
            <w:vMerge/>
          </w:tcPr>
          <w:p w:rsidR="000F55E2" w:rsidRPr="00A44486" w:rsidRDefault="000F55E2" w:rsidP="000F55E2">
            <w:pPr>
              <w:jc w:val="center"/>
              <w:rPr>
                <w:lang w:val="ru-RU"/>
              </w:rPr>
            </w:pPr>
          </w:p>
        </w:tc>
        <w:tc>
          <w:tcPr>
            <w:tcW w:w="5663" w:type="dxa"/>
          </w:tcPr>
          <w:p w:rsidR="000F55E2" w:rsidRPr="000F55E2" w:rsidRDefault="000F55E2" w:rsidP="000F55E2">
            <w:pPr>
              <w:jc w:val="center"/>
              <w:rPr>
                <w:lang w:val="ru-RU"/>
              </w:rPr>
            </w:pPr>
            <w:r>
              <w:rPr>
                <w:lang w:val="ru-RU"/>
              </w:rPr>
              <w:t>Вести деятельность, связанную с образованием отходов в соответствии с требованиями природоохранного законодательства</w:t>
            </w:r>
          </w:p>
        </w:tc>
        <w:tc>
          <w:tcPr>
            <w:tcW w:w="3686" w:type="dxa"/>
          </w:tcPr>
          <w:p w:rsidR="000F55E2" w:rsidRPr="00386EBF" w:rsidRDefault="000F55E2" w:rsidP="000F55E2">
            <w:pPr>
              <w:jc w:val="center"/>
              <w:rPr>
                <w:lang w:val="ru-RU"/>
              </w:rPr>
            </w:pPr>
            <w:r>
              <w:rPr>
                <w:lang w:val="ru-RU"/>
              </w:rPr>
              <w:t>Анализ подтверждающей документации, периодические проверки территориальных органов Минприроды</w:t>
            </w:r>
          </w:p>
        </w:tc>
      </w:tr>
      <w:tr w:rsidR="000F55E2" w:rsidRPr="00574EE0" w:rsidTr="00D93CA3">
        <w:tc>
          <w:tcPr>
            <w:tcW w:w="1951" w:type="dxa"/>
            <w:vMerge/>
          </w:tcPr>
          <w:p w:rsidR="000F55E2" w:rsidRPr="005C2202" w:rsidRDefault="000F55E2" w:rsidP="000F55E2">
            <w:pPr>
              <w:jc w:val="center"/>
              <w:rPr>
                <w:lang w:val="ru-RU"/>
              </w:rPr>
            </w:pPr>
          </w:p>
        </w:tc>
        <w:tc>
          <w:tcPr>
            <w:tcW w:w="3834" w:type="dxa"/>
            <w:vMerge w:val="restart"/>
          </w:tcPr>
          <w:p w:rsidR="000F55E2" w:rsidRPr="007022E7" w:rsidRDefault="000F55E2" w:rsidP="000F55E2">
            <w:pPr>
              <w:jc w:val="center"/>
              <w:rPr>
                <w:b/>
                <w:lang w:val="ru-RU"/>
              </w:rPr>
            </w:pPr>
            <w:r w:rsidRPr="007022E7">
              <w:rPr>
                <w:b/>
                <w:lang w:val="ru-RU"/>
              </w:rPr>
              <w:t>E. Воздействие физических факторов (шум, вибрация и др.)</w:t>
            </w:r>
          </w:p>
        </w:tc>
        <w:tc>
          <w:tcPr>
            <w:tcW w:w="5663" w:type="dxa"/>
          </w:tcPr>
          <w:p w:rsidR="000F55E2" w:rsidRPr="003053DF" w:rsidRDefault="000F55E2" w:rsidP="000F55E2">
            <w:pPr>
              <w:jc w:val="center"/>
              <w:rPr>
                <w:lang w:val="ru-RU"/>
              </w:rPr>
            </w:pPr>
            <w:r>
              <w:rPr>
                <w:lang w:val="ru-RU"/>
              </w:rPr>
              <w:t xml:space="preserve">Разработать программу проведения локального мониторинга и проводить инструментальные замеры уровней физического воздействия </w:t>
            </w:r>
            <w:r w:rsidRPr="00052724">
              <w:rPr>
                <w:lang w:val="ru-RU"/>
              </w:rPr>
              <w:t>(шум, вибрация и др.)</w:t>
            </w:r>
            <w:r>
              <w:rPr>
                <w:lang w:val="ru-RU"/>
              </w:rPr>
              <w:t xml:space="preserve">  на границе санитарно-защитной зоны </w:t>
            </w:r>
            <w:r>
              <w:rPr>
                <w:lang w:val="ru-RU"/>
              </w:rPr>
              <w:lastRenderedPageBreak/>
              <w:t>предприятия, а также в ближайшей жилой зоне</w:t>
            </w:r>
          </w:p>
        </w:tc>
        <w:tc>
          <w:tcPr>
            <w:tcW w:w="3686" w:type="dxa"/>
          </w:tcPr>
          <w:p w:rsidR="000F55E2" w:rsidRPr="00386EBF" w:rsidRDefault="000F55E2" w:rsidP="000F55E2">
            <w:pPr>
              <w:jc w:val="center"/>
              <w:rPr>
                <w:lang w:val="ru-RU"/>
              </w:rPr>
            </w:pPr>
            <w:r>
              <w:rPr>
                <w:lang w:val="ru-RU"/>
              </w:rPr>
              <w:lastRenderedPageBreak/>
              <w:t>Анализ подтверждающей документации, периодические проверки территориальных органов Минздрава</w:t>
            </w:r>
          </w:p>
        </w:tc>
      </w:tr>
      <w:tr w:rsidR="000F55E2" w:rsidRPr="00574EE0" w:rsidTr="00D93CA3">
        <w:tc>
          <w:tcPr>
            <w:tcW w:w="1951" w:type="dxa"/>
            <w:vMerge/>
          </w:tcPr>
          <w:p w:rsidR="000F55E2" w:rsidRPr="005C2202" w:rsidRDefault="000F55E2" w:rsidP="000F55E2">
            <w:pPr>
              <w:jc w:val="center"/>
              <w:rPr>
                <w:lang w:val="ru-RU"/>
              </w:rPr>
            </w:pPr>
          </w:p>
        </w:tc>
        <w:tc>
          <w:tcPr>
            <w:tcW w:w="3834" w:type="dxa"/>
            <w:vMerge/>
          </w:tcPr>
          <w:p w:rsidR="000F55E2" w:rsidRPr="00052724" w:rsidRDefault="000F55E2" w:rsidP="000F55E2">
            <w:pPr>
              <w:jc w:val="center"/>
              <w:rPr>
                <w:b/>
                <w:lang w:val="ru-RU"/>
              </w:rPr>
            </w:pPr>
          </w:p>
        </w:tc>
        <w:tc>
          <w:tcPr>
            <w:tcW w:w="5663" w:type="dxa"/>
          </w:tcPr>
          <w:p w:rsidR="000F55E2" w:rsidRDefault="000F55E2" w:rsidP="000F55E2">
            <w:pPr>
              <w:jc w:val="center"/>
              <w:rPr>
                <w:lang w:val="ru-RU"/>
              </w:rPr>
            </w:pPr>
            <w:r>
              <w:rPr>
                <w:lang w:val="ru-RU"/>
              </w:rPr>
              <w:t>В случае превышений допустимых уровней физического воздействия необходима разработка мероприятий по достижению допустимых уровней</w:t>
            </w:r>
          </w:p>
        </w:tc>
        <w:tc>
          <w:tcPr>
            <w:tcW w:w="3686" w:type="dxa"/>
          </w:tcPr>
          <w:p w:rsidR="000F55E2" w:rsidRPr="00386EBF" w:rsidRDefault="000F55E2" w:rsidP="000F55E2">
            <w:pPr>
              <w:jc w:val="center"/>
              <w:rPr>
                <w:lang w:val="ru-RU"/>
              </w:rPr>
            </w:pPr>
            <w:r>
              <w:rPr>
                <w:lang w:val="ru-RU"/>
              </w:rPr>
              <w:t>Анализ подтверждающей документации, периодические проверки территориальных органов Минздрава</w:t>
            </w:r>
          </w:p>
        </w:tc>
      </w:tr>
      <w:tr w:rsidR="000F55E2" w:rsidRPr="00574EE0" w:rsidTr="00D93CA3">
        <w:tc>
          <w:tcPr>
            <w:tcW w:w="1951" w:type="dxa"/>
            <w:vMerge/>
          </w:tcPr>
          <w:p w:rsidR="000F55E2" w:rsidRPr="005C2202" w:rsidRDefault="000F55E2" w:rsidP="000F55E2">
            <w:pPr>
              <w:jc w:val="center"/>
              <w:rPr>
                <w:lang w:val="ru-RU"/>
              </w:rPr>
            </w:pPr>
          </w:p>
        </w:tc>
        <w:tc>
          <w:tcPr>
            <w:tcW w:w="3834" w:type="dxa"/>
            <w:vMerge w:val="restart"/>
          </w:tcPr>
          <w:p w:rsidR="000F55E2" w:rsidRPr="007022E7" w:rsidRDefault="000F55E2" w:rsidP="000F55E2">
            <w:pPr>
              <w:jc w:val="center"/>
              <w:rPr>
                <w:b/>
                <w:lang w:val="ru-RU"/>
              </w:rPr>
            </w:pPr>
            <w:r w:rsidRPr="007022E7">
              <w:rPr>
                <w:b/>
              </w:rPr>
              <w:t>F</w:t>
            </w:r>
            <w:r w:rsidRPr="007022E7">
              <w:rPr>
                <w:b/>
                <w:lang w:val="ru-RU"/>
              </w:rPr>
              <w:t>. Здоровье рабочего персонала</w:t>
            </w:r>
          </w:p>
        </w:tc>
        <w:tc>
          <w:tcPr>
            <w:tcW w:w="5663" w:type="dxa"/>
          </w:tcPr>
          <w:p w:rsidR="000F55E2" w:rsidRPr="005C2202" w:rsidRDefault="000F55E2" w:rsidP="000F55E2">
            <w:pPr>
              <w:jc w:val="center"/>
              <w:rPr>
                <w:lang w:val="ru-RU"/>
              </w:rPr>
            </w:pPr>
            <w:r>
              <w:rPr>
                <w:lang w:val="ru-RU"/>
              </w:rPr>
              <w:t>Разработать инструкцию по охране труда</w:t>
            </w:r>
          </w:p>
        </w:tc>
        <w:tc>
          <w:tcPr>
            <w:tcW w:w="3686" w:type="dxa"/>
          </w:tcPr>
          <w:p w:rsidR="000F55E2" w:rsidRPr="00386EBF" w:rsidRDefault="000F55E2" w:rsidP="000F55E2">
            <w:pPr>
              <w:jc w:val="center"/>
              <w:rPr>
                <w:lang w:val="ru-RU"/>
              </w:rPr>
            </w:pPr>
            <w:r>
              <w:rPr>
                <w:lang w:val="ru-RU"/>
              </w:rPr>
              <w:t>Анализ подтверждающей документации, периодические проверки территориальных органов Минтруда и соцзащиты</w:t>
            </w:r>
          </w:p>
        </w:tc>
      </w:tr>
      <w:tr w:rsidR="000F55E2" w:rsidRPr="00574EE0" w:rsidTr="00D93CA3">
        <w:tc>
          <w:tcPr>
            <w:tcW w:w="1951" w:type="dxa"/>
            <w:vMerge/>
          </w:tcPr>
          <w:p w:rsidR="000F55E2" w:rsidRPr="005C2202" w:rsidRDefault="000F55E2" w:rsidP="000F55E2">
            <w:pPr>
              <w:jc w:val="center"/>
              <w:rPr>
                <w:lang w:val="ru-RU"/>
              </w:rPr>
            </w:pPr>
          </w:p>
        </w:tc>
        <w:tc>
          <w:tcPr>
            <w:tcW w:w="3834" w:type="dxa"/>
            <w:vMerge/>
          </w:tcPr>
          <w:p w:rsidR="000F55E2" w:rsidRPr="005C2202" w:rsidRDefault="000F55E2" w:rsidP="000F55E2">
            <w:pPr>
              <w:jc w:val="center"/>
              <w:rPr>
                <w:lang w:val="ru-RU"/>
              </w:rPr>
            </w:pPr>
          </w:p>
        </w:tc>
        <w:tc>
          <w:tcPr>
            <w:tcW w:w="5663" w:type="dxa"/>
          </w:tcPr>
          <w:p w:rsidR="000F55E2" w:rsidRDefault="000F55E2" w:rsidP="000F55E2">
            <w:pPr>
              <w:jc w:val="center"/>
              <w:rPr>
                <w:lang w:val="ru-RU"/>
              </w:rPr>
            </w:pPr>
            <w:r>
              <w:rPr>
                <w:lang w:val="ru-RU"/>
              </w:rPr>
              <w:t>Провести аттестацию рабочих мест по химическим и физическим факторам</w:t>
            </w:r>
          </w:p>
        </w:tc>
        <w:tc>
          <w:tcPr>
            <w:tcW w:w="3686" w:type="dxa"/>
          </w:tcPr>
          <w:p w:rsidR="000F55E2" w:rsidRPr="00386EBF" w:rsidRDefault="000F55E2" w:rsidP="000F55E2">
            <w:pPr>
              <w:jc w:val="center"/>
              <w:rPr>
                <w:lang w:val="ru-RU"/>
              </w:rPr>
            </w:pPr>
            <w:r>
              <w:rPr>
                <w:lang w:val="ru-RU"/>
              </w:rPr>
              <w:t>Анализ подтверждающей документации, периодические проверки территориальных органов Минздрава</w:t>
            </w:r>
          </w:p>
        </w:tc>
      </w:tr>
      <w:tr w:rsidR="000F55E2" w:rsidRPr="00574EE0" w:rsidTr="00D93CA3">
        <w:tc>
          <w:tcPr>
            <w:tcW w:w="1951" w:type="dxa"/>
            <w:vMerge/>
          </w:tcPr>
          <w:p w:rsidR="000F55E2" w:rsidRPr="005C2202" w:rsidRDefault="000F55E2" w:rsidP="000F55E2">
            <w:pPr>
              <w:jc w:val="center"/>
              <w:rPr>
                <w:lang w:val="ru-RU"/>
              </w:rPr>
            </w:pPr>
          </w:p>
        </w:tc>
        <w:tc>
          <w:tcPr>
            <w:tcW w:w="3834" w:type="dxa"/>
            <w:vMerge/>
          </w:tcPr>
          <w:p w:rsidR="000F55E2" w:rsidRPr="005C2202" w:rsidRDefault="000F55E2" w:rsidP="000F55E2">
            <w:pPr>
              <w:jc w:val="center"/>
              <w:rPr>
                <w:lang w:val="ru-RU"/>
              </w:rPr>
            </w:pPr>
          </w:p>
        </w:tc>
        <w:tc>
          <w:tcPr>
            <w:tcW w:w="5663" w:type="dxa"/>
          </w:tcPr>
          <w:p w:rsidR="000F55E2" w:rsidRDefault="000F55E2" w:rsidP="000F55E2">
            <w:pPr>
              <w:jc w:val="center"/>
              <w:rPr>
                <w:lang w:val="ru-RU"/>
              </w:rPr>
            </w:pPr>
            <w:r>
              <w:rPr>
                <w:lang w:val="ru-RU"/>
              </w:rPr>
              <w:t>Вести производственную деятельность</w:t>
            </w:r>
            <w:r w:rsidRPr="00697543">
              <w:rPr>
                <w:lang w:val="ru-RU"/>
              </w:rPr>
              <w:t xml:space="preserve"> </w:t>
            </w:r>
            <w:r>
              <w:rPr>
                <w:lang w:val="ru-RU"/>
              </w:rPr>
              <w:t>с с</w:t>
            </w:r>
            <w:r w:rsidRPr="00697543">
              <w:rPr>
                <w:lang w:val="ru-RU"/>
              </w:rPr>
              <w:t>облюдение</w:t>
            </w:r>
            <w:r>
              <w:rPr>
                <w:lang w:val="ru-RU"/>
              </w:rPr>
              <w:t>м</w:t>
            </w:r>
            <w:r w:rsidRPr="00697543">
              <w:rPr>
                <w:lang w:val="ru-RU"/>
              </w:rPr>
              <w:t xml:space="preserve"> правил </w:t>
            </w:r>
            <w:r>
              <w:rPr>
                <w:lang w:val="ru-RU"/>
              </w:rPr>
              <w:t>охраны труда и техники безопасности</w:t>
            </w:r>
          </w:p>
        </w:tc>
        <w:tc>
          <w:tcPr>
            <w:tcW w:w="3686" w:type="dxa"/>
          </w:tcPr>
          <w:p w:rsidR="000F55E2" w:rsidRPr="00386EBF" w:rsidRDefault="000F55E2" w:rsidP="000F55E2">
            <w:pPr>
              <w:jc w:val="center"/>
              <w:rPr>
                <w:lang w:val="ru-RU"/>
              </w:rPr>
            </w:pPr>
            <w:r>
              <w:rPr>
                <w:lang w:val="ru-RU"/>
              </w:rPr>
              <w:t>Анализ подтверждающей документации, периодические проверки территориальных органов Минтруда и соцзащиты</w:t>
            </w:r>
          </w:p>
        </w:tc>
      </w:tr>
      <w:tr w:rsidR="000F55E2" w:rsidRPr="00574EE0" w:rsidTr="00D93CA3">
        <w:tc>
          <w:tcPr>
            <w:tcW w:w="1951" w:type="dxa"/>
            <w:vMerge/>
          </w:tcPr>
          <w:p w:rsidR="000F55E2" w:rsidRPr="005C2202" w:rsidRDefault="000F55E2" w:rsidP="000F55E2">
            <w:pPr>
              <w:jc w:val="center"/>
              <w:rPr>
                <w:lang w:val="ru-RU"/>
              </w:rPr>
            </w:pPr>
          </w:p>
        </w:tc>
        <w:tc>
          <w:tcPr>
            <w:tcW w:w="3834" w:type="dxa"/>
          </w:tcPr>
          <w:p w:rsidR="000F55E2" w:rsidRPr="007022E7" w:rsidRDefault="000F55E2" w:rsidP="000F55E2">
            <w:pPr>
              <w:jc w:val="center"/>
              <w:rPr>
                <w:b/>
                <w:lang w:val="ru-RU"/>
              </w:rPr>
            </w:pPr>
            <w:r w:rsidRPr="007022E7">
              <w:rPr>
                <w:b/>
              </w:rPr>
              <w:t>G</w:t>
            </w:r>
            <w:r w:rsidRPr="007022E7">
              <w:rPr>
                <w:b/>
                <w:lang w:val="ru-RU"/>
              </w:rPr>
              <w:t>. Возникновение аварийных ситуаций.</w:t>
            </w:r>
          </w:p>
        </w:tc>
        <w:tc>
          <w:tcPr>
            <w:tcW w:w="5663" w:type="dxa"/>
          </w:tcPr>
          <w:p w:rsidR="000F55E2" w:rsidRPr="000F55E2" w:rsidRDefault="000F55E2" w:rsidP="000F55E2">
            <w:pPr>
              <w:jc w:val="center"/>
              <w:rPr>
                <w:lang w:val="ru-RU"/>
              </w:rPr>
            </w:pPr>
            <w:r>
              <w:rPr>
                <w:lang w:val="ru-RU"/>
              </w:rPr>
              <w:t>Вести производственную деятельность</w:t>
            </w:r>
            <w:r w:rsidRPr="00697543">
              <w:rPr>
                <w:lang w:val="ru-RU"/>
              </w:rPr>
              <w:t xml:space="preserve"> </w:t>
            </w:r>
            <w:r>
              <w:rPr>
                <w:lang w:val="ru-RU"/>
              </w:rPr>
              <w:t>с с</w:t>
            </w:r>
            <w:r w:rsidRPr="00697543">
              <w:rPr>
                <w:lang w:val="ru-RU"/>
              </w:rPr>
              <w:t>облюдение</w:t>
            </w:r>
            <w:r>
              <w:rPr>
                <w:lang w:val="ru-RU"/>
              </w:rPr>
              <w:t>м</w:t>
            </w:r>
            <w:r w:rsidRPr="00697543">
              <w:rPr>
                <w:lang w:val="ru-RU"/>
              </w:rPr>
              <w:t xml:space="preserve"> правил </w:t>
            </w:r>
            <w:r>
              <w:rPr>
                <w:lang w:val="ru-RU"/>
              </w:rPr>
              <w:t>охраны труда и техники безопасности</w:t>
            </w:r>
          </w:p>
        </w:tc>
        <w:tc>
          <w:tcPr>
            <w:tcW w:w="3686" w:type="dxa"/>
          </w:tcPr>
          <w:p w:rsidR="000F55E2" w:rsidRPr="00386EBF" w:rsidRDefault="000F55E2" w:rsidP="000F55E2">
            <w:pPr>
              <w:jc w:val="center"/>
              <w:rPr>
                <w:lang w:val="ru-RU"/>
              </w:rPr>
            </w:pPr>
            <w:r>
              <w:rPr>
                <w:lang w:val="ru-RU"/>
              </w:rPr>
              <w:t>Анализ подтверждающей документации, периодические проверки территориальных органов МЧС</w:t>
            </w:r>
          </w:p>
        </w:tc>
      </w:tr>
      <w:tr w:rsidR="000F55E2" w:rsidRPr="00574EE0" w:rsidTr="00D93CA3">
        <w:tc>
          <w:tcPr>
            <w:tcW w:w="15134" w:type="dxa"/>
            <w:gridSpan w:val="4"/>
          </w:tcPr>
          <w:p w:rsidR="000F55E2" w:rsidRPr="007022E7" w:rsidRDefault="000F55E2" w:rsidP="000F55E2">
            <w:pPr>
              <w:jc w:val="center"/>
              <w:rPr>
                <w:lang w:val="ru-RU"/>
              </w:rPr>
            </w:pPr>
            <w:r w:rsidRPr="007022E7">
              <w:rPr>
                <w:lang w:val="ru-RU"/>
              </w:rPr>
              <w:t>Компонент 2</w:t>
            </w:r>
            <w:r>
              <w:rPr>
                <w:lang w:val="ru-RU"/>
              </w:rPr>
              <w:t xml:space="preserve"> «</w:t>
            </w:r>
            <w:r w:rsidRPr="007022E7">
              <w:rPr>
                <w:lang w:val="ru-RU"/>
              </w:rPr>
              <w:t>Тепловая моде</w:t>
            </w:r>
            <w:r>
              <w:rPr>
                <w:lang w:val="ru-RU"/>
              </w:rPr>
              <w:t>рнизация многоквартирных зданий»</w:t>
            </w:r>
          </w:p>
        </w:tc>
      </w:tr>
      <w:tr w:rsidR="000F55E2" w:rsidRPr="00574EE0" w:rsidTr="00D93CA3">
        <w:tc>
          <w:tcPr>
            <w:tcW w:w="1951" w:type="dxa"/>
            <w:vMerge w:val="restart"/>
          </w:tcPr>
          <w:p w:rsidR="000F55E2" w:rsidRDefault="000F55E2" w:rsidP="000F55E2">
            <w:pPr>
              <w:jc w:val="center"/>
              <w:rPr>
                <w:lang w:val="ru-RU"/>
              </w:rPr>
            </w:pPr>
            <w:r w:rsidRPr="00413609">
              <w:rPr>
                <w:lang w:val="ru-RU"/>
              </w:rPr>
              <w:t>Строительные и отделочные работы</w:t>
            </w:r>
          </w:p>
        </w:tc>
        <w:tc>
          <w:tcPr>
            <w:tcW w:w="3834" w:type="dxa"/>
            <w:vMerge w:val="restart"/>
          </w:tcPr>
          <w:p w:rsidR="000F55E2" w:rsidRPr="0047519E" w:rsidRDefault="000F55E2" w:rsidP="000F55E2">
            <w:pPr>
              <w:jc w:val="center"/>
              <w:rPr>
                <w:b/>
                <w:lang w:val="ru-RU"/>
              </w:rPr>
            </w:pPr>
            <w:r w:rsidRPr="0047519E">
              <w:rPr>
                <w:b/>
                <w:lang w:val="ru-RU"/>
              </w:rPr>
              <w:t>А. Загрязнение атмосферного воздуха</w:t>
            </w:r>
          </w:p>
        </w:tc>
        <w:tc>
          <w:tcPr>
            <w:tcW w:w="5663" w:type="dxa"/>
          </w:tcPr>
          <w:p w:rsidR="000F55E2" w:rsidRPr="00386EBF" w:rsidRDefault="000F55E2" w:rsidP="000F55E2">
            <w:pPr>
              <w:jc w:val="center"/>
              <w:rPr>
                <w:lang w:val="ru-RU"/>
              </w:rPr>
            </w:pPr>
            <w:r w:rsidRPr="007A720E">
              <w:rPr>
                <w:lang w:val="ru-RU"/>
              </w:rPr>
              <w:t>Применять меры по сокращению запыленности</w:t>
            </w:r>
            <w:r>
              <w:rPr>
                <w:lang w:val="ru-RU"/>
              </w:rPr>
              <w:t>:</w:t>
            </w:r>
            <w:r w:rsidRPr="007A720E">
              <w:rPr>
                <w:lang w:val="ru-RU"/>
              </w:rPr>
              <w:t xml:space="preserve"> </w:t>
            </w:r>
            <w:r w:rsidRPr="000F55E2">
              <w:rPr>
                <w:lang w:val="ru-RU"/>
              </w:rPr>
              <w:t>во время пневматического бурения/разрушения стен</w:t>
            </w:r>
            <w:r>
              <w:rPr>
                <w:lang w:val="ru-RU"/>
              </w:rPr>
              <w:t>, а также снятия старого покрытия</w:t>
            </w:r>
            <w:r w:rsidRPr="000F55E2">
              <w:rPr>
                <w:lang w:val="ru-RU"/>
              </w:rPr>
              <w:t xml:space="preserve"> </w:t>
            </w:r>
            <w:r>
              <w:rPr>
                <w:lang w:val="ru-RU"/>
              </w:rPr>
              <w:t>предусмотреть</w:t>
            </w:r>
            <w:r w:rsidRPr="000F55E2">
              <w:rPr>
                <w:lang w:val="ru-RU"/>
              </w:rPr>
              <w:t xml:space="preserve"> постоянно</w:t>
            </w:r>
            <w:r>
              <w:rPr>
                <w:lang w:val="ru-RU"/>
              </w:rPr>
              <w:t>е</w:t>
            </w:r>
            <w:r w:rsidRPr="000F55E2">
              <w:rPr>
                <w:lang w:val="ru-RU"/>
              </w:rPr>
              <w:t xml:space="preserve"> распылени</w:t>
            </w:r>
            <w:r>
              <w:rPr>
                <w:lang w:val="ru-RU"/>
              </w:rPr>
              <w:t>е</w:t>
            </w:r>
            <w:r w:rsidRPr="000F55E2">
              <w:rPr>
                <w:lang w:val="ru-RU"/>
              </w:rPr>
              <w:t xml:space="preserve"> воды</w:t>
            </w:r>
          </w:p>
        </w:tc>
        <w:tc>
          <w:tcPr>
            <w:tcW w:w="3686" w:type="dxa"/>
          </w:tcPr>
          <w:p w:rsidR="000F55E2" w:rsidRPr="00386EBF" w:rsidRDefault="000F55E2" w:rsidP="000F55E2">
            <w:pPr>
              <w:jc w:val="center"/>
              <w:rPr>
                <w:lang w:val="ru-RU"/>
              </w:rPr>
            </w:pPr>
            <w:r>
              <w:rPr>
                <w:lang w:val="ru-RU"/>
              </w:rPr>
              <w:t>Визуальный осмотр, при необходимости – инструментальные замеры концентраций пыли в атмосферном воздухе</w:t>
            </w:r>
          </w:p>
        </w:tc>
      </w:tr>
      <w:tr w:rsidR="000F55E2" w:rsidTr="00D93CA3">
        <w:tc>
          <w:tcPr>
            <w:tcW w:w="1951" w:type="dxa"/>
            <w:vMerge/>
          </w:tcPr>
          <w:p w:rsidR="000F55E2" w:rsidRPr="00413609" w:rsidRDefault="000F55E2" w:rsidP="000F55E2">
            <w:pPr>
              <w:jc w:val="center"/>
              <w:rPr>
                <w:lang w:val="ru-RU"/>
              </w:rPr>
            </w:pPr>
          </w:p>
        </w:tc>
        <w:tc>
          <w:tcPr>
            <w:tcW w:w="3834" w:type="dxa"/>
            <w:vMerge/>
          </w:tcPr>
          <w:p w:rsidR="000F55E2" w:rsidRPr="00394296" w:rsidRDefault="000F55E2" w:rsidP="000F55E2">
            <w:pPr>
              <w:jc w:val="center"/>
              <w:rPr>
                <w:b/>
                <w:lang w:val="ru-RU"/>
              </w:rPr>
            </w:pPr>
          </w:p>
        </w:tc>
        <w:tc>
          <w:tcPr>
            <w:tcW w:w="5663" w:type="dxa"/>
          </w:tcPr>
          <w:p w:rsidR="000F55E2" w:rsidRPr="00413609" w:rsidRDefault="000F55E2" w:rsidP="000F55E2">
            <w:pPr>
              <w:jc w:val="center"/>
              <w:rPr>
                <w:lang w:val="ru-RU"/>
              </w:rPr>
            </w:pPr>
            <w:r w:rsidRPr="000F55E2">
              <w:rPr>
                <w:lang w:val="ru-RU"/>
              </w:rPr>
              <w:t>Во время демонтажа внутри помещений использ</w:t>
            </w:r>
            <w:r>
              <w:rPr>
                <w:lang w:val="ru-RU"/>
              </w:rPr>
              <w:t xml:space="preserve">овать </w:t>
            </w:r>
            <w:r w:rsidRPr="000F55E2">
              <w:rPr>
                <w:lang w:val="ru-RU"/>
              </w:rPr>
              <w:t xml:space="preserve">коробы для спуска </w:t>
            </w:r>
            <w:r>
              <w:rPr>
                <w:lang w:val="ru-RU"/>
              </w:rPr>
              <w:t>до</w:t>
            </w:r>
            <w:r w:rsidRPr="000F55E2">
              <w:rPr>
                <w:lang w:val="ru-RU"/>
              </w:rPr>
              <w:t xml:space="preserve"> перв</w:t>
            </w:r>
            <w:r>
              <w:rPr>
                <w:lang w:val="ru-RU"/>
              </w:rPr>
              <w:t>ого</w:t>
            </w:r>
            <w:r w:rsidRPr="000F55E2">
              <w:rPr>
                <w:lang w:val="ru-RU"/>
              </w:rPr>
              <w:t xml:space="preserve"> этаж</w:t>
            </w:r>
            <w:r>
              <w:rPr>
                <w:lang w:val="ru-RU"/>
              </w:rPr>
              <w:t>а</w:t>
            </w:r>
          </w:p>
        </w:tc>
        <w:tc>
          <w:tcPr>
            <w:tcW w:w="3686" w:type="dxa"/>
          </w:tcPr>
          <w:p w:rsidR="000F55E2" w:rsidRPr="00386EBF" w:rsidRDefault="000F55E2" w:rsidP="000F55E2">
            <w:pPr>
              <w:jc w:val="center"/>
              <w:rPr>
                <w:lang w:val="ru-RU"/>
              </w:rPr>
            </w:pPr>
            <w:r>
              <w:rPr>
                <w:lang w:val="ru-RU"/>
              </w:rPr>
              <w:t>Наблюдение</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B37B8C" w:rsidRDefault="000F55E2" w:rsidP="000F55E2">
            <w:pPr>
              <w:jc w:val="center"/>
              <w:rPr>
                <w:lang w:val="ru-RU"/>
              </w:rPr>
            </w:pPr>
            <w:r w:rsidRPr="007A720E">
              <w:rPr>
                <w:lang w:val="ru-RU"/>
              </w:rPr>
              <w:t>Укрывать кузова машин тентами при перевозке</w:t>
            </w:r>
            <w:r>
              <w:rPr>
                <w:lang w:val="ru-RU"/>
              </w:rPr>
              <w:t xml:space="preserve"> </w:t>
            </w:r>
            <w:r w:rsidRPr="007A720E">
              <w:rPr>
                <w:lang w:val="ru-RU"/>
              </w:rPr>
              <w:t>сильно пылящих грузов</w:t>
            </w:r>
          </w:p>
        </w:tc>
        <w:tc>
          <w:tcPr>
            <w:tcW w:w="3686" w:type="dxa"/>
          </w:tcPr>
          <w:p w:rsidR="000F55E2" w:rsidRPr="00386EBF" w:rsidRDefault="000F55E2" w:rsidP="000F55E2">
            <w:pPr>
              <w:jc w:val="center"/>
              <w:rPr>
                <w:lang w:val="ru-RU"/>
              </w:rPr>
            </w:pPr>
            <w:r>
              <w:rPr>
                <w:lang w:val="ru-RU"/>
              </w:rPr>
              <w:t>Н</w:t>
            </w:r>
            <w:r w:rsidRPr="004C2679">
              <w:rPr>
                <w:lang w:val="ru-RU"/>
              </w:rPr>
              <w:t>аблюдение</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B37B8C" w:rsidRDefault="000F55E2" w:rsidP="000F55E2">
            <w:pPr>
              <w:jc w:val="center"/>
              <w:rPr>
                <w:lang w:val="ru-RU"/>
              </w:rPr>
            </w:pPr>
            <w:r w:rsidRPr="007A720E">
              <w:rPr>
                <w:lang w:val="ru-RU"/>
              </w:rPr>
              <w:t>Установить запрет на использование при строительстве материалов и веществ, выделяющих в атмосферу</w:t>
            </w:r>
            <w:r>
              <w:rPr>
                <w:lang w:val="ru-RU"/>
              </w:rPr>
              <w:t xml:space="preserve"> </w:t>
            </w:r>
            <w:r w:rsidRPr="007A720E">
              <w:rPr>
                <w:lang w:val="ru-RU"/>
              </w:rPr>
              <w:t>канцерогенные и токсичные вещества</w:t>
            </w:r>
          </w:p>
        </w:tc>
        <w:tc>
          <w:tcPr>
            <w:tcW w:w="3686" w:type="dxa"/>
          </w:tcPr>
          <w:p w:rsidR="000F55E2" w:rsidRPr="00386EBF" w:rsidRDefault="000F55E2" w:rsidP="000F55E2">
            <w:pPr>
              <w:jc w:val="center"/>
              <w:rPr>
                <w:lang w:val="ru-RU"/>
              </w:rPr>
            </w:pPr>
            <w:r>
              <w:rPr>
                <w:lang w:val="ru-RU"/>
              </w:rPr>
              <w:t>Н</w:t>
            </w:r>
            <w:r w:rsidRPr="004C2679">
              <w:rPr>
                <w:lang w:val="ru-RU"/>
              </w:rPr>
              <w:t>аблюдение</w:t>
            </w:r>
            <w:r>
              <w:rPr>
                <w:lang w:val="ru-RU"/>
              </w:rPr>
              <w:t>,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7A720E" w:rsidRDefault="000F55E2" w:rsidP="000F55E2">
            <w:pPr>
              <w:autoSpaceDE w:val="0"/>
              <w:autoSpaceDN w:val="0"/>
              <w:adjustRightInd w:val="0"/>
              <w:jc w:val="center"/>
              <w:rPr>
                <w:lang w:val="ru-RU"/>
              </w:rPr>
            </w:pPr>
            <w:r w:rsidRPr="007A720E">
              <w:rPr>
                <w:lang w:val="ru-RU"/>
              </w:rPr>
              <w:t>Минимизировать время работы двигателей автотра</w:t>
            </w:r>
            <w:r>
              <w:rPr>
                <w:lang w:val="ru-RU"/>
              </w:rPr>
              <w:t>н</w:t>
            </w:r>
            <w:r w:rsidRPr="007A720E">
              <w:rPr>
                <w:lang w:val="ru-RU"/>
              </w:rPr>
              <w:t>спорта на холостом ходу</w:t>
            </w:r>
          </w:p>
        </w:tc>
        <w:tc>
          <w:tcPr>
            <w:tcW w:w="3686" w:type="dxa"/>
          </w:tcPr>
          <w:p w:rsidR="000F55E2" w:rsidRPr="00386EBF" w:rsidRDefault="000F55E2" w:rsidP="000F55E2">
            <w:pPr>
              <w:jc w:val="center"/>
              <w:rPr>
                <w:lang w:val="ru-RU"/>
              </w:rPr>
            </w:pPr>
            <w:r>
              <w:rPr>
                <w:lang w:val="ru-RU"/>
              </w:rPr>
              <w:t>Н</w:t>
            </w:r>
            <w:r w:rsidRPr="004C2679">
              <w:rPr>
                <w:lang w:val="ru-RU"/>
              </w:rPr>
              <w:t>аблюдение</w:t>
            </w:r>
            <w:r>
              <w:rPr>
                <w:lang w:val="ru-RU"/>
              </w:rPr>
              <w:t>,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0F55E2" w:rsidRDefault="000F55E2" w:rsidP="000F55E2">
            <w:pPr>
              <w:jc w:val="center"/>
              <w:rPr>
                <w:lang w:val="ru-RU"/>
              </w:rPr>
            </w:pPr>
            <w:r w:rsidRPr="007A720E">
              <w:rPr>
                <w:lang w:val="ru-RU"/>
              </w:rPr>
              <w:t>Организовать прохождение контроля все</w:t>
            </w:r>
            <w:r>
              <w:rPr>
                <w:lang w:val="ru-RU"/>
              </w:rPr>
              <w:t>ми</w:t>
            </w:r>
            <w:r w:rsidRPr="007A720E">
              <w:rPr>
                <w:lang w:val="ru-RU"/>
              </w:rPr>
              <w:t xml:space="preserve"> средств</w:t>
            </w:r>
            <w:r>
              <w:rPr>
                <w:lang w:val="ru-RU"/>
              </w:rPr>
              <w:t>ами</w:t>
            </w:r>
            <w:r w:rsidRPr="007A720E">
              <w:rPr>
                <w:lang w:val="ru-RU"/>
              </w:rPr>
              <w:t xml:space="preserve"> механизации в отношении выбросов </w:t>
            </w:r>
            <w:proofErr w:type="gramStart"/>
            <w:r w:rsidRPr="007A720E">
              <w:rPr>
                <w:lang w:val="ru-RU"/>
              </w:rPr>
              <w:t>СО</w:t>
            </w:r>
            <w:proofErr w:type="gramEnd"/>
            <w:r w:rsidRPr="007A720E">
              <w:rPr>
                <w:lang w:val="ru-RU"/>
              </w:rPr>
              <w:t xml:space="preserve"> и дымности</w:t>
            </w:r>
          </w:p>
        </w:tc>
        <w:tc>
          <w:tcPr>
            <w:tcW w:w="3686" w:type="dxa"/>
          </w:tcPr>
          <w:p w:rsidR="000F55E2" w:rsidRPr="00386EBF" w:rsidRDefault="000F55E2" w:rsidP="000F55E2">
            <w:pPr>
              <w:jc w:val="center"/>
              <w:rPr>
                <w:lang w:val="ru-RU"/>
              </w:rPr>
            </w:pPr>
            <w:r>
              <w:rPr>
                <w:lang w:val="ru-RU"/>
              </w:rPr>
              <w:t>Анализ подтверждающей документации</w:t>
            </w:r>
          </w:p>
        </w:tc>
      </w:tr>
      <w:tr w:rsidR="000F55E2" w:rsidRPr="00574EE0"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AD4BF8" w:rsidRDefault="000F55E2" w:rsidP="000F55E2">
            <w:pPr>
              <w:jc w:val="center"/>
              <w:rPr>
                <w:lang w:val="ru-RU"/>
              </w:rPr>
            </w:pPr>
            <w:r w:rsidRPr="007A720E">
              <w:rPr>
                <w:lang w:val="ru-RU"/>
              </w:rPr>
              <w:t>Установить з</w:t>
            </w:r>
            <w:r w:rsidRPr="000F55E2">
              <w:rPr>
                <w:lang w:val="ru-RU"/>
              </w:rPr>
              <w:t>апре</w:t>
            </w:r>
            <w:r w:rsidRPr="007A720E">
              <w:rPr>
                <w:lang w:val="ru-RU"/>
              </w:rPr>
              <w:t>т на</w:t>
            </w:r>
            <w:r w:rsidRPr="000F55E2">
              <w:rPr>
                <w:lang w:val="ru-RU"/>
              </w:rPr>
              <w:t xml:space="preserve"> сжига</w:t>
            </w:r>
            <w:r w:rsidRPr="007A720E">
              <w:rPr>
                <w:lang w:val="ru-RU"/>
              </w:rPr>
              <w:t xml:space="preserve">ние </w:t>
            </w:r>
            <w:r w:rsidRPr="000F55E2">
              <w:rPr>
                <w:lang w:val="ru-RU"/>
              </w:rPr>
              <w:t>тверды</w:t>
            </w:r>
            <w:r w:rsidRPr="007A720E">
              <w:rPr>
                <w:lang w:val="ru-RU"/>
              </w:rPr>
              <w:t xml:space="preserve">х </w:t>
            </w:r>
            <w:r w:rsidRPr="000F55E2">
              <w:rPr>
                <w:lang w:val="ru-RU"/>
              </w:rPr>
              <w:t>коммунальны</w:t>
            </w:r>
            <w:r>
              <w:rPr>
                <w:lang w:val="ru-RU"/>
              </w:rPr>
              <w:t>х</w:t>
            </w:r>
            <w:r w:rsidRPr="000F55E2">
              <w:rPr>
                <w:lang w:val="ru-RU"/>
              </w:rPr>
              <w:t xml:space="preserve"> и строительны</w:t>
            </w:r>
            <w:r w:rsidRPr="007A720E">
              <w:rPr>
                <w:lang w:val="ru-RU"/>
              </w:rPr>
              <w:t>х</w:t>
            </w:r>
            <w:r w:rsidRPr="000F55E2">
              <w:rPr>
                <w:lang w:val="ru-RU"/>
              </w:rPr>
              <w:t xml:space="preserve"> отход</w:t>
            </w:r>
            <w:r>
              <w:rPr>
                <w:lang w:val="ru-RU"/>
              </w:rPr>
              <w:t>ов</w:t>
            </w:r>
          </w:p>
        </w:tc>
        <w:tc>
          <w:tcPr>
            <w:tcW w:w="3686" w:type="dxa"/>
          </w:tcPr>
          <w:p w:rsidR="000F55E2" w:rsidRPr="00386EBF" w:rsidRDefault="000F55E2" w:rsidP="000F55E2">
            <w:pPr>
              <w:jc w:val="center"/>
              <w:rPr>
                <w:lang w:val="ru-RU"/>
              </w:rPr>
            </w:pPr>
            <w:r>
              <w:rPr>
                <w:lang w:val="ru-RU"/>
              </w:rPr>
              <w:t>Визуальный осмотр,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7A720E" w:rsidRDefault="000F55E2" w:rsidP="000F55E2">
            <w:pPr>
              <w:jc w:val="center"/>
              <w:rPr>
                <w:lang w:val="ru-RU"/>
              </w:rPr>
            </w:pPr>
            <w:r w:rsidRPr="007A720E">
              <w:rPr>
                <w:lang w:val="ru-RU"/>
              </w:rPr>
              <w:t>Выполнять покрасочные, сварочные и другие работы в соответствии с техрегламентом</w:t>
            </w:r>
          </w:p>
        </w:tc>
        <w:tc>
          <w:tcPr>
            <w:tcW w:w="3686" w:type="dxa"/>
          </w:tcPr>
          <w:p w:rsidR="000F55E2" w:rsidRPr="00386EBF" w:rsidRDefault="000F55E2" w:rsidP="000F55E2">
            <w:pPr>
              <w:jc w:val="center"/>
              <w:rPr>
                <w:lang w:val="ru-RU"/>
              </w:rPr>
            </w:pPr>
            <w:r>
              <w:rPr>
                <w:lang w:val="ru-RU"/>
              </w:rPr>
              <w:t>Н</w:t>
            </w:r>
            <w:r w:rsidRPr="004C2679">
              <w:rPr>
                <w:lang w:val="ru-RU"/>
              </w:rPr>
              <w:t>аблюдение</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B37B8C" w:rsidRDefault="000F55E2" w:rsidP="000F55E2">
            <w:pPr>
              <w:jc w:val="center"/>
              <w:rPr>
                <w:lang w:val="ru-RU"/>
              </w:rPr>
            </w:pPr>
            <w:r w:rsidRPr="00E0487B">
              <w:rPr>
                <w:lang w:val="ru-RU"/>
              </w:rPr>
              <w:t xml:space="preserve">Не </w:t>
            </w:r>
            <w:r>
              <w:rPr>
                <w:lang w:val="ru-RU"/>
              </w:rPr>
              <w:t>должны</w:t>
            </w:r>
            <w:r w:rsidRPr="00E0487B">
              <w:rPr>
                <w:lang w:val="ru-RU"/>
              </w:rPr>
              <w:t xml:space="preserve"> использоваться краски или растворители с токсичными ингредиент</w:t>
            </w:r>
            <w:r>
              <w:rPr>
                <w:lang w:val="ru-RU"/>
              </w:rPr>
              <w:t>ами или краски на основе свинца</w:t>
            </w:r>
          </w:p>
        </w:tc>
        <w:tc>
          <w:tcPr>
            <w:tcW w:w="3686" w:type="dxa"/>
          </w:tcPr>
          <w:p w:rsidR="000F55E2" w:rsidRPr="007A720E" w:rsidRDefault="000F55E2" w:rsidP="000F55E2">
            <w:pPr>
              <w:jc w:val="center"/>
              <w:rPr>
                <w:lang w:val="ru-RU"/>
              </w:rPr>
            </w:pPr>
            <w:r>
              <w:rPr>
                <w:lang w:val="ru-RU"/>
              </w:rPr>
              <w:t>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B10D97" w:rsidRDefault="000F55E2" w:rsidP="000F55E2">
            <w:pPr>
              <w:jc w:val="center"/>
              <w:rPr>
                <w:lang w:val="ru-RU"/>
              </w:rPr>
            </w:pPr>
            <w:r w:rsidRPr="007A720E">
              <w:rPr>
                <w:lang w:val="ru-RU"/>
              </w:rPr>
              <w:t>Подрядчики должны применять новейшее оборудование и энерго-эффективные технологии</w:t>
            </w:r>
          </w:p>
        </w:tc>
        <w:tc>
          <w:tcPr>
            <w:tcW w:w="3686" w:type="dxa"/>
          </w:tcPr>
          <w:p w:rsidR="000F55E2" w:rsidRPr="007A720E" w:rsidRDefault="000F55E2" w:rsidP="000F55E2">
            <w:pPr>
              <w:jc w:val="center"/>
              <w:rPr>
                <w:lang w:val="ru-RU"/>
              </w:rPr>
            </w:pPr>
            <w:r>
              <w:rPr>
                <w:lang w:val="ru-RU"/>
              </w:rPr>
              <w:t>Анализ подтверждающей документации</w:t>
            </w:r>
          </w:p>
        </w:tc>
      </w:tr>
      <w:tr w:rsidR="000F55E2" w:rsidRPr="00574EE0" w:rsidTr="00D93CA3">
        <w:tc>
          <w:tcPr>
            <w:tcW w:w="1951" w:type="dxa"/>
            <w:vMerge/>
          </w:tcPr>
          <w:p w:rsidR="000F55E2" w:rsidRPr="0047519E" w:rsidRDefault="000F55E2" w:rsidP="000F55E2">
            <w:pPr>
              <w:jc w:val="center"/>
              <w:rPr>
                <w:b/>
                <w:lang w:val="ru-RU"/>
              </w:rPr>
            </w:pPr>
          </w:p>
        </w:tc>
        <w:tc>
          <w:tcPr>
            <w:tcW w:w="3834" w:type="dxa"/>
            <w:vMerge w:val="restart"/>
          </w:tcPr>
          <w:p w:rsidR="000F55E2" w:rsidRPr="0047519E" w:rsidRDefault="000F55E2" w:rsidP="000F55E2">
            <w:pPr>
              <w:jc w:val="center"/>
              <w:rPr>
                <w:b/>
                <w:lang w:val="ru-RU"/>
              </w:rPr>
            </w:pPr>
            <w:r w:rsidRPr="0047519E">
              <w:rPr>
                <w:b/>
                <w:lang w:val="ru-RU"/>
              </w:rPr>
              <w:t>B. Загрязнение поверхностных и подземных вод</w:t>
            </w:r>
          </w:p>
        </w:tc>
        <w:tc>
          <w:tcPr>
            <w:tcW w:w="5663" w:type="dxa"/>
          </w:tcPr>
          <w:p w:rsidR="000F55E2" w:rsidRPr="00386EBF" w:rsidRDefault="000F55E2" w:rsidP="000F55E2">
            <w:pPr>
              <w:jc w:val="center"/>
              <w:rPr>
                <w:lang w:val="ru-RU"/>
              </w:rPr>
            </w:pPr>
            <w:r>
              <w:rPr>
                <w:lang w:val="ru-RU"/>
              </w:rPr>
              <w:t>Установить запрет на</w:t>
            </w:r>
            <w:r w:rsidRPr="00F76603">
              <w:rPr>
                <w:lang w:val="ru-RU"/>
              </w:rPr>
              <w:t xml:space="preserve"> нерегулируемый отбор подземных вод или неконтролируемый сброс промышленных вод, цементных растворов или каких-либо других загрязненных вод в почву или бли</w:t>
            </w:r>
            <w:r>
              <w:rPr>
                <w:lang w:val="ru-RU"/>
              </w:rPr>
              <w:t>злежащие поверхностные воды</w:t>
            </w:r>
          </w:p>
        </w:tc>
        <w:tc>
          <w:tcPr>
            <w:tcW w:w="3686" w:type="dxa"/>
          </w:tcPr>
          <w:p w:rsidR="000F55E2" w:rsidRPr="007A720E" w:rsidRDefault="000F55E2" w:rsidP="000F55E2">
            <w:pPr>
              <w:jc w:val="center"/>
              <w:rPr>
                <w:lang w:val="ru-RU"/>
              </w:rPr>
            </w:pPr>
            <w:r>
              <w:rPr>
                <w:lang w:val="ru-RU"/>
              </w:rPr>
              <w:t>Анализ подтверждающей документации, при необходимости – инструментальные замеры качества воды</w:t>
            </w:r>
          </w:p>
        </w:tc>
      </w:tr>
      <w:tr w:rsidR="000F55E2" w:rsidRPr="00574EE0" w:rsidTr="00D93CA3">
        <w:tc>
          <w:tcPr>
            <w:tcW w:w="1951" w:type="dxa"/>
            <w:vMerge/>
          </w:tcPr>
          <w:p w:rsidR="000F55E2" w:rsidRDefault="000F55E2" w:rsidP="000F55E2">
            <w:pPr>
              <w:jc w:val="center"/>
              <w:rPr>
                <w:lang w:val="ru-RU"/>
              </w:rPr>
            </w:pPr>
          </w:p>
        </w:tc>
        <w:tc>
          <w:tcPr>
            <w:tcW w:w="3834" w:type="dxa"/>
            <w:vMerge/>
          </w:tcPr>
          <w:p w:rsidR="000F55E2" w:rsidRPr="00F76603" w:rsidRDefault="000F55E2" w:rsidP="000F55E2">
            <w:pPr>
              <w:jc w:val="center"/>
              <w:rPr>
                <w:lang w:val="ru-RU"/>
              </w:rPr>
            </w:pPr>
          </w:p>
        </w:tc>
        <w:tc>
          <w:tcPr>
            <w:tcW w:w="5663" w:type="dxa"/>
          </w:tcPr>
          <w:p w:rsidR="000F55E2" w:rsidRDefault="000F55E2" w:rsidP="000F55E2">
            <w:pPr>
              <w:jc w:val="center"/>
              <w:rPr>
                <w:lang w:val="ru-RU"/>
              </w:rPr>
            </w:pPr>
            <w:r w:rsidRPr="000F55E2">
              <w:rPr>
                <w:lang w:val="ru-RU"/>
              </w:rPr>
              <w:t>На объекте должны быть устроены системы канализации и приниматься меры по предотвращению загрязнения, блокирования или иного негативного воздействия, которые строительные работы могут оказать на естественные ручьи, реки, пруды и озера</w:t>
            </w:r>
          </w:p>
          <w:p w:rsidR="000F55E2" w:rsidRPr="00AF6E2C" w:rsidRDefault="000F55E2" w:rsidP="000F55E2">
            <w:pPr>
              <w:jc w:val="center"/>
              <w:rPr>
                <w:lang w:val="ru-RU"/>
              </w:rPr>
            </w:pPr>
          </w:p>
        </w:tc>
        <w:tc>
          <w:tcPr>
            <w:tcW w:w="3686" w:type="dxa"/>
          </w:tcPr>
          <w:p w:rsidR="000F55E2" w:rsidRPr="007A720E" w:rsidRDefault="000F55E2" w:rsidP="000F55E2">
            <w:pPr>
              <w:jc w:val="center"/>
              <w:rPr>
                <w:lang w:val="ru-RU"/>
              </w:rPr>
            </w:pPr>
            <w:r>
              <w:rPr>
                <w:lang w:val="ru-RU"/>
              </w:rPr>
              <w:t>Визуальный осмотр, при необходимости – инструментальные замеры качества воды</w:t>
            </w:r>
          </w:p>
        </w:tc>
      </w:tr>
      <w:tr w:rsidR="000F55E2" w:rsidRPr="00574EE0" w:rsidTr="00D93CA3">
        <w:tc>
          <w:tcPr>
            <w:tcW w:w="1951" w:type="dxa"/>
            <w:vMerge/>
          </w:tcPr>
          <w:p w:rsidR="000F55E2" w:rsidRDefault="000F55E2" w:rsidP="000F55E2">
            <w:pPr>
              <w:jc w:val="center"/>
              <w:rPr>
                <w:lang w:val="ru-RU"/>
              </w:rPr>
            </w:pPr>
          </w:p>
        </w:tc>
        <w:tc>
          <w:tcPr>
            <w:tcW w:w="3834" w:type="dxa"/>
            <w:vMerge/>
          </w:tcPr>
          <w:p w:rsidR="000F55E2" w:rsidRPr="00F76603" w:rsidRDefault="000F55E2" w:rsidP="000F55E2">
            <w:pPr>
              <w:jc w:val="center"/>
              <w:rPr>
                <w:lang w:val="ru-RU"/>
              </w:rPr>
            </w:pPr>
          </w:p>
        </w:tc>
        <w:tc>
          <w:tcPr>
            <w:tcW w:w="5663" w:type="dxa"/>
          </w:tcPr>
          <w:p w:rsidR="000F55E2" w:rsidRPr="00AF6E2C" w:rsidRDefault="000F55E2" w:rsidP="000F55E2">
            <w:pPr>
              <w:jc w:val="center"/>
              <w:rPr>
                <w:lang w:val="ru-RU"/>
              </w:rPr>
            </w:pPr>
            <w:r>
              <w:rPr>
                <w:lang w:val="ru-RU"/>
              </w:rPr>
              <w:t>П</w:t>
            </w:r>
            <w:r w:rsidRPr="000F55E2">
              <w:rPr>
                <w:lang w:val="ru-RU"/>
              </w:rPr>
              <w:t>редусмотре</w:t>
            </w:r>
            <w:r>
              <w:rPr>
                <w:lang w:val="ru-RU"/>
              </w:rPr>
              <w:t>ть</w:t>
            </w:r>
            <w:r w:rsidRPr="000F55E2">
              <w:rPr>
                <w:lang w:val="ru-RU"/>
              </w:rPr>
              <w:t xml:space="preserve"> меры по предотвращению разливов горюче-смазочных материалов и иных токсичных </w:t>
            </w:r>
            <w:r w:rsidRPr="000F55E2">
              <w:rPr>
                <w:lang w:val="ru-RU"/>
              </w:rPr>
              <w:lastRenderedPageBreak/>
              <w:t>или опасных веществ</w:t>
            </w:r>
          </w:p>
        </w:tc>
        <w:tc>
          <w:tcPr>
            <w:tcW w:w="3686" w:type="dxa"/>
          </w:tcPr>
          <w:p w:rsidR="000F55E2" w:rsidRPr="007A720E" w:rsidRDefault="000F55E2" w:rsidP="000F55E2">
            <w:pPr>
              <w:jc w:val="center"/>
              <w:rPr>
                <w:lang w:val="ru-RU"/>
              </w:rPr>
            </w:pPr>
            <w:r>
              <w:rPr>
                <w:lang w:val="ru-RU"/>
              </w:rPr>
              <w:lastRenderedPageBreak/>
              <w:t>Визуальный осмотр,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F76603" w:rsidRDefault="000F55E2" w:rsidP="000F55E2">
            <w:pPr>
              <w:jc w:val="center"/>
              <w:rPr>
                <w:lang w:val="ru-RU"/>
              </w:rPr>
            </w:pPr>
          </w:p>
        </w:tc>
        <w:tc>
          <w:tcPr>
            <w:tcW w:w="5663" w:type="dxa"/>
          </w:tcPr>
          <w:p w:rsidR="000F55E2" w:rsidRPr="00386EBF" w:rsidRDefault="000F55E2" w:rsidP="000F55E2">
            <w:pPr>
              <w:tabs>
                <w:tab w:val="left" w:pos="1182"/>
              </w:tabs>
              <w:jc w:val="center"/>
              <w:rPr>
                <w:lang w:val="ru-RU"/>
              </w:rPr>
            </w:pPr>
            <w:r>
              <w:rPr>
                <w:lang w:val="ru-RU"/>
              </w:rPr>
              <w:t>Установить з</w:t>
            </w:r>
            <w:r w:rsidRPr="00F76603">
              <w:rPr>
                <w:lang w:val="ru-RU"/>
              </w:rPr>
              <w:t>апрет на мойку машин и механизмов на территории строительства</w:t>
            </w:r>
          </w:p>
        </w:tc>
        <w:tc>
          <w:tcPr>
            <w:tcW w:w="3686" w:type="dxa"/>
          </w:tcPr>
          <w:p w:rsidR="000F55E2" w:rsidRPr="007A720E" w:rsidRDefault="000F55E2" w:rsidP="000F55E2">
            <w:pPr>
              <w:jc w:val="center"/>
              <w:rPr>
                <w:lang w:val="ru-RU"/>
              </w:rPr>
            </w:pPr>
            <w:r>
              <w:rPr>
                <w:lang w:val="ru-RU"/>
              </w:rPr>
              <w:t>Наблюдение,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val="restart"/>
          </w:tcPr>
          <w:p w:rsidR="000F55E2" w:rsidRPr="0047519E" w:rsidRDefault="000F55E2" w:rsidP="000F55E2">
            <w:pPr>
              <w:jc w:val="center"/>
              <w:rPr>
                <w:b/>
                <w:lang w:val="ru-RU"/>
              </w:rPr>
            </w:pPr>
            <w:r w:rsidRPr="0047519E">
              <w:rPr>
                <w:b/>
                <w:lang w:val="ru-RU"/>
              </w:rPr>
              <w:t>С. Нарушение плодородного слоя почвы</w:t>
            </w:r>
          </w:p>
        </w:tc>
        <w:tc>
          <w:tcPr>
            <w:tcW w:w="5663" w:type="dxa"/>
          </w:tcPr>
          <w:p w:rsidR="000F55E2" w:rsidRPr="00386EBF" w:rsidRDefault="000F55E2" w:rsidP="000F55E2">
            <w:pPr>
              <w:jc w:val="center"/>
              <w:rPr>
                <w:lang w:val="ru-RU"/>
              </w:rPr>
            </w:pPr>
            <w:r>
              <w:rPr>
                <w:lang w:val="ru-RU"/>
              </w:rPr>
              <w:t>Установить запрет на</w:t>
            </w:r>
            <w:r w:rsidRPr="00B37B8C">
              <w:rPr>
                <w:lang w:val="ru-RU"/>
              </w:rPr>
              <w:t xml:space="preserve"> заправку топливом строительной т</w:t>
            </w:r>
            <w:r>
              <w:rPr>
                <w:lang w:val="ru-RU"/>
              </w:rPr>
              <w:t>ехники на строительной площадке</w:t>
            </w:r>
          </w:p>
        </w:tc>
        <w:tc>
          <w:tcPr>
            <w:tcW w:w="3686" w:type="dxa"/>
          </w:tcPr>
          <w:p w:rsidR="000F55E2" w:rsidRPr="007A720E" w:rsidRDefault="000F55E2" w:rsidP="000F55E2">
            <w:pPr>
              <w:jc w:val="center"/>
              <w:rPr>
                <w:lang w:val="ru-RU"/>
              </w:rPr>
            </w:pPr>
            <w:r>
              <w:rPr>
                <w:lang w:val="ru-RU"/>
              </w:rPr>
              <w:t>Наблюдение,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386EBF" w:rsidRDefault="000F55E2" w:rsidP="000F55E2">
            <w:pPr>
              <w:jc w:val="center"/>
              <w:rPr>
                <w:lang w:val="ru-RU"/>
              </w:rPr>
            </w:pPr>
            <w:r w:rsidRPr="00847FE4">
              <w:rPr>
                <w:lang w:val="ru-RU"/>
              </w:rPr>
              <w:t>Мелкий ремонт строительной техники, замену масел и технологических жидкостей  выполнять только на станциях техобслуживания</w:t>
            </w:r>
          </w:p>
        </w:tc>
        <w:tc>
          <w:tcPr>
            <w:tcW w:w="3686" w:type="dxa"/>
          </w:tcPr>
          <w:p w:rsidR="000F55E2" w:rsidRPr="007A720E" w:rsidRDefault="000F55E2" w:rsidP="000F55E2">
            <w:pPr>
              <w:jc w:val="center"/>
              <w:rPr>
                <w:lang w:val="ru-RU"/>
              </w:rPr>
            </w:pPr>
            <w:r>
              <w:rPr>
                <w:lang w:val="ru-RU"/>
              </w:rPr>
              <w:t>Наблюдение, анализ подтверждающей документации</w:t>
            </w:r>
          </w:p>
        </w:tc>
      </w:tr>
      <w:tr w:rsidR="000F55E2" w:rsidRPr="00574EE0"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386EBF" w:rsidRDefault="000F55E2" w:rsidP="000F55E2">
            <w:pPr>
              <w:jc w:val="center"/>
              <w:rPr>
                <w:lang w:val="ru-RU"/>
              </w:rPr>
            </w:pPr>
            <w:r w:rsidRPr="00847FE4">
              <w:rPr>
                <w:lang w:val="ru-RU"/>
              </w:rPr>
              <w:t>Машинное оборудование и механизмы должны регулярно проверяться на предмет возможной утечки топлива</w:t>
            </w:r>
          </w:p>
        </w:tc>
        <w:tc>
          <w:tcPr>
            <w:tcW w:w="3686" w:type="dxa"/>
          </w:tcPr>
          <w:p w:rsidR="000F55E2" w:rsidRPr="007A720E" w:rsidRDefault="000F55E2" w:rsidP="000F55E2">
            <w:pPr>
              <w:jc w:val="center"/>
              <w:rPr>
                <w:lang w:val="ru-RU"/>
              </w:rPr>
            </w:pPr>
            <w:r>
              <w:rPr>
                <w:lang w:val="ru-RU"/>
              </w:rPr>
              <w:t>Визуальный осмотр,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847FE4" w:rsidRDefault="000F55E2" w:rsidP="000F55E2">
            <w:pPr>
              <w:jc w:val="center"/>
              <w:rPr>
                <w:lang w:val="ru-RU"/>
              </w:rPr>
            </w:pPr>
            <w:r>
              <w:rPr>
                <w:lang w:val="ru-RU"/>
              </w:rPr>
              <w:t>В случае образования о</w:t>
            </w:r>
            <w:r w:rsidRPr="00847FE4">
              <w:rPr>
                <w:lang w:val="ru-RU"/>
              </w:rPr>
              <w:t>тработанны</w:t>
            </w:r>
            <w:r>
              <w:rPr>
                <w:lang w:val="ru-RU"/>
              </w:rPr>
              <w:t>х</w:t>
            </w:r>
            <w:r w:rsidRPr="00847FE4">
              <w:rPr>
                <w:lang w:val="ru-RU"/>
              </w:rPr>
              <w:t xml:space="preserve"> горюче-смазочны</w:t>
            </w:r>
            <w:r>
              <w:rPr>
                <w:lang w:val="ru-RU"/>
              </w:rPr>
              <w:t>х</w:t>
            </w:r>
            <w:r w:rsidRPr="00847FE4">
              <w:rPr>
                <w:lang w:val="ru-RU"/>
              </w:rPr>
              <w:t xml:space="preserve"> материал</w:t>
            </w:r>
            <w:r>
              <w:rPr>
                <w:lang w:val="ru-RU"/>
              </w:rPr>
              <w:t xml:space="preserve">ов они </w:t>
            </w:r>
            <w:r w:rsidRPr="00847FE4">
              <w:rPr>
                <w:lang w:val="ru-RU"/>
              </w:rPr>
              <w:t xml:space="preserve">должны быть собраны и временно помещены на хранение в индивидуальные контейнеры, расположенные в безопасном месте, до тех пор, пока не будут отправлены на </w:t>
            </w:r>
            <w:proofErr w:type="gramStart"/>
            <w:r w:rsidRPr="00847FE4">
              <w:rPr>
                <w:lang w:val="ru-RU"/>
              </w:rPr>
              <w:t>окончательную</w:t>
            </w:r>
            <w:proofErr w:type="gramEnd"/>
            <w:r w:rsidRPr="00847FE4">
              <w:rPr>
                <w:lang w:val="ru-RU"/>
              </w:rPr>
              <w:t xml:space="preserve"> улилизацию и обезвреживание</w:t>
            </w:r>
          </w:p>
        </w:tc>
        <w:tc>
          <w:tcPr>
            <w:tcW w:w="3686" w:type="dxa"/>
          </w:tcPr>
          <w:p w:rsidR="000F55E2" w:rsidRPr="007A720E" w:rsidRDefault="000F55E2" w:rsidP="000F55E2">
            <w:pPr>
              <w:jc w:val="center"/>
              <w:rPr>
                <w:lang w:val="ru-RU"/>
              </w:rPr>
            </w:pPr>
            <w:r>
              <w:rPr>
                <w:lang w:val="ru-RU"/>
              </w:rPr>
              <w:t>Визуальный осмотр</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386EBF" w:rsidRDefault="000F55E2" w:rsidP="000F55E2">
            <w:pPr>
              <w:jc w:val="center"/>
              <w:rPr>
                <w:lang w:val="ru-RU"/>
              </w:rPr>
            </w:pPr>
            <w:r>
              <w:rPr>
                <w:lang w:val="ru-RU"/>
              </w:rPr>
              <w:t>Б</w:t>
            </w:r>
            <w:r w:rsidRPr="00847FE4">
              <w:rPr>
                <w:lang w:val="ru-RU"/>
              </w:rPr>
              <w:t>иотуалеты должны быть установлены и подерживаться в соответствующем состоянии</w:t>
            </w:r>
          </w:p>
        </w:tc>
        <w:tc>
          <w:tcPr>
            <w:tcW w:w="3686" w:type="dxa"/>
          </w:tcPr>
          <w:p w:rsidR="000F55E2" w:rsidRPr="007A720E" w:rsidRDefault="000F55E2" w:rsidP="000F55E2">
            <w:pPr>
              <w:jc w:val="center"/>
              <w:rPr>
                <w:lang w:val="ru-RU"/>
              </w:rPr>
            </w:pPr>
            <w:r>
              <w:rPr>
                <w:lang w:val="ru-RU"/>
              </w:rPr>
              <w:t>Визуальный осмотр</w:t>
            </w:r>
          </w:p>
        </w:tc>
      </w:tr>
      <w:tr w:rsidR="000F55E2" w:rsidTr="00D93CA3">
        <w:tc>
          <w:tcPr>
            <w:tcW w:w="1951" w:type="dxa"/>
            <w:vMerge/>
          </w:tcPr>
          <w:p w:rsidR="000F55E2" w:rsidRDefault="000F55E2" w:rsidP="000F55E2">
            <w:pPr>
              <w:jc w:val="center"/>
              <w:rPr>
                <w:lang w:val="ru-RU"/>
              </w:rPr>
            </w:pPr>
          </w:p>
        </w:tc>
        <w:tc>
          <w:tcPr>
            <w:tcW w:w="3834" w:type="dxa"/>
            <w:vMerge w:val="restart"/>
          </w:tcPr>
          <w:p w:rsidR="000F55E2" w:rsidRPr="0047519E" w:rsidRDefault="000F55E2" w:rsidP="000F55E2">
            <w:pPr>
              <w:jc w:val="center"/>
              <w:rPr>
                <w:b/>
                <w:lang w:val="ru-RU"/>
              </w:rPr>
            </w:pPr>
            <w:r w:rsidRPr="0047519E">
              <w:rPr>
                <w:b/>
              </w:rPr>
              <w:t>D</w:t>
            </w:r>
            <w:r w:rsidRPr="0047519E">
              <w:rPr>
                <w:b/>
                <w:lang w:val="ru-RU"/>
              </w:rPr>
              <w:t>. Удаление или повреждение объектов растительного мира (ОРМ), воздействия на биоразнообразие</w:t>
            </w:r>
          </w:p>
        </w:tc>
        <w:tc>
          <w:tcPr>
            <w:tcW w:w="5663" w:type="dxa"/>
          </w:tcPr>
          <w:p w:rsidR="000F55E2" w:rsidRPr="00386EBF" w:rsidRDefault="000F55E2" w:rsidP="000F55E2">
            <w:pPr>
              <w:jc w:val="center"/>
              <w:rPr>
                <w:lang w:val="ru-RU"/>
              </w:rPr>
            </w:pPr>
            <w:r>
              <w:rPr>
                <w:lang w:val="ru-RU"/>
              </w:rPr>
              <w:t>Организовать работы без удаления и повреждения ОРМ (по возможности)</w:t>
            </w:r>
          </w:p>
        </w:tc>
        <w:tc>
          <w:tcPr>
            <w:tcW w:w="3686" w:type="dxa"/>
          </w:tcPr>
          <w:p w:rsidR="000F55E2" w:rsidRPr="00386EBF" w:rsidRDefault="000F55E2" w:rsidP="000F55E2">
            <w:pPr>
              <w:jc w:val="center"/>
              <w:rPr>
                <w:lang w:val="ru-RU"/>
              </w:rPr>
            </w:pPr>
            <w:r>
              <w:rPr>
                <w:lang w:val="ru-RU"/>
              </w:rPr>
              <w:t>Наблюдение</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Default="000F55E2" w:rsidP="000F55E2">
            <w:pPr>
              <w:jc w:val="center"/>
              <w:rPr>
                <w:lang w:val="ru-RU"/>
              </w:rPr>
            </w:pPr>
            <w:r>
              <w:rPr>
                <w:lang w:val="ru-RU"/>
              </w:rPr>
              <w:t>Установить з</w:t>
            </w:r>
            <w:r w:rsidRPr="008345F7">
              <w:rPr>
                <w:lang w:val="ru-RU"/>
              </w:rPr>
              <w:t>апрет на проезд и стоянку транспорта вне</w:t>
            </w:r>
            <w:r>
              <w:rPr>
                <w:lang w:val="ru-RU"/>
              </w:rPr>
              <w:t xml:space="preserve"> </w:t>
            </w:r>
            <w:r w:rsidRPr="008345F7">
              <w:rPr>
                <w:lang w:val="ru-RU"/>
              </w:rPr>
              <w:t>отведенных для этого дорог и площадок</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386EBF" w:rsidRDefault="000F55E2" w:rsidP="000F55E2">
            <w:pPr>
              <w:jc w:val="center"/>
              <w:rPr>
                <w:lang w:val="ru-RU"/>
              </w:rPr>
            </w:pPr>
            <w:r>
              <w:rPr>
                <w:lang w:val="ru-RU"/>
              </w:rPr>
              <w:t>В случае удаления ОРМ организовать компенсационные посадки</w:t>
            </w:r>
          </w:p>
        </w:tc>
        <w:tc>
          <w:tcPr>
            <w:tcW w:w="3686" w:type="dxa"/>
          </w:tcPr>
          <w:p w:rsidR="000F55E2" w:rsidRPr="00386EBF" w:rsidRDefault="000F55E2" w:rsidP="000F55E2">
            <w:pPr>
              <w:jc w:val="center"/>
              <w:rPr>
                <w:lang w:val="ru-RU"/>
              </w:rPr>
            </w:pPr>
            <w:r>
              <w:rPr>
                <w:lang w:val="ru-RU"/>
              </w:rPr>
              <w:t>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386EBF" w:rsidRDefault="000F55E2" w:rsidP="000F55E2">
            <w:pPr>
              <w:jc w:val="center"/>
              <w:rPr>
                <w:lang w:val="ru-RU"/>
              </w:rPr>
            </w:pPr>
            <w:r>
              <w:rPr>
                <w:lang w:val="ru-RU"/>
              </w:rPr>
              <w:t xml:space="preserve">Ограждение </w:t>
            </w:r>
            <w:proofErr w:type="gramStart"/>
            <w:r>
              <w:rPr>
                <w:lang w:val="ru-RU"/>
              </w:rPr>
              <w:t>оставшихся</w:t>
            </w:r>
            <w:proofErr w:type="gramEnd"/>
            <w:r>
              <w:rPr>
                <w:lang w:val="ru-RU"/>
              </w:rPr>
              <w:t xml:space="preserve"> на территории строительства ОРМ деревянными конструкциями</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Default="000F55E2" w:rsidP="000F55E2">
            <w:pPr>
              <w:jc w:val="center"/>
              <w:rPr>
                <w:lang w:val="ru-RU"/>
              </w:rPr>
            </w:pPr>
          </w:p>
        </w:tc>
        <w:tc>
          <w:tcPr>
            <w:tcW w:w="3834" w:type="dxa"/>
            <w:vMerge w:val="restart"/>
          </w:tcPr>
          <w:p w:rsidR="000F55E2" w:rsidRPr="0047519E" w:rsidRDefault="000F55E2" w:rsidP="000F55E2">
            <w:pPr>
              <w:jc w:val="center"/>
              <w:rPr>
                <w:b/>
                <w:lang w:val="ru-RU"/>
              </w:rPr>
            </w:pPr>
            <w:r w:rsidRPr="0047519E">
              <w:rPr>
                <w:b/>
              </w:rPr>
              <w:t>E</w:t>
            </w:r>
            <w:r w:rsidRPr="0047519E">
              <w:rPr>
                <w:b/>
                <w:lang w:val="ru-RU"/>
              </w:rPr>
              <w:t>. Образование отходов</w:t>
            </w:r>
          </w:p>
        </w:tc>
        <w:tc>
          <w:tcPr>
            <w:tcW w:w="5663" w:type="dxa"/>
          </w:tcPr>
          <w:p w:rsidR="000F55E2" w:rsidRPr="00E0487B" w:rsidRDefault="000F55E2" w:rsidP="000F55E2">
            <w:pPr>
              <w:jc w:val="center"/>
              <w:rPr>
                <w:lang w:val="ru-RU"/>
              </w:rPr>
            </w:pPr>
            <w:r>
              <w:rPr>
                <w:lang w:val="ru-RU"/>
              </w:rPr>
              <w:t>На территории стройплощадки должна быть организована система раздельного сбора отходов</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F228CE" w:rsidRDefault="000F55E2" w:rsidP="000F55E2">
            <w:pPr>
              <w:jc w:val="center"/>
              <w:rPr>
                <w:lang w:val="ru-RU"/>
              </w:rPr>
            </w:pPr>
          </w:p>
        </w:tc>
        <w:tc>
          <w:tcPr>
            <w:tcW w:w="5663" w:type="dxa"/>
          </w:tcPr>
          <w:p w:rsidR="000F55E2" w:rsidRPr="00386EBF" w:rsidRDefault="000F55E2" w:rsidP="000F55E2">
            <w:pPr>
              <w:jc w:val="center"/>
              <w:rPr>
                <w:lang w:val="ru-RU"/>
              </w:rPr>
            </w:pPr>
            <w:r>
              <w:rPr>
                <w:lang w:val="ru-RU"/>
              </w:rPr>
              <w:t>С</w:t>
            </w:r>
            <w:r w:rsidRPr="00535C26">
              <w:rPr>
                <w:lang w:val="ru-RU"/>
              </w:rPr>
              <w:t>обирать и складировать отходы разных видов в предназначенные для них контейнеры</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F228CE" w:rsidRDefault="000F55E2" w:rsidP="000F55E2">
            <w:pPr>
              <w:jc w:val="center"/>
              <w:rPr>
                <w:lang w:val="ru-RU"/>
              </w:rPr>
            </w:pPr>
          </w:p>
        </w:tc>
        <w:tc>
          <w:tcPr>
            <w:tcW w:w="5663" w:type="dxa"/>
          </w:tcPr>
          <w:p w:rsidR="000F55E2" w:rsidRDefault="000F55E2" w:rsidP="000F55E2">
            <w:pPr>
              <w:jc w:val="center"/>
              <w:rPr>
                <w:lang w:val="ru-RU"/>
              </w:rPr>
            </w:pPr>
            <w:r w:rsidRPr="00535C26">
              <w:rPr>
                <w:lang w:val="ru-RU"/>
              </w:rPr>
              <w:t>Контейнеры и друг</w:t>
            </w:r>
            <w:r>
              <w:rPr>
                <w:lang w:val="ru-RU"/>
              </w:rPr>
              <w:t>ая</w:t>
            </w:r>
            <w:r w:rsidRPr="00535C26">
              <w:rPr>
                <w:lang w:val="ru-RU"/>
              </w:rPr>
              <w:t xml:space="preserve"> тар</w:t>
            </w:r>
            <w:r>
              <w:rPr>
                <w:lang w:val="ru-RU"/>
              </w:rPr>
              <w:t xml:space="preserve">а </w:t>
            </w:r>
            <w:r w:rsidRPr="00535C26">
              <w:rPr>
                <w:lang w:val="ru-RU"/>
              </w:rPr>
              <w:t>для сбора отходов маркиру</w:t>
            </w:r>
            <w:r>
              <w:rPr>
                <w:lang w:val="ru-RU"/>
              </w:rPr>
              <w:t>ется</w:t>
            </w:r>
            <w:r w:rsidRPr="00535C26">
              <w:rPr>
                <w:lang w:val="ru-RU"/>
              </w:rPr>
              <w:t xml:space="preserve"> с указанием класса опасности и вида собираемых отходов</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F228CE" w:rsidRDefault="000F55E2" w:rsidP="000F55E2">
            <w:pPr>
              <w:jc w:val="center"/>
              <w:rPr>
                <w:lang w:val="ru-RU"/>
              </w:rPr>
            </w:pPr>
          </w:p>
        </w:tc>
        <w:tc>
          <w:tcPr>
            <w:tcW w:w="5663" w:type="dxa"/>
          </w:tcPr>
          <w:p w:rsidR="000F55E2" w:rsidRPr="00386EBF" w:rsidRDefault="000F55E2" w:rsidP="000F55E2">
            <w:pPr>
              <w:jc w:val="center"/>
              <w:rPr>
                <w:lang w:val="ru-RU"/>
              </w:rPr>
            </w:pPr>
            <w:r w:rsidRPr="00535C26">
              <w:rPr>
                <w:lang w:val="ru-RU"/>
              </w:rPr>
              <w:t>Сбор опасных отходов в жидкой фазе и п</w:t>
            </w:r>
            <w:r>
              <w:rPr>
                <w:lang w:val="ru-RU"/>
              </w:rPr>
              <w:t>астообразных осуществлять в спе</w:t>
            </w:r>
            <w:r w:rsidRPr="00535C26">
              <w:rPr>
                <w:lang w:val="ru-RU"/>
              </w:rPr>
              <w:t>циальн</w:t>
            </w:r>
            <w:r>
              <w:rPr>
                <w:lang w:val="ru-RU"/>
              </w:rPr>
              <w:t>ые</w:t>
            </w:r>
            <w:r w:rsidRPr="00535C26">
              <w:rPr>
                <w:lang w:val="ru-RU"/>
              </w:rPr>
              <w:t xml:space="preserve"> емкости, обеспечивающ</w:t>
            </w:r>
            <w:r>
              <w:rPr>
                <w:lang w:val="ru-RU"/>
              </w:rPr>
              <w:t xml:space="preserve">ие </w:t>
            </w:r>
            <w:r w:rsidRPr="00535C26">
              <w:rPr>
                <w:lang w:val="ru-RU"/>
              </w:rPr>
              <w:t>герметичность и антикоррозионную устойчивость и установленн</w:t>
            </w:r>
            <w:r>
              <w:rPr>
                <w:lang w:val="ru-RU"/>
              </w:rPr>
              <w:t>ые</w:t>
            </w:r>
            <w:r w:rsidRPr="00535C26">
              <w:rPr>
                <w:lang w:val="ru-RU"/>
              </w:rPr>
              <w:t xml:space="preserve"> в специально отведенном месте</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F228CE" w:rsidRDefault="000F55E2" w:rsidP="000F55E2">
            <w:pPr>
              <w:jc w:val="center"/>
              <w:rPr>
                <w:lang w:val="ru-RU"/>
              </w:rPr>
            </w:pPr>
          </w:p>
        </w:tc>
        <w:tc>
          <w:tcPr>
            <w:tcW w:w="5663" w:type="dxa"/>
          </w:tcPr>
          <w:p w:rsidR="000F55E2" w:rsidRPr="00E0487B" w:rsidRDefault="000F55E2" w:rsidP="000F55E2">
            <w:pPr>
              <w:jc w:val="center"/>
              <w:rPr>
                <w:lang w:val="ru-RU"/>
              </w:rPr>
            </w:pPr>
            <w:r>
              <w:rPr>
                <w:lang w:val="ru-RU"/>
              </w:rPr>
              <w:t>Строительной организацией должно быть получено Разрешение на захоронение отходов</w:t>
            </w:r>
          </w:p>
        </w:tc>
        <w:tc>
          <w:tcPr>
            <w:tcW w:w="3686" w:type="dxa"/>
          </w:tcPr>
          <w:p w:rsidR="000F55E2" w:rsidRPr="00386EBF" w:rsidRDefault="000F55E2" w:rsidP="000F55E2">
            <w:pPr>
              <w:jc w:val="center"/>
              <w:rPr>
                <w:lang w:val="ru-RU"/>
              </w:rPr>
            </w:pPr>
            <w:r>
              <w:rPr>
                <w:lang w:val="ru-RU"/>
              </w:rPr>
              <w:t>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F228CE" w:rsidRDefault="000F55E2" w:rsidP="000F55E2">
            <w:pPr>
              <w:jc w:val="center"/>
              <w:rPr>
                <w:lang w:val="ru-RU"/>
              </w:rPr>
            </w:pPr>
          </w:p>
        </w:tc>
        <w:tc>
          <w:tcPr>
            <w:tcW w:w="5663" w:type="dxa"/>
          </w:tcPr>
          <w:p w:rsidR="000F55E2" w:rsidRPr="00386EBF" w:rsidRDefault="000F55E2" w:rsidP="000F55E2">
            <w:pPr>
              <w:jc w:val="center"/>
              <w:rPr>
                <w:lang w:val="ru-RU"/>
              </w:rPr>
            </w:pPr>
            <w:r w:rsidRPr="00E0487B">
              <w:rPr>
                <w:lang w:val="ru-RU"/>
              </w:rPr>
              <w:t>Отходы, образующиеся в результате строительной деятельности, должны быть вывезены на соответствующие полигоны или переработ</w:t>
            </w:r>
            <w:r>
              <w:rPr>
                <w:lang w:val="ru-RU"/>
              </w:rPr>
              <w:t>аны лицензированными компаниями</w:t>
            </w:r>
          </w:p>
        </w:tc>
        <w:tc>
          <w:tcPr>
            <w:tcW w:w="3686" w:type="dxa"/>
          </w:tcPr>
          <w:p w:rsidR="000F55E2" w:rsidRPr="00386EBF" w:rsidRDefault="000F55E2" w:rsidP="000F55E2">
            <w:pPr>
              <w:jc w:val="center"/>
              <w:rPr>
                <w:lang w:val="ru-RU"/>
              </w:rPr>
            </w:pPr>
            <w:r>
              <w:rPr>
                <w:lang w:val="ru-RU"/>
              </w:rPr>
              <w:t>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F228CE" w:rsidRDefault="000F55E2" w:rsidP="000F55E2">
            <w:pPr>
              <w:jc w:val="center"/>
              <w:rPr>
                <w:lang w:val="ru-RU"/>
              </w:rPr>
            </w:pPr>
          </w:p>
        </w:tc>
        <w:tc>
          <w:tcPr>
            <w:tcW w:w="5663" w:type="dxa"/>
          </w:tcPr>
          <w:p w:rsidR="000F55E2" w:rsidRPr="00386EBF" w:rsidRDefault="000F55E2" w:rsidP="000F55E2">
            <w:pPr>
              <w:jc w:val="center"/>
              <w:rPr>
                <w:lang w:val="ru-RU"/>
              </w:rPr>
            </w:pPr>
            <w:r>
              <w:rPr>
                <w:lang w:val="ru-RU"/>
              </w:rPr>
              <w:t>С</w:t>
            </w:r>
            <w:r w:rsidRPr="00E0487B">
              <w:rPr>
                <w:lang w:val="ru-RU"/>
              </w:rPr>
              <w:t>ледить за тем, чтобы размещенные отходы не находились в местах возможного подтопления.</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AF6E2C" w:rsidRDefault="000F55E2" w:rsidP="000F55E2">
            <w:pPr>
              <w:jc w:val="center"/>
              <w:rPr>
                <w:lang w:val="ru-RU"/>
              </w:rPr>
            </w:pPr>
            <w:r w:rsidRPr="000F55E2">
              <w:rPr>
                <w:lang w:val="ru-RU"/>
              </w:rPr>
              <w:t xml:space="preserve">Если на объекте </w:t>
            </w:r>
            <w:r>
              <w:rPr>
                <w:lang w:val="ru-RU"/>
              </w:rPr>
              <w:t>образуются отходы, содержащие</w:t>
            </w:r>
            <w:r w:rsidRPr="000F55E2">
              <w:rPr>
                <w:lang w:val="ru-RU"/>
              </w:rPr>
              <w:t xml:space="preserve"> асбест, то он</w:t>
            </w:r>
            <w:r>
              <w:rPr>
                <w:lang w:val="ru-RU"/>
              </w:rPr>
              <w:t>и</w:t>
            </w:r>
            <w:r w:rsidRPr="000F55E2">
              <w:rPr>
                <w:lang w:val="ru-RU"/>
              </w:rPr>
              <w:t xml:space="preserve"> долж</w:t>
            </w:r>
            <w:r>
              <w:rPr>
                <w:lang w:val="ru-RU"/>
              </w:rPr>
              <w:t>ны</w:t>
            </w:r>
            <w:r w:rsidRPr="000F55E2">
              <w:rPr>
                <w:lang w:val="ru-RU"/>
              </w:rPr>
              <w:t xml:space="preserve"> иметь четкую маркировку как опасный материал</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AF6E2C" w:rsidRDefault="000F55E2" w:rsidP="000F55E2">
            <w:pPr>
              <w:jc w:val="center"/>
              <w:rPr>
                <w:lang w:val="ru-RU"/>
              </w:rPr>
            </w:pPr>
            <w:r w:rsidRPr="000F55E2">
              <w:rPr>
                <w:lang w:val="ru-RU"/>
              </w:rPr>
              <w:t>Если возможно, то асбест должен быть соответствующим образом содержаться и запечатан для минимизации воздействия</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9E7B6D" w:rsidRDefault="000F55E2" w:rsidP="000F55E2">
            <w:pPr>
              <w:jc w:val="center"/>
              <w:rPr>
                <w:lang w:val="ru-RU"/>
              </w:rPr>
            </w:pPr>
            <w:r w:rsidRPr="000F55E2">
              <w:rPr>
                <w:lang w:val="ru-RU"/>
              </w:rPr>
              <w:t>В случае необходимости проведения работ с асбестосодержащими материалами, рабочие должны носить защитные очки, маски и перчатки</w:t>
            </w:r>
          </w:p>
        </w:tc>
        <w:tc>
          <w:tcPr>
            <w:tcW w:w="3686" w:type="dxa"/>
          </w:tcPr>
          <w:p w:rsidR="000F55E2" w:rsidRPr="00386EBF" w:rsidRDefault="000F55E2" w:rsidP="000F55E2">
            <w:pPr>
              <w:jc w:val="center"/>
              <w:rPr>
                <w:lang w:val="ru-RU"/>
              </w:rPr>
            </w:pPr>
            <w:r>
              <w:rPr>
                <w:lang w:val="ru-RU"/>
              </w:rPr>
              <w:t>Наблюдение</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9E7B6D" w:rsidRDefault="000F55E2" w:rsidP="000F55E2">
            <w:pPr>
              <w:jc w:val="center"/>
              <w:rPr>
                <w:lang w:val="ru-RU"/>
              </w:rPr>
            </w:pPr>
            <w:r w:rsidRPr="000F55E2">
              <w:rPr>
                <w:lang w:val="ru-RU"/>
              </w:rPr>
              <w:t xml:space="preserve">Перед удалением (если оно необходимо) материалы, содержащие асбест, </w:t>
            </w:r>
            <w:r>
              <w:rPr>
                <w:lang w:val="ru-RU"/>
              </w:rPr>
              <w:t>должны быть</w:t>
            </w:r>
            <w:r w:rsidRPr="000F55E2">
              <w:rPr>
                <w:lang w:val="ru-RU"/>
              </w:rPr>
              <w:t xml:space="preserve"> </w:t>
            </w:r>
            <w:r>
              <w:rPr>
                <w:lang w:val="ru-RU"/>
              </w:rPr>
              <w:t>увлажнены</w:t>
            </w:r>
            <w:r w:rsidRPr="000F55E2">
              <w:rPr>
                <w:lang w:val="ru-RU"/>
              </w:rPr>
              <w:t xml:space="preserve"> для минимизации асбестовой пыли</w:t>
            </w:r>
          </w:p>
        </w:tc>
        <w:tc>
          <w:tcPr>
            <w:tcW w:w="3686" w:type="dxa"/>
          </w:tcPr>
          <w:p w:rsidR="000F55E2" w:rsidRPr="00386EBF" w:rsidRDefault="000F55E2" w:rsidP="000F55E2">
            <w:pPr>
              <w:jc w:val="center"/>
              <w:rPr>
                <w:lang w:val="ru-RU"/>
              </w:rPr>
            </w:pPr>
            <w:r>
              <w:rPr>
                <w:lang w:val="ru-RU"/>
              </w:rPr>
              <w:t>Наблюдение</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9E7B6D" w:rsidRDefault="000F55E2" w:rsidP="000F55E2">
            <w:pPr>
              <w:jc w:val="center"/>
              <w:rPr>
                <w:lang w:val="ru-RU"/>
              </w:rPr>
            </w:pPr>
            <w:r w:rsidRPr="000F55E2">
              <w:rPr>
                <w:lang w:val="ru-RU"/>
              </w:rPr>
              <w:t xml:space="preserve">Работа по обезвреживанию асбеста </w:t>
            </w:r>
            <w:r>
              <w:rPr>
                <w:lang w:val="ru-RU"/>
              </w:rPr>
              <w:t xml:space="preserve">должна </w:t>
            </w:r>
            <w:r w:rsidRPr="000F55E2">
              <w:rPr>
                <w:lang w:val="ru-RU"/>
              </w:rPr>
              <w:t>производиться квалифицированными и опытными специалистами</w:t>
            </w:r>
          </w:p>
        </w:tc>
        <w:tc>
          <w:tcPr>
            <w:tcW w:w="3686" w:type="dxa"/>
          </w:tcPr>
          <w:p w:rsidR="000F55E2" w:rsidRPr="00386EBF" w:rsidRDefault="000F55E2" w:rsidP="000F55E2">
            <w:pPr>
              <w:jc w:val="center"/>
              <w:rPr>
                <w:lang w:val="ru-RU"/>
              </w:rPr>
            </w:pPr>
            <w:r>
              <w:rPr>
                <w:lang w:val="ru-RU"/>
              </w:rPr>
              <w:t>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Default="000F55E2" w:rsidP="000F55E2">
            <w:pPr>
              <w:jc w:val="center"/>
              <w:rPr>
                <w:lang w:val="ru-RU"/>
              </w:rPr>
            </w:pPr>
          </w:p>
        </w:tc>
        <w:tc>
          <w:tcPr>
            <w:tcW w:w="5663" w:type="dxa"/>
          </w:tcPr>
          <w:p w:rsidR="000F55E2" w:rsidRPr="00AF6E2C" w:rsidRDefault="000F55E2" w:rsidP="000F55E2">
            <w:pPr>
              <w:jc w:val="center"/>
              <w:rPr>
                <w:lang w:val="ru-RU"/>
              </w:rPr>
            </w:pPr>
            <w:r w:rsidRPr="000F55E2">
              <w:rPr>
                <w:lang w:val="ru-RU"/>
              </w:rPr>
              <w:t>Если асбестовый материал будет временно храниться, то отходы должны быть надежно закрыты и маркированы надлежащим образом</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0F55E2" w:rsidRDefault="000F55E2" w:rsidP="000F55E2">
            <w:pPr>
              <w:jc w:val="center"/>
              <w:rPr>
                <w:lang w:val="ru-RU"/>
              </w:rPr>
            </w:pPr>
            <w:r w:rsidRPr="000F55E2">
              <w:rPr>
                <w:lang w:val="ru-RU"/>
              </w:rPr>
              <w:t xml:space="preserve">Удаляемый асбест не </w:t>
            </w:r>
            <w:r>
              <w:rPr>
                <w:lang w:val="ru-RU"/>
              </w:rPr>
              <w:t>должен</w:t>
            </w:r>
            <w:r w:rsidRPr="000F55E2">
              <w:rPr>
                <w:lang w:val="ru-RU"/>
              </w:rPr>
              <w:t xml:space="preserve"> использоваться повторно</w:t>
            </w:r>
          </w:p>
        </w:tc>
        <w:tc>
          <w:tcPr>
            <w:tcW w:w="3686" w:type="dxa"/>
          </w:tcPr>
          <w:p w:rsidR="000F55E2" w:rsidRPr="00386EBF" w:rsidRDefault="000F55E2" w:rsidP="000F55E2">
            <w:pPr>
              <w:jc w:val="center"/>
              <w:rPr>
                <w:lang w:val="ru-RU"/>
              </w:rPr>
            </w:pPr>
            <w:r>
              <w:rPr>
                <w:lang w:val="ru-RU"/>
              </w:rPr>
              <w:t>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0F55E2" w:rsidRDefault="000F55E2" w:rsidP="000F55E2">
            <w:pPr>
              <w:jc w:val="center"/>
              <w:rPr>
                <w:lang w:val="ru-RU"/>
              </w:rPr>
            </w:pPr>
            <w:r w:rsidRPr="00E0487B">
              <w:rPr>
                <w:lang w:val="ru-RU"/>
              </w:rPr>
              <w:t>Отходы</w:t>
            </w:r>
            <w:r>
              <w:rPr>
                <w:lang w:val="ru-RU"/>
              </w:rPr>
              <w:t>, содержащие</w:t>
            </w:r>
            <w:r w:rsidRPr="000F55E2">
              <w:rPr>
                <w:lang w:val="ru-RU"/>
              </w:rPr>
              <w:t xml:space="preserve"> асбест,</w:t>
            </w:r>
            <w:r w:rsidRPr="00E0487B">
              <w:rPr>
                <w:lang w:val="ru-RU"/>
              </w:rPr>
              <w:t xml:space="preserve"> должны перевозиться в соответствии с законодательством Республики Беларусь о перевозке опасных отходов</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val="restart"/>
          </w:tcPr>
          <w:p w:rsidR="000F55E2" w:rsidRPr="0047519E" w:rsidRDefault="000F55E2" w:rsidP="000F55E2">
            <w:pPr>
              <w:jc w:val="center"/>
              <w:rPr>
                <w:b/>
                <w:lang w:val="ru-RU"/>
              </w:rPr>
            </w:pPr>
            <w:r w:rsidRPr="0047519E">
              <w:rPr>
                <w:b/>
              </w:rPr>
              <w:t>F</w:t>
            </w:r>
            <w:r w:rsidRPr="0047519E">
              <w:rPr>
                <w:b/>
                <w:lang w:val="ru-RU"/>
              </w:rPr>
              <w:t>. Воздействие физических факторов (шум, вибрация и др.)</w:t>
            </w:r>
          </w:p>
        </w:tc>
        <w:tc>
          <w:tcPr>
            <w:tcW w:w="5663" w:type="dxa"/>
          </w:tcPr>
          <w:p w:rsidR="000F55E2" w:rsidRPr="00386EBF" w:rsidRDefault="000F55E2" w:rsidP="000F55E2">
            <w:pPr>
              <w:jc w:val="center"/>
              <w:rPr>
                <w:lang w:val="ru-RU"/>
              </w:rPr>
            </w:pPr>
            <w:r>
              <w:rPr>
                <w:lang w:val="ru-RU"/>
              </w:rPr>
              <w:t>Организовать проведение работ</w:t>
            </w:r>
            <w:r w:rsidRPr="00B37B8C">
              <w:rPr>
                <w:lang w:val="ru-RU"/>
              </w:rPr>
              <w:t xml:space="preserve"> </w:t>
            </w:r>
            <w:proofErr w:type="gramStart"/>
            <w:r w:rsidRPr="00B37B8C">
              <w:rPr>
                <w:lang w:val="ru-RU"/>
              </w:rPr>
              <w:t>в</w:t>
            </w:r>
            <w:proofErr w:type="gramEnd"/>
            <w:r w:rsidRPr="00B37B8C">
              <w:rPr>
                <w:lang w:val="ru-RU"/>
              </w:rPr>
              <w:t xml:space="preserve"> </w:t>
            </w:r>
            <w:r>
              <w:rPr>
                <w:lang w:val="ru-RU"/>
              </w:rPr>
              <w:t>с 7:00 до 23:00 по будним дням</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EE080F" w:rsidRDefault="000F55E2" w:rsidP="000F55E2">
            <w:pPr>
              <w:jc w:val="center"/>
              <w:rPr>
                <w:b/>
                <w:lang w:val="ru-RU"/>
              </w:rPr>
            </w:pPr>
          </w:p>
        </w:tc>
        <w:tc>
          <w:tcPr>
            <w:tcW w:w="5663" w:type="dxa"/>
          </w:tcPr>
          <w:p w:rsidR="000F55E2" w:rsidRDefault="000F55E2" w:rsidP="000F55E2">
            <w:pPr>
              <w:jc w:val="center"/>
              <w:rPr>
                <w:lang w:val="ru-RU"/>
              </w:rPr>
            </w:pPr>
            <w:r w:rsidRPr="007A720E">
              <w:rPr>
                <w:lang w:val="ru-RU"/>
              </w:rPr>
              <w:t xml:space="preserve">Минимизировать время работы </w:t>
            </w:r>
            <w:r>
              <w:rPr>
                <w:lang w:val="ru-RU"/>
              </w:rPr>
              <w:t>шумящего оборудования</w:t>
            </w:r>
            <w:r w:rsidRPr="007A720E">
              <w:rPr>
                <w:lang w:val="ru-RU"/>
              </w:rPr>
              <w:t xml:space="preserve"> на холостом ходу</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RPr="00574EE0" w:rsidTr="00D93CA3">
        <w:tc>
          <w:tcPr>
            <w:tcW w:w="1951" w:type="dxa"/>
            <w:vMerge/>
          </w:tcPr>
          <w:p w:rsidR="000F55E2" w:rsidRDefault="000F55E2" w:rsidP="000F55E2">
            <w:pPr>
              <w:jc w:val="center"/>
              <w:rPr>
                <w:lang w:val="ru-RU"/>
              </w:rPr>
            </w:pPr>
          </w:p>
        </w:tc>
        <w:tc>
          <w:tcPr>
            <w:tcW w:w="3834" w:type="dxa"/>
            <w:vMerge/>
          </w:tcPr>
          <w:p w:rsidR="000F55E2" w:rsidRDefault="000F55E2" w:rsidP="000F55E2">
            <w:pPr>
              <w:jc w:val="center"/>
              <w:rPr>
                <w:lang w:val="ru-RU"/>
              </w:rPr>
            </w:pPr>
          </w:p>
        </w:tc>
        <w:tc>
          <w:tcPr>
            <w:tcW w:w="5663" w:type="dxa"/>
          </w:tcPr>
          <w:p w:rsidR="000F55E2" w:rsidRPr="00B37B8C" w:rsidRDefault="000F55E2" w:rsidP="000F55E2">
            <w:pPr>
              <w:jc w:val="center"/>
              <w:rPr>
                <w:lang w:val="ru-RU"/>
              </w:rPr>
            </w:pPr>
            <w:r w:rsidRPr="0084642C">
              <w:rPr>
                <w:lang w:val="ru-RU"/>
              </w:rPr>
              <w:t>Примен</w:t>
            </w:r>
            <w:r>
              <w:rPr>
                <w:lang w:val="ru-RU"/>
              </w:rPr>
              <w:t xml:space="preserve">ять современное оборудование </w:t>
            </w:r>
            <w:r w:rsidRPr="0084642C">
              <w:rPr>
                <w:lang w:val="ru-RU"/>
              </w:rPr>
              <w:t>и механизмов с</w:t>
            </w:r>
            <w:r>
              <w:rPr>
                <w:lang w:val="ru-RU"/>
              </w:rPr>
              <w:t xml:space="preserve"> </w:t>
            </w:r>
            <w:r w:rsidRPr="0084642C">
              <w:rPr>
                <w:lang w:val="ru-RU"/>
              </w:rPr>
              <w:t>низким уровнем звуковой мощности</w:t>
            </w:r>
            <w:r>
              <w:rPr>
                <w:lang w:val="ru-RU"/>
              </w:rPr>
              <w:t xml:space="preserve"> и вибрации</w:t>
            </w:r>
          </w:p>
        </w:tc>
        <w:tc>
          <w:tcPr>
            <w:tcW w:w="3686" w:type="dxa"/>
          </w:tcPr>
          <w:p w:rsidR="000F55E2" w:rsidRDefault="000F55E2" w:rsidP="000F55E2">
            <w:pPr>
              <w:jc w:val="center"/>
              <w:rPr>
                <w:lang w:val="ru-RU"/>
              </w:rPr>
            </w:pPr>
            <w:r>
              <w:rPr>
                <w:lang w:val="ru-RU"/>
              </w:rPr>
              <w:t>Визуальный осмотр, при необходимости – инструментальные замеры уровней шума, вибрации</w:t>
            </w:r>
          </w:p>
          <w:p w:rsidR="000F55E2" w:rsidRPr="00386EBF" w:rsidRDefault="000F55E2" w:rsidP="000F55E2">
            <w:pPr>
              <w:jc w:val="center"/>
              <w:rPr>
                <w:lang w:val="ru-RU"/>
              </w:rPr>
            </w:pPr>
          </w:p>
        </w:tc>
      </w:tr>
      <w:tr w:rsidR="000F55E2" w:rsidRPr="00574EE0"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Default="000F55E2" w:rsidP="000F55E2">
            <w:pPr>
              <w:jc w:val="center"/>
              <w:rPr>
                <w:lang w:val="ru-RU"/>
              </w:rPr>
            </w:pPr>
            <w:r w:rsidRPr="00B37B8C">
              <w:rPr>
                <w:lang w:val="ru-RU"/>
              </w:rPr>
              <w:t xml:space="preserve">На период работ моторные кожухи генераторов, воздушных компрессоров и других подобных установок </w:t>
            </w:r>
            <w:r>
              <w:rPr>
                <w:lang w:val="ru-RU"/>
              </w:rPr>
              <w:t xml:space="preserve">должны </w:t>
            </w:r>
            <w:r w:rsidRPr="00B37B8C">
              <w:rPr>
                <w:lang w:val="ru-RU"/>
              </w:rPr>
              <w:t>б</w:t>
            </w:r>
            <w:r>
              <w:rPr>
                <w:lang w:val="ru-RU"/>
              </w:rPr>
              <w:t>ыть</w:t>
            </w:r>
            <w:r w:rsidRPr="00B37B8C">
              <w:rPr>
                <w:lang w:val="ru-RU"/>
              </w:rPr>
              <w:t xml:space="preserve"> закрытыми, оборудование находиться на максимальном отдалении от мест проживания населения</w:t>
            </w:r>
          </w:p>
          <w:p w:rsidR="000F55E2" w:rsidRPr="00386EBF" w:rsidRDefault="000F55E2" w:rsidP="000F55E2">
            <w:pPr>
              <w:jc w:val="center"/>
              <w:rPr>
                <w:lang w:val="ru-RU"/>
              </w:rPr>
            </w:pPr>
          </w:p>
        </w:tc>
        <w:tc>
          <w:tcPr>
            <w:tcW w:w="3686" w:type="dxa"/>
          </w:tcPr>
          <w:p w:rsidR="000F55E2" w:rsidRPr="00386EBF" w:rsidRDefault="000F55E2" w:rsidP="000F55E2">
            <w:pPr>
              <w:jc w:val="center"/>
              <w:rPr>
                <w:lang w:val="ru-RU"/>
              </w:rPr>
            </w:pPr>
            <w:r>
              <w:rPr>
                <w:lang w:val="ru-RU"/>
              </w:rPr>
              <w:t>Визуальный осмотр, при необходимости – инструментальные замеры уровней шума, вибрации</w:t>
            </w:r>
          </w:p>
        </w:tc>
      </w:tr>
      <w:tr w:rsidR="000F55E2" w:rsidRPr="00574EE0" w:rsidTr="00D93CA3">
        <w:tc>
          <w:tcPr>
            <w:tcW w:w="1951" w:type="dxa"/>
            <w:vMerge/>
          </w:tcPr>
          <w:p w:rsidR="000F55E2" w:rsidRDefault="000F55E2" w:rsidP="000F55E2">
            <w:pPr>
              <w:jc w:val="center"/>
              <w:rPr>
                <w:lang w:val="ru-RU"/>
              </w:rPr>
            </w:pPr>
          </w:p>
        </w:tc>
        <w:tc>
          <w:tcPr>
            <w:tcW w:w="3834" w:type="dxa"/>
            <w:vMerge/>
          </w:tcPr>
          <w:p w:rsidR="000F55E2" w:rsidRPr="00386EBF" w:rsidRDefault="000F55E2" w:rsidP="000F55E2">
            <w:pPr>
              <w:jc w:val="center"/>
              <w:rPr>
                <w:lang w:val="ru-RU"/>
              </w:rPr>
            </w:pPr>
          </w:p>
        </w:tc>
        <w:tc>
          <w:tcPr>
            <w:tcW w:w="5663" w:type="dxa"/>
          </w:tcPr>
          <w:p w:rsidR="000F55E2" w:rsidRPr="00386EBF" w:rsidRDefault="000F55E2" w:rsidP="000F55E2">
            <w:pPr>
              <w:jc w:val="center"/>
              <w:rPr>
                <w:lang w:val="ru-RU"/>
              </w:rPr>
            </w:pPr>
            <w:r w:rsidRPr="00B37B8C">
              <w:rPr>
                <w:lang w:val="ru-RU"/>
              </w:rPr>
              <w:t xml:space="preserve">Все рабочие должны быть обеспечены средствами индивидуальной защиты </w:t>
            </w:r>
          </w:p>
        </w:tc>
        <w:tc>
          <w:tcPr>
            <w:tcW w:w="3686" w:type="dxa"/>
          </w:tcPr>
          <w:p w:rsidR="000F55E2" w:rsidRPr="00386EBF" w:rsidRDefault="000F55E2" w:rsidP="000F55E2">
            <w:pPr>
              <w:jc w:val="center"/>
              <w:rPr>
                <w:lang w:val="ru-RU"/>
              </w:rPr>
            </w:pPr>
            <w:r>
              <w:rPr>
                <w:lang w:val="ru-RU"/>
              </w:rPr>
              <w:t>Наблюдение, интервьюирование, анализ подтверждающей документации</w:t>
            </w:r>
          </w:p>
        </w:tc>
      </w:tr>
      <w:tr w:rsidR="000F55E2" w:rsidRPr="00574EE0" w:rsidTr="00D93CA3">
        <w:tc>
          <w:tcPr>
            <w:tcW w:w="1951" w:type="dxa"/>
            <w:vMerge/>
          </w:tcPr>
          <w:p w:rsidR="000F55E2" w:rsidRDefault="000F55E2" w:rsidP="000F55E2">
            <w:pPr>
              <w:jc w:val="center"/>
              <w:rPr>
                <w:lang w:val="ru-RU"/>
              </w:rPr>
            </w:pPr>
          </w:p>
        </w:tc>
        <w:tc>
          <w:tcPr>
            <w:tcW w:w="3834" w:type="dxa"/>
            <w:vMerge w:val="restart"/>
          </w:tcPr>
          <w:p w:rsidR="000F55E2" w:rsidRPr="0047519E" w:rsidRDefault="000F55E2" w:rsidP="000F55E2">
            <w:pPr>
              <w:tabs>
                <w:tab w:val="right" w:leader="dot" w:pos="8640"/>
              </w:tabs>
              <w:jc w:val="center"/>
              <w:rPr>
                <w:b/>
              </w:rPr>
            </w:pPr>
            <w:r w:rsidRPr="0047519E">
              <w:rPr>
                <w:b/>
              </w:rPr>
              <w:t>G</w:t>
            </w:r>
            <w:r w:rsidRPr="0047519E">
              <w:rPr>
                <w:b/>
                <w:lang w:val="ru-RU"/>
              </w:rPr>
              <w:t xml:space="preserve">. </w:t>
            </w:r>
            <w:r w:rsidRPr="0047519E">
              <w:rPr>
                <w:b/>
              </w:rPr>
              <w:t>Здоровье строительного персонала.</w:t>
            </w:r>
          </w:p>
          <w:p w:rsidR="000F55E2" w:rsidRPr="00E567E3" w:rsidRDefault="000F55E2" w:rsidP="000F55E2">
            <w:pPr>
              <w:jc w:val="center"/>
              <w:rPr>
                <w:lang w:val="ru-RU"/>
              </w:rPr>
            </w:pPr>
          </w:p>
        </w:tc>
        <w:tc>
          <w:tcPr>
            <w:tcW w:w="5663" w:type="dxa"/>
          </w:tcPr>
          <w:p w:rsidR="000F55E2" w:rsidRPr="0047519E" w:rsidRDefault="000F55E2" w:rsidP="000F55E2">
            <w:pPr>
              <w:jc w:val="center"/>
              <w:rPr>
                <w:lang w:val="ru-RU"/>
              </w:rPr>
            </w:pPr>
            <w:r w:rsidRPr="00E567E3">
              <w:rPr>
                <w:lang w:val="ru-RU"/>
              </w:rPr>
              <w:t>В</w:t>
            </w:r>
            <w:r w:rsidRPr="000F55E2">
              <w:rPr>
                <w:lang w:val="ru-RU"/>
              </w:rPr>
              <w:t xml:space="preserve">се работы </w:t>
            </w:r>
            <w:r w:rsidRPr="00E567E3">
              <w:rPr>
                <w:lang w:val="ru-RU"/>
              </w:rPr>
              <w:t>должны</w:t>
            </w:r>
            <w:r w:rsidRPr="000F55E2">
              <w:rPr>
                <w:lang w:val="ru-RU"/>
              </w:rPr>
              <w:t xml:space="preserve"> осуществляться с соблюдением мер строительной безопасности и правил проведения строительных работ для максимального уменьшения воздействия, оказываемого на здоровье строительного персонала и окружающую среду</w:t>
            </w:r>
          </w:p>
        </w:tc>
        <w:tc>
          <w:tcPr>
            <w:tcW w:w="3686" w:type="dxa"/>
          </w:tcPr>
          <w:p w:rsidR="000F55E2" w:rsidRPr="00386EBF" w:rsidRDefault="000F55E2" w:rsidP="000F55E2">
            <w:pPr>
              <w:jc w:val="center"/>
              <w:rPr>
                <w:lang w:val="ru-RU"/>
              </w:rPr>
            </w:pPr>
            <w:r>
              <w:rPr>
                <w:lang w:val="ru-RU"/>
              </w:rPr>
              <w:t>Периодические проверки, наблюдение, интервьюирование,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C872A0" w:rsidRDefault="000F55E2" w:rsidP="000F55E2">
            <w:pPr>
              <w:tabs>
                <w:tab w:val="right" w:leader="dot" w:pos="8640"/>
              </w:tabs>
              <w:jc w:val="center"/>
              <w:rPr>
                <w:b/>
                <w:lang w:val="ru-RU"/>
              </w:rPr>
            </w:pPr>
          </w:p>
        </w:tc>
        <w:tc>
          <w:tcPr>
            <w:tcW w:w="5663" w:type="dxa"/>
          </w:tcPr>
          <w:p w:rsidR="000F55E2" w:rsidRPr="00E567E3" w:rsidRDefault="000F55E2" w:rsidP="000F55E2">
            <w:pPr>
              <w:jc w:val="center"/>
              <w:rPr>
                <w:lang w:val="ru-RU"/>
              </w:rPr>
            </w:pPr>
            <w:r w:rsidRPr="00043A51">
              <w:rPr>
                <w:lang w:val="ru-RU"/>
              </w:rPr>
              <w:t>Обучение технике безопасности для всех работников до начала работ</w:t>
            </w:r>
          </w:p>
        </w:tc>
        <w:tc>
          <w:tcPr>
            <w:tcW w:w="3686" w:type="dxa"/>
          </w:tcPr>
          <w:p w:rsidR="000F55E2" w:rsidRPr="00386EBF" w:rsidRDefault="000F55E2" w:rsidP="000F55E2">
            <w:pPr>
              <w:jc w:val="center"/>
              <w:rPr>
                <w:lang w:val="ru-RU"/>
              </w:rPr>
            </w:pPr>
            <w:r>
              <w:rPr>
                <w:lang w:val="ru-RU"/>
              </w:rPr>
              <w:t>Интервьюирование, анализ подтверждающей документации</w:t>
            </w:r>
          </w:p>
        </w:tc>
      </w:tr>
      <w:tr w:rsidR="000F55E2" w:rsidRPr="00574EE0" w:rsidTr="00D93CA3">
        <w:tc>
          <w:tcPr>
            <w:tcW w:w="1951" w:type="dxa"/>
            <w:vMerge/>
          </w:tcPr>
          <w:p w:rsidR="000F55E2" w:rsidRDefault="000F55E2" w:rsidP="000F55E2">
            <w:pPr>
              <w:jc w:val="center"/>
              <w:rPr>
                <w:lang w:val="ru-RU"/>
              </w:rPr>
            </w:pPr>
          </w:p>
        </w:tc>
        <w:tc>
          <w:tcPr>
            <w:tcW w:w="3834" w:type="dxa"/>
            <w:vMerge/>
          </w:tcPr>
          <w:p w:rsidR="000F55E2" w:rsidRPr="00E567E3" w:rsidRDefault="000F55E2" w:rsidP="000F55E2">
            <w:pPr>
              <w:jc w:val="center"/>
              <w:rPr>
                <w:lang w:val="ru-RU"/>
              </w:rPr>
            </w:pPr>
          </w:p>
        </w:tc>
        <w:tc>
          <w:tcPr>
            <w:tcW w:w="5663" w:type="dxa"/>
          </w:tcPr>
          <w:p w:rsidR="000F55E2" w:rsidRPr="000F55E2" w:rsidRDefault="000F55E2" w:rsidP="000F55E2">
            <w:pPr>
              <w:jc w:val="center"/>
              <w:rPr>
                <w:lang w:val="ru-RU"/>
              </w:rPr>
            </w:pPr>
            <w:r>
              <w:rPr>
                <w:lang w:val="ru-RU"/>
              </w:rPr>
              <w:t>Все работники должны быть обеспечены с</w:t>
            </w:r>
            <w:r w:rsidRPr="00E567E3">
              <w:rPr>
                <w:lang w:val="ru-RU"/>
              </w:rPr>
              <w:t>редства</w:t>
            </w:r>
            <w:r>
              <w:rPr>
                <w:lang w:val="ru-RU"/>
              </w:rPr>
              <w:t>ми</w:t>
            </w:r>
            <w:r w:rsidRPr="00E567E3">
              <w:rPr>
                <w:lang w:val="ru-RU"/>
              </w:rPr>
              <w:t xml:space="preserve"> индивидуальной защиты</w:t>
            </w:r>
            <w:r>
              <w:rPr>
                <w:lang w:val="ru-RU"/>
              </w:rPr>
              <w:t xml:space="preserve">. </w:t>
            </w:r>
            <w:r w:rsidRPr="00E567E3">
              <w:rPr>
                <w:lang w:val="ru-RU"/>
              </w:rPr>
              <w:t>Средства индивидуальной защиты</w:t>
            </w:r>
            <w:r w:rsidRPr="000F55E2">
              <w:rPr>
                <w:lang w:val="ru-RU"/>
              </w:rPr>
              <w:t xml:space="preserve"> работников </w:t>
            </w:r>
            <w:r w:rsidRPr="00E567E3">
              <w:rPr>
                <w:lang w:val="ru-RU"/>
              </w:rPr>
              <w:t>должны</w:t>
            </w:r>
            <w:r w:rsidRPr="000F55E2">
              <w:rPr>
                <w:lang w:val="ru-RU"/>
              </w:rPr>
              <w:t xml:space="preserve"> соответствовать требованиям международных стандартов (всегда используются строительные каски, по мере необходимости респираторы и защитные очки, страховочные механизмы и специальная обувь)</w:t>
            </w:r>
          </w:p>
        </w:tc>
        <w:tc>
          <w:tcPr>
            <w:tcW w:w="3686" w:type="dxa"/>
          </w:tcPr>
          <w:p w:rsidR="000F55E2" w:rsidRPr="00386EBF" w:rsidRDefault="000F55E2" w:rsidP="000F55E2">
            <w:pPr>
              <w:jc w:val="center"/>
              <w:rPr>
                <w:lang w:val="ru-RU"/>
              </w:rPr>
            </w:pPr>
            <w:r>
              <w:rPr>
                <w:lang w:val="ru-RU"/>
              </w:rPr>
              <w:t>Наблюдение, интервьюирование,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E567E3" w:rsidRDefault="000F55E2" w:rsidP="000F55E2">
            <w:pPr>
              <w:jc w:val="center"/>
              <w:rPr>
                <w:lang w:val="ru-RU"/>
              </w:rPr>
            </w:pPr>
          </w:p>
        </w:tc>
        <w:tc>
          <w:tcPr>
            <w:tcW w:w="5663" w:type="dxa"/>
          </w:tcPr>
          <w:p w:rsidR="000F55E2" w:rsidRPr="0047519E" w:rsidRDefault="000F55E2" w:rsidP="000F55E2">
            <w:pPr>
              <w:jc w:val="center"/>
              <w:rPr>
                <w:lang w:val="ru-RU"/>
              </w:rPr>
            </w:pPr>
            <w:r w:rsidRPr="000F55E2">
              <w:rPr>
                <w:lang w:val="ru-RU"/>
              </w:rPr>
              <w:t>Соответствующие доски объявлений на строительном объекте должны информировать рабочих о ключевых правилах и требованиях, которые необходимо соблюдать</w:t>
            </w:r>
          </w:p>
        </w:tc>
        <w:tc>
          <w:tcPr>
            <w:tcW w:w="3686" w:type="dxa"/>
          </w:tcPr>
          <w:p w:rsidR="000F55E2" w:rsidRPr="00386EBF" w:rsidRDefault="000F55E2" w:rsidP="000F55E2">
            <w:pPr>
              <w:jc w:val="center"/>
              <w:rPr>
                <w:lang w:val="ru-RU"/>
              </w:rPr>
            </w:pPr>
            <w:r>
              <w:rPr>
                <w:lang w:val="ru-RU"/>
              </w:rPr>
              <w:t>Визуальный осмотр, интервьюирование</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E567E3" w:rsidRDefault="000F55E2" w:rsidP="000F55E2">
            <w:pPr>
              <w:jc w:val="center"/>
              <w:rPr>
                <w:lang w:val="ru-RU"/>
              </w:rPr>
            </w:pPr>
          </w:p>
        </w:tc>
        <w:tc>
          <w:tcPr>
            <w:tcW w:w="5663" w:type="dxa"/>
          </w:tcPr>
          <w:p w:rsidR="000F55E2" w:rsidRPr="00E567E3" w:rsidRDefault="000F55E2" w:rsidP="000F55E2">
            <w:pPr>
              <w:jc w:val="center"/>
              <w:rPr>
                <w:lang w:val="ru-RU"/>
              </w:rPr>
            </w:pPr>
            <w:r w:rsidRPr="00E567E3">
              <w:rPr>
                <w:lang w:val="ru-RU"/>
              </w:rPr>
              <w:t>Выполнение правил и инструкций по безопасности, включая использование средств индивидуальной защиты, должно поощряться и контро</w:t>
            </w:r>
            <w:r>
              <w:rPr>
                <w:lang w:val="ru-RU"/>
              </w:rPr>
              <w:t>лироваться на регулярной основе</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RPr="00574EE0" w:rsidTr="00D93CA3">
        <w:tc>
          <w:tcPr>
            <w:tcW w:w="1951" w:type="dxa"/>
            <w:vMerge/>
          </w:tcPr>
          <w:p w:rsidR="000F55E2" w:rsidRDefault="000F55E2" w:rsidP="000F55E2">
            <w:pPr>
              <w:jc w:val="center"/>
              <w:rPr>
                <w:lang w:val="ru-RU"/>
              </w:rPr>
            </w:pPr>
          </w:p>
        </w:tc>
        <w:tc>
          <w:tcPr>
            <w:tcW w:w="3834" w:type="dxa"/>
            <w:vMerge w:val="restart"/>
          </w:tcPr>
          <w:p w:rsidR="000F55E2" w:rsidRPr="0047519E" w:rsidRDefault="000F55E2" w:rsidP="000F55E2">
            <w:pPr>
              <w:jc w:val="center"/>
              <w:rPr>
                <w:b/>
                <w:lang w:val="ru-RU"/>
              </w:rPr>
            </w:pPr>
            <w:r w:rsidRPr="0047519E">
              <w:rPr>
                <w:b/>
              </w:rPr>
              <w:t>H</w:t>
            </w:r>
            <w:r w:rsidRPr="0047519E">
              <w:rPr>
                <w:b/>
                <w:lang w:val="ru-RU"/>
              </w:rPr>
              <w:t>. Возникновение аварийных ситуаций</w:t>
            </w:r>
          </w:p>
        </w:tc>
        <w:tc>
          <w:tcPr>
            <w:tcW w:w="5663" w:type="dxa"/>
          </w:tcPr>
          <w:p w:rsidR="000F55E2" w:rsidRPr="00D35D5F" w:rsidRDefault="000F55E2" w:rsidP="000F55E2">
            <w:pPr>
              <w:jc w:val="center"/>
              <w:rPr>
                <w:lang w:val="ru-RU"/>
              </w:rPr>
            </w:pPr>
            <w:r w:rsidRPr="00D35D5F">
              <w:rPr>
                <w:lang w:val="ru-RU"/>
              </w:rPr>
              <w:t>Все работы должны выполняться в соответствии с требованиями охраны труда и техники безопасности</w:t>
            </w:r>
          </w:p>
        </w:tc>
        <w:tc>
          <w:tcPr>
            <w:tcW w:w="3686" w:type="dxa"/>
          </w:tcPr>
          <w:p w:rsidR="000F55E2" w:rsidRPr="00386EBF" w:rsidRDefault="000F55E2" w:rsidP="000F55E2">
            <w:pPr>
              <w:jc w:val="center"/>
              <w:rPr>
                <w:lang w:val="ru-RU"/>
              </w:rPr>
            </w:pPr>
            <w:r>
              <w:rPr>
                <w:lang w:val="ru-RU"/>
              </w:rPr>
              <w:t>Периодические проверки, наблюдение,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E567E3" w:rsidRDefault="000F55E2" w:rsidP="000F55E2">
            <w:pPr>
              <w:jc w:val="center"/>
              <w:rPr>
                <w:highlight w:val="yellow"/>
                <w:lang w:val="ru-RU"/>
              </w:rPr>
            </w:pPr>
          </w:p>
        </w:tc>
        <w:tc>
          <w:tcPr>
            <w:tcW w:w="5663" w:type="dxa"/>
          </w:tcPr>
          <w:p w:rsidR="000F55E2" w:rsidRDefault="000F55E2" w:rsidP="000F55E2">
            <w:pPr>
              <w:jc w:val="center"/>
              <w:rPr>
                <w:lang w:val="ru-RU"/>
              </w:rPr>
            </w:pPr>
            <w:r>
              <w:rPr>
                <w:lang w:val="ru-RU"/>
              </w:rPr>
              <w:t>Персонал должен быть обучен действиям в случае возникновения аварийных ситуаций</w:t>
            </w:r>
          </w:p>
        </w:tc>
        <w:tc>
          <w:tcPr>
            <w:tcW w:w="3686" w:type="dxa"/>
          </w:tcPr>
          <w:p w:rsidR="000F55E2" w:rsidRPr="00386EBF" w:rsidRDefault="000F55E2" w:rsidP="000F55E2">
            <w:pPr>
              <w:jc w:val="center"/>
              <w:rPr>
                <w:lang w:val="ru-RU"/>
              </w:rPr>
            </w:pPr>
            <w:r>
              <w:rPr>
                <w:lang w:val="ru-RU"/>
              </w:rPr>
              <w:t>Интервьюирование,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val="restart"/>
          </w:tcPr>
          <w:p w:rsidR="000F55E2" w:rsidRPr="0047519E" w:rsidRDefault="000F55E2" w:rsidP="000F55E2">
            <w:pPr>
              <w:tabs>
                <w:tab w:val="right" w:leader="dot" w:pos="8640"/>
              </w:tabs>
              <w:ind w:firstLine="40"/>
              <w:jc w:val="center"/>
              <w:rPr>
                <w:b/>
                <w:lang w:val="ru-RU"/>
              </w:rPr>
            </w:pPr>
            <w:r w:rsidRPr="0047519E">
              <w:rPr>
                <w:b/>
              </w:rPr>
              <w:t>I</w:t>
            </w:r>
            <w:r w:rsidRPr="0047519E">
              <w:rPr>
                <w:b/>
                <w:lang w:val="ru-RU"/>
              </w:rPr>
              <w:t>. Нарушение организации дорожного движения</w:t>
            </w:r>
          </w:p>
          <w:p w:rsidR="000F55E2" w:rsidRPr="00E567E3" w:rsidRDefault="000F55E2" w:rsidP="000F55E2">
            <w:pPr>
              <w:tabs>
                <w:tab w:val="right" w:leader="dot" w:pos="8640"/>
              </w:tabs>
              <w:ind w:firstLine="40"/>
              <w:jc w:val="center"/>
              <w:rPr>
                <w:lang w:val="ru-RU"/>
              </w:rPr>
            </w:pPr>
          </w:p>
          <w:p w:rsidR="000F55E2" w:rsidRPr="00E567E3" w:rsidRDefault="000F55E2" w:rsidP="000F55E2">
            <w:pPr>
              <w:jc w:val="center"/>
              <w:rPr>
                <w:lang w:val="ru-RU"/>
              </w:rPr>
            </w:pPr>
          </w:p>
        </w:tc>
        <w:tc>
          <w:tcPr>
            <w:tcW w:w="5663" w:type="dxa"/>
          </w:tcPr>
          <w:p w:rsidR="000F55E2" w:rsidRPr="000F55E2" w:rsidRDefault="000F55E2" w:rsidP="000F55E2">
            <w:pPr>
              <w:jc w:val="center"/>
              <w:rPr>
                <w:lang w:val="ru-RU"/>
              </w:rPr>
            </w:pPr>
            <w:r w:rsidRPr="000F55E2">
              <w:rPr>
                <w:lang w:val="ru-RU"/>
              </w:rPr>
              <w:t>Должны быть выставлены  четкие  предупреждающие знаки для населения и общественного транспорта обо всех потенциально опасных работах.</w:t>
            </w:r>
          </w:p>
        </w:tc>
        <w:tc>
          <w:tcPr>
            <w:tcW w:w="3686" w:type="dxa"/>
          </w:tcPr>
          <w:p w:rsidR="000F55E2" w:rsidRPr="00386EBF" w:rsidRDefault="000F55E2" w:rsidP="000F55E2">
            <w:pPr>
              <w:jc w:val="center"/>
              <w:rPr>
                <w:lang w:val="ru-RU"/>
              </w:rPr>
            </w:pPr>
            <w:r>
              <w:rPr>
                <w:lang w:val="ru-RU"/>
              </w:rPr>
              <w:t>Визуальный осмотр</w:t>
            </w:r>
          </w:p>
        </w:tc>
      </w:tr>
      <w:tr w:rsidR="000F55E2" w:rsidRPr="00574EE0" w:rsidTr="00D93CA3">
        <w:tc>
          <w:tcPr>
            <w:tcW w:w="1951" w:type="dxa"/>
            <w:vMerge/>
          </w:tcPr>
          <w:p w:rsidR="000F55E2" w:rsidRDefault="000F55E2" w:rsidP="000F55E2">
            <w:pPr>
              <w:jc w:val="center"/>
              <w:rPr>
                <w:lang w:val="ru-RU"/>
              </w:rPr>
            </w:pPr>
          </w:p>
        </w:tc>
        <w:tc>
          <w:tcPr>
            <w:tcW w:w="3834" w:type="dxa"/>
            <w:vMerge/>
          </w:tcPr>
          <w:p w:rsidR="000F55E2" w:rsidRPr="00E567E3" w:rsidRDefault="000F55E2" w:rsidP="000F55E2">
            <w:pPr>
              <w:jc w:val="center"/>
              <w:rPr>
                <w:lang w:val="ru-RU"/>
              </w:rPr>
            </w:pPr>
          </w:p>
        </w:tc>
        <w:tc>
          <w:tcPr>
            <w:tcW w:w="5663" w:type="dxa"/>
          </w:tcPr>
          <w:p w:rsidR="000F55E2" w:rsidRPr="000F55E2" w:rsidRDefault="000F55E2" w:rsidP="000F55E2">
            <w:pPr>
              <w:jc w:val="center"/>
              <w:rPr>
                <w:lang w:val="ru-RU"/>
              </w:rPr>
            </w:pPr>
            <w:r>
              <w:rPr>
                <w:lang w:val="ru-RU"/>
              </w:rPr>
              <w:t>Должна быть о</w:t>
            </w:r>
            <w:r w:rsidRPr="000F55E2">
              <w:rPr>
                <w:lang w:val="ru-RU"/>
              </w:rPr>
              <w:t xml:space="preserve">рганизована система управления движением и обучение персонала, особенно для обеспечения доступа к объекту и близлежащего интенсивного движения. </w:t>
            </w:r>
            <w:r>
              <w:rPr>
                <w:lang w:val="ru-RU"/>
              </w:rPr>
              <w:t>Должны быть о</w:t>
            </w:r>
            <w:r w:rsidRPr="000F55E2">
              <w:rPr>
                <w:lang w:val="ru-RU"/>
              </w:rPr>
              <w:t xml:space="preserve">беспечены безопасные проходы и переходы для пешеходов в </w:t>
            </w:r>
            <w:r w:rsidRPr="000F55E2">
              <w:rPr>
                <w:lang w:val="ru-RU"/>
              </w:rPr>
              <w:lastRenderedPageBreak/>
              <w:t>местах движения  строительной техники.</w:t>
            </w:r>
          </w:p>
        </w:tc>
        <w:tc>
          <w:tcPr>
            <w:tcW w:w="3686" w:type="dxa"/>
          </w:tcPr>
          <w:p w:rsidR="000F55E2" w:rsidRPr="00386EBF" w:rsidRDefault="000F55E2" w:rsidP="000F55E2">
            <w:pPr>
              <w:jc w:val="center"/>
              <w:rPr>
                <w:lang w:val="ru-RU"/>
              </w:rPr>
            </w:pPr>
            <w:r>
              <w:rPr>
                <w:lang w:val="ru-RU"/>
              </w:rPr>
              <w:lastRenderedPageBreak/>
              <w:t>Визуальный осмотр,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E567E3" w:rsidRDefault="000F55E2" w:rsidP="000F55E2">
            <w:pPr>
              <w:jc w:val="center"/>
              <w:rPr>
                <w:lang w:val="ru-RU"/>
              </w:rPr>
            </w:pPr>
          </w:p>
        </w:tc>
        <w:tc>
          <w:tcPr>
            <w:tcW w:w="5663" w:type="dxa"/>
          </w:tcPr>
          <w:p w:rsidR="000F55E2" w:rsidRPr="000F55E2" w:rsidRDefault="000F55E2" w:rsidP="000F55E2">
            <w:pPr>
              <w:jc w:val="center"/>
              <w:rPr>
                <w:lang w:val="ru-RU"/>
              </w:rPr>
            </w:pPr>
            <w:r w:rsidRPr="000F55E2">
              <w:rPr>
                <w:lang w:val="ru-RU"/>
              </w:rPr>
              <w:t xml:space="preserve">Должна быть проведена корректировка часов работы в зависимости от местного движения, например, для того, чтобы избежать активного движения транспорта в часы «пик» </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E567E3" w:rsidRDefault="000F55E2" w:rsidP="000F55E2">
            <w:pPr>
              <w:jc w:val="center"/>
              <w:rPr>
                <w:lang w:val="ru-RU"/>
              </w:rPr>
            </w:pPr>
          </w:p>
        </w:tc>
        <w:tc>
          <w:tcPr>
            <w:tcW w:w="5663" w:type="dxa"/>
          </w:tcPr>
          <w:p w:rsidR="000F55E2" w:rsidRPr="000F55E2" w:rsidRDefault="000F55E2" w:rsidP="000F55E2">
            <w:pPr>
              <w:jc w:val="center"/>
              <w:rPr>
                <w:lang w:val="ru-RU"/>
              </w:rPr>
            </w:pPr>
            <w:r w:rsidRPr="000F55E2">
              <w:rPr>
                <w:lang w:val="ru-RU"/>
              </w:rPr>
              <w:t>Должен быть обеспечен безопасный и непрерывный доступ населения ко всем близлежащим офисам, объектам торговли и жилым домам в течение строительных работ.</w:t>
            </w:r>
          </w:p>
        </w:tc>
        <w:tc>
          <w:tcPr>
            <w:tcW w:w="3686" w:type="dxa"/>
          </w:tcPr>
          <w:p w:rsidR="000F55E2" w:rsidRPr="00386EBF" w:rsidRDefault="000F55E2" w:rsidP="000F55E2">
            <w:pPr>
              <w:jc w:val="center"/>
              <w:rPr>
                <w:lang w:val="ru-RU"/>
              </w:rPr>
            </w:pPr>
            <w:r>
              <w:rPr>
                <w:lang w:val="ru-RU"/>
              </w:rPr>
              <w:t>Наблюдение,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val="restart"/>
          </w:tcPr>
          <w:p w:rsidR="000F55E2" w:rsidRPr="002973AE" w:rsidRDefault="000F55E2" w:rsidP="000F55E2">
            <w:pPr>
              <w:jc w:val="center"/>
              <w:rPr>
                <w:b/>
                <w:lang w:val="ru-RU"/>
              </w:rPr>
            </w:pPr>
            <w:r w:rsidRPr="002973AE">
              <w:rPr>
                <w:b/>
              </w:rPr>
              <w:t>J</w:t>
            </w:r>
            <w:r w:rsidRPr="002973AE">
              <w:rPr>
                <w:b/>
                <w:lang w:val="ru-RU"/>
              </w:rPr>
              <w:t>. Социальные воздействия</w:t>
            </w:r>
          </w:p>
        </w:tc>
        <w:tc>
          <w:tcPr>
            <w:tcW w:w="5663" w:type="dxa"/>
          </w:tcPr>
          <w:p w:rsidR="000F55E2" w:rsidRPr="00D35D5F" w:rsidRDefault="000F55E2" w:rsidP="000F55E2">
            <w:pPr>
              <w:jc w:val="center"/>
              <w:rPr>
                <w:lang w:val="ru-RU"/>
              </w:rPr>
            </w:pPr>
            <w:r w:rsidRPr="007013B8">
              <w:rPr>
                <w:lang w:val="ru-RU"/>
              </w:rPr>
              <w:t xml:space="preserve">Разработать и внедрить механизм рассмотрения </w:t>
            </w:r>
            <w:r>
              <w:rPr>
                <w:lang w:val="ru-RU"/>
              </w:rPr>
              <w:t>обращений</w:t>
            </w:r>
            <w:r w:rsidRPr="007013B8">
              <w:rPr>
                <w:lang w:val="ru-RU"/>
              </w:rPr>
              <w:t xml:space="preserve"> для получения отзывов и жалоб на местном уровне</w:t>
            </w:r>
          </w:p>
        </w:tc>
        <w:tc>
          <w:tcPr>
            <w:tcW w:w="3686" w:type="dxa"/>
          </w:tcPr>
          <w:p w:rsidR="000F55E2" w:rsidRPr="00386EBF" w:rsidRDefault="000F55E2" w:rsidP="000F55E2">
            <w:pPr>
              <w:jc w:val="center"/>
              <w:rPr>
                <w:lang w:val="ru-RU"/>
              </w:rPr>
            </w:pPr>
            <w:r>
              <w:rPr>
                <w:lang w:val="ru-RU"/>
              </w:rPr>
              <w:t>Интервьюирование,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D35D5F" w:rsidRDefault="000F55E2" w:rsidP="000F55E2">
            <w:pPr>
              <w:jc w:val="center"/>
              <w:rPr>
                <w:lang w:val="ru-RU"/>
              </w:rPr>
            </w:pPr>
          </w:p>
        </w:tc>
        <w:tc>
          <w:tcPr>
            <w:tcW w:w="5663" w:type="dxa"/>
          </w:tcPr>
          <w:p w:rsidR="000F55E2" w:rsidRPr="00D35D5F" w:rsidRDefault="000F55E2" w:rsidP="000F55E2">
            <w:pPr>
              <w:jc w:val="center"/>
              <w:rPr>
                <w:lang w:val="ru-RU"/>
              </w:rPr>
            </w:pPr>
            <w:r w:rsidRPr="00D35D5F">
              <w:rPr>
                <w:lang w:val="ru-RU"/>
              </w:rPr>
              <w:t>Провести среди строительного персонала разъяснительную работу о необходимости корректного поведения при взаимодействии с местными жителями</w:t>
            </w:r>
          </w:p>
        </w:tc>
        <w:tc>
          <w:tcPr>
            <w:tcW w:w="3686" w:type="dxa"/>
          </w:tcPr>
          <w:p w:rsidR="000F55E2" w:rsidRPr="00386EBF" w:rsidRDefault="000F55E2" w:rsidP="000F55E2">
            <w:pPr>
              <w:jc w:val="center"/>
              <w:rPr>
                <w:lang w:val="ru-RU"/>
              </w:rPr>
            </w:pPr>
            <w:r>
              <w:rPr>
                <w:lang w:val="ru-RU"/>
              </w:rPr>
              <w:t>Интервьюирование, анализ подтверждающей документации</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E567E3" w:rsidRDefault="000F55E2" w:rsidP="000F55E2">
            <w:pPr>
              <w:jc w:val="center"/>
              <w:rPr>
                <w:highlight w:val="yellow"/>
                <w:lang w:val="ru-RU"/>
              </w:rPr>
            </w:pPr>
          </w:p>
        </w:tc>
        <w:tc>
          <w:tcPr>
            <w:tcW w:w="5663" w:type="dxa"/>
          </w:tcPr>
          <w:p w:rsidR="000F55E2" w:rsidRDefault="000F55E2" w:rsidP="000F55E2">
            <w:pPr>
              <w:jc w:val="center"/>
              <w:rPr>
                <w:lang w:val="ru-RU"/>
              </w:rPr>
            </w:pPr>
            <w:r>
              <w:rPr>
                <w:lang w:val="ru-RU"/>
              </w:rPr>
              <w:t xml:space="preserve">Разместить стенд с общей информацией по </w:t>
            </w:r>
            <w:proofErr w:type="gramStart"/>
            <w:r>
              <w:rPr>
                <w:lang w:val="ru-RU"/>
              </w:rPr>
              <w:t>реализуемому</w:t>
            </w:r>
            <w:proofErr w:type="gramEnd"/>
            <w:r>
              <w:rPr>
                <w:lang w:val="ru-RU"/>
              </w:rPr>
              <w:t xml:space="preserve"> подпроетку, обязательно указать сроки его реализации</w:t>
            </w:r>
          </w:p>
        </w:tc>
        <w:tc>
          <w:tcPr>
            <w:tcW w:w="3686" w:type="dxa"/>
          </w:tcPr>
          <w:p w:rsidR="000F55E2" w:rsidRPr="00386EBF" w:rsidRDefault="000F55E2" w:rsidP="000F55E2">
            <w:pPr>
              <w:jc w:val="center"/>
              <w:rPr>
                <w:lang w:val="ru-RU"/>
              </w:rPr>
            </w:pPr>
            <w:r>
              <w:rPr>
                <w:lang w:val="ru-RU"/>
              </w:rPr>
              <w:t>Визуальный осмотр</w:t>
            </w:r>
          </w:p>
        </w:tc>
      </w:tr>
      <w:tr w:rsidR="000F55E2" w:rsidTr="00D93CA3">
        <w:tc>
          <w:tcPr>
            <w:tcW w:w="1951" w:type="dxa"/>
            <w:vMerge/>
          </w:tcPr>
          <w:p w:rsidR="000F55E2" w:rsidRDefault="000F55E2" w:rsidP="000F55E2">
            <w:pPr>
              <w:jc w:val="center"/>
              <w:rPr>
                <w:lang w:val="ru-RU"/>
              </w:rPr>
            </w:pPr>
          </w:p>
        </w:tc>
        <w:tc>
          <w:tcPr>
            <w:tcW w:w="3834" w:type="dxa"/>
            <w:vMerge/>
          </w:tcPr>
          <w:p w:rsidR="000F55E2" w:rsidRPr="00E567E3" w:rsidRDefault="000F55E2" w:rsidP="000F55E2">
            <w:pPr>
              <w:jc w:val="center"/>
              <w:rPr>
                <w:highlight w:val="yellow"/>
                <w:lang w:val="ru-RU"/>
              </w:rPr>
            </w:pPr>
          </w:p>
        </w:tc>
        <w:tc>
          <w:tcPr>
            <w:tcW w:w="5663" w:type="dxa"/>
          </w:tcPr>
          <w:p w:rsidR="000F55E2" w:rsidRDefault="000F55E2" w:rsidP="000F55E2">
            <w:pPr>
              <w:jc w:val="center"/>
              <w:rPr>
                <w:lang w:val="ru-RU"/>
              </w:rPr>
            </w:pPr>
            <w:r>
              <w:rPr>
                <w:lang w:val="ru-RU"/>
              </w:rPr>
              <w:t xml:space="preserve">В случае нарушения </w:t>
            </w:r>
            <w:proofErr w:type="gramStart"/>
            <w:r>
              <w:rPr>
                <w:lang w:val="ru-RU"/>
              </w:rPr>
              <w:t>эстетического вида</w:t>
            </w:r>
            <w:proofErr w:type="gramEnd"/>
            <w:r>
              <w:rPr>
                <w:lang w:val="ru-RU"/>
              </w:rPr>
              <w:t xml:space="preserve">, </w:t>
            </w:r>
            <w:r w:rsidRPr="00D35D5F">
              <w:rPr>
                <w:lang w:val="ru-RU"/>
              </w:rPr>
              <w:t>ограничени</w:t>
            </w:r>
            <w:r>
              <w:rPr>
                <w:lang w:val="ru-RU"/>
              </w:rPr>
              <w:t xml:space="preserve">я </w:t>
            </w:r>
            <w:r w:rsidRPr="00D35D5F">
              <w:rPr>
                <w:lang w:val="ru-RU"/>
              </w:rPr>
              <w:t>или блокировк</w:t>
            </w:r>
            <w:r>
              <w:rPr>
                <w:lang w:val="ru-RU"/>
              </w:rPr>
              <w:t>и проходов, размещать таблички с извинениями за временные неудобства</w:t>
            </w:r>
          </w:p>
        </w:tc>
        <w:tc>
          <w:tcPr>
            <w:tcW w:w="3686" w:type="dxa"/>
          </w:tcPr>
          <w:p w:rsidR="000F55E2" w:rsidRPr="00386EBF" w:rsidRDefault="000F55E2" w:rsidP="000F55E2">
            <w:pPr>
              <w:jc w:val="center"/>
              <w:rPr>
                <w:lang w:val="ru-RU"/>
              </w:rPr>
            </w:pPr>
            <w:r>
              <w:rPr>
                <w:lang w:val="ru-RU"/>
              </w:rPr>
              <w:t>Интервьюирование, визуальный осмотр</w:t>
            </w:r>
          </w:p>
        </w:tc>
      </w:tr>
    </w:tbl>
    <w:p w:rsidR="00423969" w:rsidRPr="00D93CA3" w:rsidRDefault="00423969" w:rsidP="00423969">
      <w:pPr>
        <w:autoSpaceDE w:val="0"/>
        <w:autoSpaceDN w:val="0"/>
        <w:adjustRightInd w:val="0"/>
        <w:ind w:firstLine="547"/>
        <w:jc w:val="right"/>
        <w:rPr>
          <w:lang w:val="ru-RU"/>
        </w:rPr>
      </w:pPr>
      <w:r w:rsidRPr="00D93CA3">
        <w:rPr>
          <w:lang w:val="ru-RU"/>
        </w:rPr>
        <w:t>Приложение 12</w:t>
      </w:r>
    </w:p>
    <w:p w:rsidR="00423969" w:rsidRPr="00D93CA3" w:rsidRDefault="00423969" w:rsidP="00423969">
      <w:pPr>
        <w:autoSpaceDE w:val="0"/>
        <w:autoSpaceDN w:val="0"/>
        <w:adjustRightInd w:val="0"/>
        <w:ind w:firstLine="547"/>
        <w:jc w:val="right"/>
        <w:rPr>
          <w:lang w:val="ru-RU"/>
        </w:rPr>
      </w:pPr>
    </w:p>
    <w:p w:rsidR="00423969" w:rsidRPr="00D93CA3" w:rsidRDefault="00423969" w:rsidP="00423969">
      <w:pPr>
        <w:autoSpaceDE w:val="0"/>
        <w:autoSpaceDN w:val="0"/>
        <w:adjustRightInd w:val="0"/>
        <w:ind w:firstLine="547"/>
        <w:jc w:val="center"/>
        <w:rPr>
          <w:lang w:val="ru-RU"/>
        </w:rPr>
      </w:pPr>
      <w:r w:rsidRPr="00D93CA3">
        <w:rPr>
          <w:lang w:val="ru-RU"/>
        </w:rPr>
        <w:t>Учебная программа для специалистов, задействованных в реализации Проекта</w:t>
      </w:r>
    </w:p>
    <w:tbl>
      <w:tblPr>
        <w:tblStyle w:val="a3"/>
        <w:tblW w:w="14817" w:type="dxa"/>
        <w:tblLook w:val="04A0" w:firstRow="1" w:lastRow="0" w:firstColumn="1" w:lastColumn="0" w:noHBand="0" w:noVBand="1"/>
      </w:tblPr>
      <w:tblGrid>
        <w:gridCol w:w="540"/>
        <w:gridCol w:w="2327"/>
        <w:gridCol w:w="2657"/>
        <w:gridCol w:w="3231"/>
        <w:gridCol w:w="3935"/>
        <w:gridCol w:w="2127"/>
      </w:tblGrid>
      <w:tr w:rsidR="00423969" w:rsidTr="00D93CA3">
        <w:tc>
          <w:tcPr>
            <w:tcW w:w="540" w:type="dxa"/>
          </w:tcPr>
          <w:p w:rsidR="00423969" w:rsidRPr="00650FF9" w:rsidRDefault="00423969" w:rsidP="00D26DFD">
            <w:pPr>
              <w:autoSpaceDE w:val="0"/>
              <w:autoSpaceDN w:val="0"/>
              <w:adjustRightInd w:val="0"/>
              <w:jc w:val="center"/>
              <w:rPr>
                <w:iCs/>
                <w:lang w:val="ru-RU"/>
              </w:rPr>
            </w:pPr>
            <w:r w:rsidRPr="00650FF9">
              <w:rPr>
                <w:iCs/>
                <w:lang w:val="ru-RU"/>
              </w:rPr>
              <w:t xml:space="preserve">№ </w:t>
            </w:r>
            <w:proofErr w:type="gramStart"/>
            <w:r w:rsidRPr="00650FF9">
              <w:rPr>
                <w:iCs/>
                <w:lang w:val="ru-RU"/>
              </w:rPr>
              <w:t>п</w:t>
            </w:r>
            <w:proofErr w:type="gramEnd"/>
            <w:r w:rsidRPr="00650FF9">
              <w:rPr>
                <w:iCs/>
              </w:rPr>
              <w:t>/</w:t>
            </w:r>
            <w:r w:rsidRPr="00650FF9">
              <w:rPr>
                <w:iCs/>
                <w:lang w:val="ru-RU"/>
              </w:rPr>
              <w:t>п</w:t>
            </w:r>
          </w:p>
        </w:tc>
        <w:tc>
          <w:tcPr>
            <w:tcW w:w="2327" w:type="dxa"/>
          </w:tcPr>
          <w:p w:rsidR="00423969" w:rsidRPr="00650FF9" w:rsidRDefault="00423969" w:rsidP="00D26DFD">
            <w:pPr>
              <w:autoSpaceDE w:val="0"/>
              <w:autoSpaceDN w:val="0"/>
              <w:adjustRightInd w:val="0"/>
              <w:jc w:val="center"/>
              <w:rPr>
                <w:iCs/>
                <w:lang w:val="ru-RU"/>
              </w:rPr>
            </w:pPr>
            <w:r w:rsidRPr="00650FF9">
              <w:rPr>
                <w:iCs/>
                <w:lang w:val="ru-RU"/>
              </w:rPr>
              <w:t>Специалисты</w:t>
            </w:r>
            <w:proofErr w:type="gramStart"/>
            <w:r w:rsidRPr="00650FF9">
              <w:rPr>
                <w:iCs/>
                <w:lang w:val="ru-RU"/>
              </w:rPr>
              <w:t>.</w:t>
            </w:r>
            <w:proofErr w:type="gramEnd"/>
            <w:r w:rsidRPr="00650FF9">
              <w:rPr>
                <w:iCs/>
                <w:lang w:val="ru-RU"/>
              </w:rPr>
              <w:t xml:space="preserve"> </w:t>
            </w:r>
            <w:proofErr w:type="gramStart"/>
            <w:r w:rsidRPr="00650FF9">
              <w:rPr>
                <w:iCs/>
                <w:lang w:val="ru-RU"/>
              </w:rPr>
              <w:t>у</w:t>
            </w:r>
            <w:proofErr w:type="gramEnd"/>
            <w:r w:rsidRPr="00650FF9">
              <w:rPr>
                <w:iCs/>
                <w:lang w:val="ru-RU"/>
              </w:rPr>
              <w:t>частвующие в реализации Проекта</w:t>
            </w:r>
          </w:p>
        </w:tc>
        <w:tc>
          <w:tcPr>
            <w:tcW w:w="2657" w:type="dxa"/>
          </w:tcPr>
          <w:p w:rsidR="00423969" w:rsidRPr="00650FF9" w:rsidRDefault="00423969" w:rsidP="00D26DFD">
            <w:pPr>
              <w:autoSpaceDE w:val="0"/>
              <w:autoSpaceDN w:val="0"/>
              <w:adjustRightInd w:val="0"/>
              <w:jc w:val="center"/>
              <w:rPr>
                <w:iCs/>
                <w:lang w:val="ru-RU"/>
              </w:rPr>
            </w:pPr>
            <w:r w:rsidRPr="00650FF9">
              <w:rPr>
                <w:iCs/>
                <w:lang w:val="ru-RU"/>
              </w:rPr>
              <w:t>Направления обучения</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t>Обучающие организации</w:t>
            </w:r>
          </w:p>
        </w:tc>
        <w:tc>
          <w:tcPr>
            <w:tcW w:w="3935" w:type="dxa"/>
          </w:tcPr>
          <w:p w:rsidR="00423969" w:rsidRPr="00650FF9" w:rsidRDefault="00423969" w:rsidP="00D26DFD">
            <w:pPr>
              <w:autoSpaceDE w:val="0"/>
              <w:autoSpaceDN w:val="0"/>
              <w:adjustRightInd w:val="0"/>
              <w:jc w:val="center"/>
              <w:rPr>
                <w:iCs/>
                <w:lang w:val="ru-RU"/>
              </w:rPr>
            </w:pPr>
            <w:r>
              <w:rPr>
                <w:iCs/>
                <w:lang w:val="ru-RU"/>
              </w:rPr>
              <w:t>Наименование обучающей программы</w:t>
            </w:r>
          </w:p>
        </w:tc>
        <w:tc>
          <w:tcPr>
            <w:tcW w:w="2127" w:type="dxa"/>
          </w:tcPr>
          <w:p w:rsidR="00423969" w:rsidRDefault="00423969" w:rsidP="00D26DFD">
            <w:pPr>
              <w:autoSpaceDE w:val="0"/>
              <w:autoSpaceDN w:val="0"/>
              <w:adjustRightInd w:val="0"/>
              <w:jc w:val="center"/>
              <w:rPr>
                <w:iCs/>
                <w:lang w:val="ru-RU"/>
              </w:rPr>
            </w:pPr>
            <w:r>
              <w:rPr>
                <w:iCs/>
                <w:lang w:val="ru-RU"/>
              </w:rPr>
              <w:t>Стоимость</w:t>
            </w:r>
          </w:p>
        </w:tc>
      </w:tr>
    </w:tbl>
    <w:p w:rsidR="00423969" w:rsidRPr="00707677" w:rsidRDefault="00423969" w:rsidP="00423969">
      <w:pPr>
        <w:rPr>
          <w:sz w:val="2"/>
          <w:szCs w:val="2"/>
        </w:rPr>
      </w:pPr>
    </w:p>
    <w:tbl>
      <w:tblPr>
        <w:tblStyle w:val="a3"/>
        <w:tblW w:w="14817" w:type="dxa"/>
        <w:tblLook w:val="04A0" w:firstRow="1" w:lastRow="0" w:firstColumn="1" w:lastColumn="0" w:noHBand="0" w:noVBand="1"/>
      </w:tblPr>
      <w:tblGrid>
        <w:gridCol w:w="540"/>
        <w:gridCol w:w="2327"/>
        <w:gridCol w:w="2657"/>
        <w:gridCol w:w="3231"/>
        <w:gridCol w:w="3935"/>
        <w:gridCol w:w="2127"/>
      </w:tblGrid>
      <w:tr w:rsidR="00423969" w:rsidTr="00D93CA3">
        <w:trPr>
          <w:tblHeader/>
        </w:trPr>
        <w:tc>
          <w:tcPr>
            <w:tcW w:w="540" w:type="dxa"/>
          </w:tcPr>
          <w:p w:rsidR="00423969" w:rsidRPr="00650FF9" w:rsidRDefault="00423969" w:rsidP="00D26DFD">
            <w:pPr>
              <w:autoSpaceDE w:val="0"/>
              <w:autoSpaceDN w:val="0"/>
              <w:adjustRightInd w:val="0"/>
              <w:jc w:val="center"/>
              <w:rPr>
                <w:b/>
                <w:iCs/>
                <w:lang w:val="ru-RU"/>
              </w:rPr>
            </w:pPr>
            <w:r w:rsidRPr="00650FF9">
              <w:rPr>
                <w:b/>
                <w:iCs/>
                <w:lang w:val="ru-RU"/>
              </w:rPr>
              <w:t>1</w:t>
            </w:r>
          </w:p>
        </w:tc>
        <w:tc>
          <w:tcPr>
            <w:tcW w:w="2327" w:type="dxa"/>
          </w:tcPr>
          <w:p w:rsidR="00423969" w:rsidRPr="00650FF9" w:rsidRDefault="00423969" w:rsidP="00D26DFD">
            <w:pPr>
              <w:autoSpaceDE w:val="0"/>
              <w:autoSpaceDN w:val="0"/>
              <w:adjustRightInd w:val="0"/>
              <w:jc w:val="center"/>
              <w:rPr>
                <w:b/>
                <w:iCs/>
                <w:lang w:val="ru-RU"/>
              </w:rPr>
            </w:pPr>
            <w:r w:rsidRPr="00650FF9">
              <w:rPr>
                <w:b/>
                <w:iCs/>
                <w:lang w:val="ru-RU"/>
              </w:rPr>
              <w:t>2</w:t>
            </w:r>
          </w:p>
        </w:tc>
        <w:tc>
          <w:tcPr>
            <w:tcW w:w="2657" w:type="dxa"/>
          </w:tcPr>
          <w:p w:rsidR="00423969" w:rsidRPr="00650FF9" w:rsidRDefault="00423969" w:rsidP="00D26DFD">
            <w:pPr>
              <w:autoSpaceDE w:val="0"/>
              <w:autoSpaceDN w:val="0"/>
              <w:adjustRightInd w:val="0"/>
              <w:jc w:val="center"/>
              <w:rPr>
                <w:b/>
                <w:iCs/>
                <w:lang w:val="ru-RU"/>
              </w:rPr>
            </w:pPr>
            <w:r w:rsidRPr="00650FF9">
              <w:rPr>
                <w:b/>
                <w:iCs/>
                <w:lang w:val="ru-RU"/>
              </w:rPr>
              <w:t>3</w:t>
            </w:r>
          </w:p>
        </w:tc>
        <w:tc>
          <w:tcPr>
            <w:tcW w:w="3231" w:type="dxa"/>
          </w:tcPr>
          <w:p w:rsidR="00423969" w:rsidRPr="00650FF9" w:rsidRDefault="00423969" w:rsidP="00D26DFD">
            <w:pPr>
              <w:autoSpaceDE w:val="0"/>
              <w:autoSpaceDN w:val="0"/>
              <w:adjustRightInd w:val="0"/>
              <w:jc w:val="center"/>
              <w:rPr>
                <w:b/>
                <w:iCs/>
                <w:lang w:val="ru-RU"/>
              </w:rPr>
            </w:pPr>
            <w:r w:rsidRPr="00650FF9">
              <w:rPr>
                <w:b/>
                <w:iCs/>
                <w:lang w:val="ru-RU"/>
              </w:rPr>
              <w:t>4</w:t>
            </w:r>
          </w:p>
        </w:tc>
        <w:tc>
          <w:tcPr>
            <w:tcW w:w="3935" w:type="dxa"/>
          </w:tcPr>
          <w:p w:rsidR="00423969" w:rsidRPr="00650FF9" w:rsidRDefault="00423969" w:rsidP="00D26DFD">
            <w:pPr>
              <w:autoSpaceDE w:val="0"/>
              <w:autoSpaceDN w:val="0"/>
              <w:adjustRightInd w:val="0"/>
              <w:jc w:val="center"/>
              <w:rPr>
                <w:b/>
                <w:iCs/>
                <w:lang w:val="ru-RU"/>
              </w:rPr>
            </w:pPr>
            <w:r w:rsidRPr="00650FF9">
              <w:rPr>
                <w:b/>
                <w:iCs/>
                <w:lang w:val="ru-RU"/>
              </w:rPr>
              <w:t>5</w:t>
            </w:r>
          </w:p>
        </w:tc>
        <w:tc>
          <w:tcPr>
            <w:tcW w:w="2127" w:type="dxa"/>
          </w:tcPr>
          <w:p w:rsidR="00423969" w:rsidRPr="00650FF9" w:rsidRDefault="00423969" w:rsidP="00D26DFD">
            <w:pPr>
              <w:autoSpaceDE w:val="0"/>
              <w:autoSpaceDN w:val="0"/>
              <w:adjustRightInd w:val="0"/>
              <w:jc w:val="center"/>
              <w:rPr>
                <w:b/>
                <w:iCs/>
                <w:lang w:val="ru-RU"/>
              </w:rPr>
            </w:pPr>
            <w:r>
              <w:rPr>
                <w:b/>
                <w:iCs/>
                <w:lang w:val="ru-RU"/>
              </w:rPr>
              <w:t>6</w:t>
            </w:r>
          </w:p>
        </w:tc>
      </w:tr>
      <w:tr w:rsidR="00423969" w:rsidRPr="008B0586" w:rsidTr="00D93CA3">
        <w:tc>
          <w:tcPr>
            <w:tcW w:w="540" w:type="dxa"/>
            <w:vMerge w:val="restart"/>
          </w:tcPr>
          <w:p w:rsidR="00423969" w:rsidRPr="00650FF9" w:rsidRDefault="00423969" w:rsidP="00D26DFD">
            <w:pPr>
              <w:autoSpaceDE w:val="0"/>
              <w:autoSpaceDN w:val="0"/>
              <w:adjustRightInd w:val="0"/>
              <w:jc w:val="center"/>
              <w:rPr>
                <w:iCs/>
                <w:lang w:val="ru-RU"/>
              </w:rPr>
            </w:pPr>
            <w:r w:rsidRPr="00650FF9">
              <w:rPr>
                <w:iCs/>
                <w:lang w:val="ru-RU"/>
              </w:rPr>
              <w:t>1</w:t>
            </w:r>
          </w:p>
        </w:tc>
        <w:tc>
          <w:tcPr>
            <w:tcW w:w="2327" w:type="dxa"/>
            <w:vMerge w:val="restart"/>
          </w:tcPr>
          <w:p w:rsidR="00423969" w:rsidRPr="00650FF9" w:rsidRDefault="00423969" w:rsidP="00D26DFD">
            <w:pPr>
              <w:autoSpaceDE w:val="0"/>
              <w:autoSpaceDN w:val="0"/>
              <w:adjustRightInd w:val="0"/>
              <w:jc w:val="center"/>
              <w:rPr>
                <w:iCs/>
                <w:lang w:val="ru-RU"/>
              </w:rPr>
            </w:pPr>
            <w:r w:rsidRPr="00650FF9">
              <w:rPr>
                <w:iCs/>
                <w:lang w:val="ru-RU"/>
              </w:rPr>
              <w:t>Специалисты ГУП</w:t>
            </w:r>
          </w:p>
        </w:tc>
        <w:tc>
          <w:tcPr>
            <w:tcW w:w="2657" w:type="dxa"/>
          </w:tcPr>
          <w:p w:rsidR="00423969" w:rsidRPr="00650FF9" w:rsidRDefault="00423969" w:rsidP="00D26DFD">
            <w:pPr>
              <w:autoSpaceDE w:val="0"/>
              <w:autoSpaceDN w:val="0"/>
              <w:adjustRightInd w:val="0"/>
              <w:jc w:val="center"/>
              <w:rPr>
                <w:iCs/>
                <w:lang w:val="ru-RU"/>
              </w:rPr>
            </w:pPr>
            <w:r w:rsidRPr="00650FF9">
              <w:rPr>
                <w:lang w:val="ru-RU"/>
              </w:rPr>
              <w:t xml:space="preserve">Изучение требований законодательства </w:t>
            </w:r>
            <w:r w:rsidRPr="00650FF9">
              <w:rPr>
                <w:lang w:val="ru-RU"/>
              </w:rPr>
              <w:lastRenderedPageBreak/>
              <w:t>Республики Беларусь в области ООС</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lastRenderedPageBreak/>
              <w:t xml:space="preserve">ГУО «Республиканский центр государственной </w:t>
            </w:r>
            <w:r w:rsidRPr="00650FF9">
              <w:rPr>
                <w:iCs/>
                <w:lang w:val="ru-RU"/>
              </w:rPr>
              <w:lastRenderedPageBreak/>
              <w:t>экологической экспертизы и повышения квалификации руководящих работников и специалистов»</w:t>
            </w:r>
          </w:p>
        </w:tc>
        <w:tc>
          <w:tcPr>
            <w:tcW w:w="3935" w:type="dxa"/>
          </w:tcPr>
          <w:p w:rsidR="00423969" w:rsidRPr="00650FF9" w:rsidRDefault="00423969" w:rsidP="00D26DFD">
            <w:pPr>
              <w:autoSpaceDE w:val="0"/>
              <w:autoSpaceDN w:val="0"/>
              <w:adjustRightInd w:val="0"/>
              <w:jc w:val="center"/>
              <w:rPr>
                <w:iCs/>
                <w:lang w:val="ru-RU"/>
              </w:rPr>
            </w:pPr>
            <w:r w:rsidRPr="00650FF9">
              <w:rPr>
                <w:iCs/>
                <w:lang w:val="ru-RU"/>
              </w:rPr>
              <w:lastRenderedPageBreak/>
              <w:t>Курсы «Охрана окружающей среды»</w:t>
            </w:r>
          </w:p>
        </w:tc>
        <w:tc>
          <w:tcPr>
            <w:tcW w:w="2127" w:type="dxa"/>
          </w:tcPr>
          <w:p w:rsidR="00423969" w:rsidRPr="00650FF9" w:rsidRDefault="00423969" w:rsidP="00D26DFD">
            <w:pPr>
              <w:autoSpaceDE w:val="0"/>
              <w:autoSpaceDN w:val="0"/>
              <w:adjustRightInd w:val="0"/>
              <w:jc w:val="center"/>
              <w:rPr>
                <w:iCs/>
                <w:lang w:val="ru-RU"/>
              </w:rPr>
            </w:pPr>
            <w:r>
              <w:rPr>
                <w:iCs/>
                <w:lang w:val="ru-RU"/>
              </w:rPr>
              <w:t>2 чел х 250 долл. США</w:t>
            </w:r>
          </w:p>
        </w:tc>
      </w:tr>
      <w:tr w:rsidR="00423969" w:rsidRPr="008B0586" w:rsidTr="00D93CA3">
        <w:tc>
          <w:tcPr>
            <w:tcW w:w="540" w:type="dxa"/>
            <w:vMerge/>
          </w:tcPr>
          <w:p w:rsidR="00423969" w:rsidRPr="00650FF9" w:rsidRDefault="00423969" w:rsidP="00D26DFD">
            <w:pPr>
              <w:autoSpaceDE w:val="0"/>
              <w:autoSpaceDN w:val="0"/>
              <w:adjustRightInd w:val="0"/>
              <w:jc w:val="center"/>
              <w:rPr>
                <w:iCs/>
                <w:lang w:val="ru-RU"/>
              </w:rPr>
            </w:pPr>
          </w:p>
        </w:tc>
        <w:tc>
          <w:tcPr>
            <w:tcW w:w="2327" w:type="dxa"/>
            <w:vMerge/>
          </w:tcPr>
          <w:p w:rsidR="00423969" w:rsidRPr="00650FF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iCs/>
                <w:lang w:val="ru-RU"/>
              </w:rPr>
            </w:pPr>
            <w:r w:rsidRPr="00650FF9">
              <w:rPr>
                <w:bCs/>
                <w:lang w:val="ru-RU"/>
              </w:rPr>
              <w:t>Проведение оценки воздействия на окружающую среду</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t>ГУО «Республиканский центр государственной экологической экспертизы и повышения квалификации руководящих работников и специалистов»</w:t>
            </w:r>
          </w:p>
        </w:tc>
        <w:tc>
          <w:tcPr>
            <w:tcW w:w="3935" w:type="dxa"/>
          </w:tcPr>
          <w:p w:rsidR="00423969" w:rsidRPr="00650FF9" w:rsidRDefault="00423969" w:rsidP="00D26DFD">
            <w:pPr>
              <w:autoSpaceDE w:val="0"/>
              <w:autoSpaceDN w:val="0"/>
              <w:adjustRightInd w:val="0"/>
              <w:jc w:val="center"/>
              <w:rPr>
                <w:iCs/>
                <w:lang w:val="ru-RU"/>
              </w:rPr>
            </w:pPr>
            <w:r w:rsidRPr="00650FF9">
              <w:rPr>
                <w:iCs/>
                <w:lang w:val="ru-RU"/>
              </w:rPr>
              <w:t>Курсы «Проведение оценки воздействия на окружающую среду в части атмосферного воздуха, озонового слоя, растительного и животного мира, радиационного воздействия и проведения общественных обсуждений»</w:t>
            </w:r>
          </w:p>
        </w:tc>
        <w:tc>
          <w:tcPr>
            <w:tcW w:w="2127" w:type="dxa"/>
          </w:tcPr>
          <w:p w:rsidR="00423969" w:rsidRPr="00650FF9" w:rsidRDefault="00423969" w:rsidP="00D26DFD">
            <w:pPr>
              <w:autoSpaceDE w:val="0"/>
              <w:autoSpaceDN w:val="0"/>
              <w:adjustRightInd w:val="0"/>
              <w:jc w:val="center"/>
              <w:rPr>
                <w:iCs/>
                <w:lang w:val="ru-RU"/>
              </w:rPr>
            </w:pPr>
            <w:r>
              <w:rPr>
                <w:iCs/>
                <w:lang w:val="ru-RU"/>
              </w:rPr>
              <w:t>2 чел х 300 долл. США</w:t>
            </w:r>
          </w:p>
        </w:tc>
      </w:tr>
      <w:tr w:rsidR="00423969" w:rsidRPr="008B0586" w:rsidTr="00D93CA3">
        <w:tc>
          <w:tcPr>
            <w:tcW w:w="540" w:type="dxa"/>
            <w:vMerge/>
          </w:tcPr>
          <w:p w:rsidR="00423969" w:rsidRPr="00650FF9" w:rsidRDefault="00423969" w:rsidP="00D26DFD">
            <w:pPr>
              <w:autoSpaceDE w:val="0"/>
              <w:autoSpaceDN w:val="0"/>
              <w:adjustRightInd w:val="0"/>
              <w:jc w:val="center"/>
              <w:rPr>
                <w:iCs/>
                <w:lang w:val="ru-RU"/>
              </w:rPr>
            </w:pPr>
          </w:p>
        </w:tc>
        <w:tc>
          <w:tcPr>
            <w:tcW w:w="2327" w:type="dxa"/>
            <w:vMerge/>
          </w:tcPr>
          <w:p w:rsidR="00423969" w:rsidRPr="00650FF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iCs/>
                <w:lang w:val="ru-RU"/>
              </w:rPr>
            </w:pPr>
            <w:r w:rsidRPr="00650FF9">
              <w:rPr>
                <w:bCs/>
                <w:lang w:val="ru-RU"/>
              </w:rPr>
              <w:t>Проведение оценки воздействия на окружающую среду</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t>ГУО «Республиканский центр государственной экологической экспертизы и повышения квалификации руководящих работников и специалистов»</w:t>
            </w:r>
          </w:p>
        </w:tc>
        <w:tc>
          <w:tcPr>
            <w:tcW w:w="3935" w:type="dxa"/>
          </w:tcPr>
          <w:p w:rsidR="00423969" w:rsidRPr="00650FF9" w:rsidRDefault="00423969" w:rsidP="00D26DFD">
            <w:pPr>
              <w:autoSpaceDE w:val="0"/>
              <w:autoSpaceDN w:val="0"/>
              <w:adjustRightInd w:val="0"/>
              <w:jc w:val="center"/>
              <w:rPr>
                <w:iCs/>
                <w:lang w:val="ru-RU"/>
              </w:rPr>
            </w:pPr>
            <w:r w:rsidRPr="00650FF9">
              <w:rPr>
                <w:iCs/>
                <w:lang w:val="ru-RU"/>
              </w:rPr>
              <w:t>Семинар «Реализация Закона Республики Беларусь «О государственной экологической экспертизе, стратегической экологической оценке и оценке воздействия на окружающую среду»</w:t>
            </w:r>
          </w:p>
        </w:tc>
        <w:tc>
          <w:tcPr>
            <w:tcW w:w="2127" w:type="dxa"/>
          </w:tcPr>
          <w:p w:rsidR="00423969" w:rsidRDefault="00423969" w:rsidP="00D26DFD">
            <w:pPr>
              <w:autoSpaceDE w:val="0"/>
              <w:autoSpaceDN w:val="0"/>
              <w:adjustRightInd w:val="0"/>
              <w:jc w:val="center"/>
              <w:rPr>
                <w:iCs/>
                <w:lang w:val="ru-RU"/>
              </w:rPr>
            </w:pPr>
            <w:r>
              <w:rPr>
                <w:iCs/>
                <w:lang w:val="ru-RU"/>
              </w:rPr>
              <w:t>2 чел х 300 долл. США</w:t>
            </w:r>
          </w:p>
          <w:p w:rsidR="00423969" w:rsidRDefault="00423969" w:rsidP="00D26DFD">
            <w:pPr>
              <w:autoSpaceDE w:val="0"/>
              <w:autoSpaceDN w:val="0"/>
              <w:adjustRightInd w:val="0"/>
              <w:jc w:val="center"/>
              <w:rPr>
                <w:iCs/>
                <w:lang w:val="ru-RU"/>
              </w:rPr>
            </w:pPr>
          </w:p>
        </w:tc>
      </w:tr>
      <w:tr w:rsidR="00423969" w:rsidRPr="008B0586" w:rsidTr="00D93CA3">
        <w:tc>
          <w:tcPr>
            <w:tcW w:w="540" w:type="dxa"/>
            <w:vMerge/>
          </w:tcPr>
          <w:p w:rsidR="00423969" w:rsidRPr="00650FF9" w:rsidRDefault="00423969" w:rsidP="00D26DFD">
            <w:pPr>
              <w:autoSpaceDE w:val="0"/>
              <w:autoSpaceDN w:val="0"/>
              <w:adjustRightInd w:val="0"/>
              <w:jc w:val="center"/>
              <w:rPr>
                <w:iCs/>
                <w:lang w:val="ru-RU"/>
              </w:rPr>
            </w:pPr>
          </w:p>
        </w:tc>
        <w:tc>
          <w:tcPr>
            <w:tcW w:w="2327" w:type="dxa"/>
            <w:vMerge/>
          </w:tcPr>
          <w:p w:rsidR="00423969" w:rsidRPr="00650FF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iCs/>
                <w:lang w:val="ru-RU"/>
              </w:rPr>
            </w:pPr>
            <w:r w:rsidRPr="00650FF9">
              <w:rPr>
                <w:bCs/>
                <w:lang w:val="ru-RU"/>
              </w:rPr>
              <w:t>Проведение оценки воздействия на окружающую среду</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t>ГУО «Республиканский центр государственной экологической экспертизы и повышения квалификации руководящих работников и специалистов»</w:t>
            </w:r>
          </w:p>
        </w:tc>
        <w:tc>
          <w:tcPr>
            <w:tcW w:w="3935" w:type="dxa"/>
          </w:tcPr>
          <w:p w:rsidR="00423969" w:rsidRDefault="00423969" w:rsidP="00D26DFD">
            <w:pPr>
              <w:autoSpaceDE w:val="0"/>
              <w:autoSpaceDN w:val="0"/>
              <w:adjustRightInd w:val="0"/>
              <w:jc w:val="center"/>
              <w:rPr>
                <w:iCs/>
                <w:lang w:val="ru-RU"/>
              </w:rPr>
            </w:pPr>
            <w:r w:rsidRPr="00650FF9">
              <w:rPr>
                <w:iCs/>
                <w:lang w:val="ru-RU"/>
              </w:rPr>
              <w:t>Курсы «Требования к выполнению раздела «Охрана окружающей среды» в проектной документации»</w:t>
            </w:r>
          </w:p>
          <w:p w:rsidR="00423969" w:rsidRPr="00650FF9" w:rsidRDefault="00423969" w:rsidP="00D26DFD">
            <w:pPr>
              <w:autoSpaceDE w:val="0"/>
              <w:autoSpaceDN w:val="0"/>
              <w:adjustRightInd w:val="0"/>
              <w:jc w:val="center"/>
              <w:rPr>
                <w:iCs/>
                <w:lang w:val="ru-RU"/>
              </w:rPr>
            </w:pPr>
          </w:p>
        </w:tc>
        <w:tc>
          <w:tcPr>
            <w:tcW w:w="2127" w:type="dxa"/>
          </w:tcPr>
          <w:p w:rsidR="00423969" w:rsidRDefault="00423969" w:rsidP="00D26DFD">
            <w:pPr>
              <w:autoSpaceDE w:val="0"/>
              <w:autoSpaceDN w:val="0"/>
              <w:adjustRightInd w:val="0"/>
              <w:jc w:val="center"/>
              <w:rPr>
                <w:iCs/>
                <w:lang w:val="ru-RU"/>
              </w:rPr>
            </w:pPr>
            <w:r>
              <w:rPr>
                <w:iCs/>
                <w:lang w:val="ru-RU"/>
              </w:rPr>
              <w:t>2 чел х 250 долл. США</w:t>
            </w:r>
          </w:p>
          <w:p w:rsidR="00423969" w:rsidRDefault="00423969" w:rsidP="00D26DFD">
            <w:pPr>
              <w:autoSpaceDE w:val="0"/>
              <w:autoSpaceDN w:val="0"/>
              <w:adjustRightInd w:val="0"/>
              <w:jc w:val="center"/>
              <w:rPr>
                <w:iCs/>
                <w:lang w:val="ru-RU"/>
              </w:rPr>
            </w:pPr>
          </w:p>
        </w:tc>
      </w:tr>
      <w:tr w:rsidR="00423969" w:rsidRPr="008B0586" w:rsidTr="00D93CA3">
        <w:tc>
          <w:tcPr>
            <w:tcW w:w="540" w:type="dxa"/>
            <w:vMerge/>
          </w:tcPr>
          <w:p w:rsidR="00423969" w:rsidRPr="00650FF9" w:rsidRDefault="00423969" w:rsidP="00D26DFD">
            <w:pPr>
              <w:autoSpaceDE w:val="0"/>
              <w:autoSpaceDN w:val="0"/>
              <w:adjustRightInd w:val="0"/>
              <w:jc w:val="center"/>
              <w:rPr>
                <w:iCs/>
                <w:lang w:val="ru-RU"/>
              </w:rPr>
            </w:pPr>
          </w:p>
        </w:tc>
        <w:tc>
          <w:tcPr>
            <w:tcW w:w="2327" w:type="dxa"/>
            <w:vMerge/>
          </w:tcPr>
          <w:p w:rsidR="00423969" w:rsidRPr="00650FF9" w:rsidRDefault="00423969" w:rsidP="00D26DFD">
            <w:pPr>
              <w:autoSpaceDE w:val="0"/>
              <w:autoSpaceDN w:val="0"/>
              <w:adjustRightInd w:val="0"/>
              <w:jc w:val="center"/>
              <w:rPr>
                <w:iCs/>
                <w:lang w:val="ru-RU"/>
              </w:rPr>
            </w:pPr>
          </w:p>
        </w:tc>
        <w:tc>
          <w:tcPr>
            <w:tcW w:w="2657" w:type="dxa"/>
          </w:tcPr>
          <w:p w:rsidR="00423969" w:rsidRPr="00CB3E9C" w:rsidRDefault="00423969" w:rsidP="00D26DFD">
            <w:pPr>
              <w:autoSpaceDE w:val="0"/>
              <w:autoSpaceDN w:val="0"/>
              <w:adjustRightInd w:val="0"/>
              <w:jc w:val="center"/>
              <w:rPr>
                <w:iCs/>
                <w:lang w:val="ru-RU"/>
              </w:rPr>
            </w:pPr>
            <w:r w:rsidRPr="00CB3E9C">
              <w:rPr>
                <w:iCs/>
                <w:lang w:val="ru-RU"/>
              </w:rPr>
              <w:t xml:space="preserve">Изучение требований Всемирного банка при проведении процедуры экологической оценки, </w:t>
            </w:r>
          </w:p>
          <w:p w:rsidR="00423969" w:rsidRPr="00CB3E9C" w:rsidRDefault="00423969" w:rsidP="00D26DFD">
            <w:pPr>
              <w:autoSpaceDE w:val="0"/>
              <w:autoSpaceDN w:val="0"/>
              <w:adjustRightInd w:val="0"/>
              <w:jc w:val="center"/>
              <w:rPr>
                <w:iCs/>
                <w:lang w:val="ru-RU"/>
              </w:rPr>
            </w:pPr>
            <w:r w:rsidRPr="00CB3E9C">
              <w:rPr>
                <w:iCs/>
                <w:lang w:val="ru-RU"/>
              </w:rPr>
              <w:t xml:space="preserve">требований Операционных политик Всемирного </w:t>
            </w:r>
            <w:r w:rsidRPr="00CB3E9C">
              <w:rPr>
                <w:iCs/>
                <w:lang w:val="ru-RU"/>
              </w:rPr>
              <w:lastRenderedPageBreak/>
              <w:t>банка,</w:t>
            </w:r>
          </w:p>
          <w:p w:rsidR="00423969" w:rsidRPr="00CB3E9C" w:rsidRDefault="00423969" w:rsidP="00D26DFD">
            <w:pPr>
              <w:autoSpaceDE w:val="0"/>
              <w:autoSpaceDN w:val="0"/>
              <w:adjustRightInd w:val="0"/>
              <w:jc w:val="center"/>
              <w:rPr>
                <w:iCs/>
                <w:lang w:val="ru-RU"/>
              </w:rPr>
            </w:pPr>
            <w:r w:rsidRPr="00CB3E9C">
              <w:rPr>
                <w:lang w:val="ru-RU"/>
              </w:rPr>
              <w:t>основ социально-экологической политики</w:t>
            </w:r>
          </w:p>
        </w:tc>
        <w:tc>
          <w:tcPr>
            <w:tcW w:w="3231" w:type="dxa"/>
          </w:tcPr>
          <w:p w:rsidR="00423969" w:rsidRPr="00CB3E9C" w:rsidRDefault="00423969" w:rsidP="00D26DFD">
            <w:pPr>
              <w:autoSpaceDE w:val="0"/>
              <w:autoSpaceDN w:val="0"/>
              <w:adjustRightInd w:val="0"/>
              <w:jc w:val="center"/>
              <w:rPr>
                <w:iCs/>
                <w:lang w:val="ru-RU"/>
              </w:rPr>
            </w:pPr>
            <w:r w:rsidRPr="00CB3E9C">
              <w:rPr>
                <w:iCs/>
                <w:lang w:val="ru-RU"/>
              </w:rPr>
              <w:lastRenderedPageBreak/>
              <w:t>Всемирный Банк</w:t>
            </w:r>
          </w:p>
        </w:tc>
        <w:tc>
          <w:tcPr>
            <w:tcW w:w="3935" w:type="dxa"/>
          </w:tcPr>
          <w:p w:rsidR="00423969" w:rsidRPr="00CB3E9C" w:rsidRDefault="00423969" w:rsidP="00D26DFD">
            <w:pPr>
              <w:autoSpaceDE w:val="0"/>
              <w:autoSpaceDN w:val="0"/>
              <w:adjustRightInd w:val="0"/>
              <w:jc w:val="center"/>
              <w:rPr>
                <w:iCs/>
                <w:lang w:val="ru-RU"/>
              </w:rPr>
            </w:pPr>
            <w:r w:rsidRPr="00CB3E9C">
              <w:rPr>
                <w:iCs/>
                <w:lang w:val="ru-RU"/>
              </w:rPr>
              <w:t>Курсы, семинары по соответствующим темам</w:t>
            </w:r>
          </w:p>
        </w:tc>
        <w:tc>
          <w:tcPr>
            <w:tcW w:w="2127" w:type="dxa"/>
          </w:tcPr>
          <w:p w:rsidR="00423969" w:rsidRDefault="00423969" w:rsidP="00D26DFD">
            <w:pPr>
              <w:autoSpaceDE w:val="0"/>
              <w:autoSpaceDN w:val="0"/>
              <w:adjustRightInd w:val="0"/>
              <w:jc w:val="center"/>
              <w:rPr>
                <w:iCs/>
                <w:lang w:val="ru-RU"/>
              </w:rPr>
            </w:pPr>
            <w:r>
              <w:rPr>
                <w:iCs/>
                <w:lang w:val="ru-RU"/>
              </w:rPr>
              <w:t>2 чел х 2000 долл. США</w:t>
            </w:r>
          </w:p>
          <w:p w:rsidR="00423969" w:rsidRPr="00915464" w:rsidRDefault="00423969" w:rsidP="00D26DFD">
            <w:pPr>
              <w:autoSpaceDE w:val="0"/>
              <w:autoSpaceDN w:val="0"/>
              <w:adjustRightInd w:val="0"/>
              <w:jc w:val="center"/>
              <w:rPr>
                <w:iCs/>
                <w:highlight w:val="red"/>
                <w:lang w:val="ru-RU"/>
              </w:rPr>
            </w:pPr>
          </w:p>
        </w:tc>
      </w:tr>
      <w:tr w:rsidR="00423969" w:rsidRPr="008B0586" w:rsidTr="00D93CA3">
        <w:tc>
          <w:tcPr>
            <w:tcW w:w="540" w:type="dxa"/>
            <w:vMerge w:val="restart"/>
          </w:tcPr>
          <w:p w:rsidR="00423969" w:rsidRPr="00650FF9" w:rsidRDefault="00423969" w:rsidP="00D26DFD">
            <w:pPr>
              <w:autoSpaceDE w:val="0"/>
              <w:autoSpaceDN w:val="0"/>
              <w:adjustRightInd w:val="0"/>
              <w:jc w:val="center"/>
              <w:rPr>
                <w:iCs/>
                <w:lang w:val="ru-RU"/>
              </w:rPr>
            </w:pPr>
            <w:r w:rsidRPr="00650FF9">
              <w:rPr>
                <w:iCs/>
                <w:lang w:val="ru-RU"/>
              </w:rPr>
              <w:lastRenderedPageBreak/>
              <w:t>2</w:t>
            </w:r>
          </w:p>
        </w:tc>
        <w:tc>
          <w:tcPr>
            <w:tcW w:w="2327" w:type="dxa"/>
            <w:vMerge w:val="restart"/>
          </w:tcPr>
          <w:p w:rsidR="00423969" w:rsidRPr="00650FF9" w:rsidRDefault="00423969" w:rsidP="00D26DFD">
            <w:pPr>
              <w:autoSpaceDE w:val="0"/>
              <w:autoSpaceDN w:val="0"/>
              <w:adjustRightInd w:val="0"/>
              <w:jc w:val="center"/>
              <w:rPr>
                <w:iCs/>
                <w:lang w:val="ru-RU"/>
              </w:rPr>
            </w:pPr>
            <w:r w:rsidRPr="00650FF9">
              <w:rPr>
                <w:iCs/>
                <w:lang w:val="ru-RU"/>
              </w:rPr>
              <w:t>Представители областных Фондов тепловой модернизации</w:t>
            </w:r>
          </w:p>
        </w:tc>
        <w:tc>
          <w:tcPr>
            <w:tcW w:w="2657" w:type="dxa"/>
          </w:tcPr>
          <w:p w:rsidR="00423969" w:rsidRPr="00650FF9" w:rsidRDefault="00423969" w:rsidP="00D26DFD">
            <w:pPr>
              <w:autoSpaceDE w:val="0"/>
              <w:autoSpaceDN w:val="0"/>
              <w:adjustRightInd w:val="0"/>
              <w:jc w:val="center"/>
              <w:rPr>
                <w:iCs/>
                <w:lang w:val="ru-RU"/>
              </w:rPr>
            </w:pPr>
            <w:r w:rsidRPr="00650FF9">
              <w:rPr>
                <w:lang w:val="ru-RU"/>
              </w:rPr>
              <w:t>Изучение требований законодательства Республики Беларусь в области ООС</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t>ГУО «Республиканский центр государственной экологической экспертизы и повышения квалификации руководящих работников и специалистов»</w:t>
            </w:r>
          </w:p>
        </w:tc>
        <w:tc>
          <w:tcPr>
            <w:tcW w:w="3935" w:type="dxa"/>
          </w:tcPr>
          <w:p w:rsidR="00423969" w:rsidRDefault="00423969" w:rsidP="00D26DFD">
            <w:pPr>
              <w:autoSpaceDE w:val="0"/>
              <w:autoSpaceDN w:val="0"/>
              <w:adjustRightInd w:val="0"/>
              <w:jc w:val="center"/>
              <w:rPr>
                <w:iCs/>
                <w:lang w:val="ru-RU"/>
              </w:rPr>
            </w:pPr>
            <w:r w:rsidRPr="00650FF9">
              <w:rPr>
                <w:iCs/>
                <w:lang w:val="ru-RU"/>
              </w:rPr>
              <w:t>Курсы «Охрана окружающей среды»</w:t>
            </w:r>
          </w:p>
          <w:p w:rsidR="00423969" w:rsidRDefault="00423969" w:rsidP="00D26DFD">
            <w:pPr>
              <w:autoSpaceDE w:val="0"/>
              <w:autoSpaceDN w:val="0"/>
              <w:adjustRightInd w:val="0"/>
              <w:jc w:val="center"/>
              <w:rPr>
                <w:iCs/>
                <w:lang w:val="ru-RU"/>
              </w:rPr>
            </w:pPr>
          </w:p>
          <w:p w:rsidR="00423969" w:rsidRPr="00650FF9" w:rsidRDefault="00423969" w:rsidP="00D26DFD">
            <w:pPr>
              <w:autoSpaceDE w:val="0"/>
              <w:autoSpaceDN w:val="0"/>
              <w:adjustRightInd w:val="0"/>
              <w:jc w:val="center"/>
              <w:rPr>
                <w:iCs/>
                <w:lang w:val="ru-RU"/>
              </w:rPr>
            </w:pPr>
          </w:p>
        </w:tc>
        <w:tc>
          <w:tcPr>
            <w:tcW w:w="2127" w:type="dxa"/>
          </w:tcPr>
          <w:p w:rsidR="00423969" w:rsidRDefault="00423969" w:rsidP="00D26DFD">
            <w:pPr>
              <w:autoSpaceDE w:val="0"/>
              <w:autoSpaceDN w:val="0"/>
              <w:adjustRightInd w:val="0"/>
              <w:jc w:val="center"/>
              <w:rPr>
                <w:iCs/>
                <w:lang w:val="ru-RU"/>
              </w:rPr>
            </w:pPr>
            <w:r>
              <w:rPr>
                <w:iCs/>
                <w:lang w:val="ru-RU"/>
              </w:rPr>
              <w:t>10 чел х 250 долл. США</w:t>
            </w:r>
          </w:p>
          <w:p w:rsidR="00423969" w:rsidRPr="00650FF9" w:rsidRDefault="00423969" w:rsidP="00D26DFD">
            <w:pPr>
              <w:autoSpaceDE w:val="0"/>
              <w:autoSpaceDN w:val="0"/>
              <w:adjustRightInd w:val="0"/>
              <w:jc w:val="center"/>
              <w:rPr>
                <w:iCs/>
                <w:lang w:val="ru-RU"/>
              </w:rPr>
            </w:pPr>
          </w:p>
        </w:tc>
      </w:tr>
      <w:tr w:rsidR="00423969" w:rsidRPr="008B0586" w:rsidTr="00D93CA3">
        <w:tc>
          <w:tcPr>
            <w:tcW w:w="540" w:type="dxa"/>
            <w:vMerge/>
          </w:tcPr>
          <w:p w:rsidR="00423969" w:rsidRPr="00650FF9" w:rsidRDefault="00423969" w:rsidP="00D26DFD">
            <w:pPr>
              <w:autoSpaceDE w:val="0"/>
              <w:autoSpaceDN w:val="0"/>
              <w:adjustRightInd w:val="0"/>
              <w:jc w:val="center"/>
              <w:rPr>
                <w:iCs/>
                <w:lang w:val="ru-RU"/>
              </w:rPr>
            </w:pPr>
          </w:p>
        </w:tc>
        <w:tc>
          <w:tcPr>
            <w:tcW w:w="2327" w:type="dxa"/>
            <w:vMerge/>
          </w:tcPr>
          <w:p w:rsidR="00423969" w:rsidRPr="00650FF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lang w:val="ru-RU"/>
              </w:rPr>
            </w:pPr>
            <w:r w:rsidRPr="00650FF9">
              <w:rPr>
                <w:lang w:val="ru-RU"/>
              </w:rPr>
              <w:t>Изучение требований законодательства Республики Беларусь в области ООС</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t>ГУО «Республиканский центр государственной экологической экспертизы и повышения квалификации руководящих работников и специалистов»</w:t>
            </w:r>
          </w:p>
        </w:tc>
        <w:tc>
          <w:tcPr>
            <w:tcW w:w="3935" w:type="dxa"/>
          </w:tcPr>
          <w:p w:rsidR="00423969" w:rsidRPr="00650FF9" w:rsidRDefault="00423969" w:rsidP="00D26DFD">
            <w:pPr>
              <w:autoSpaceDE w:val="0"/>
              <w:autoSpaceDN w:val="0"/>
              <w:adjustRightInd w:val="0"/>
              <w:jc w:val="center"/>
              <w:rPr>
                <w:iCs/>
                <w:lang w:val="ru-RU"/>
              </w:rPr>
            </w:pPr>
            <w:r>
              <w:rPr>
                <w:iCs/>
                <w:lang w:val="ru-RU"/>
              </w:rPr>
              <w:t>Курсы «</w:t>
            </w:r>
            <w:r w:rsidRPr="000E763B">
              <w:rPr>
                <w:iCs/>
                <w:lang w:val="ru-RU"/>
              </w:rPr>
              <w:t>Требования к соблюдению природоохранного законодательства в организациях жилищно-коммунального хозяйства</w:t>
            </w:r>
            <w:r>
              <w:rPr>
                <w:iCs/>
                <w:lang w:val="ru-RU"/>
              </w:rPr>
              <w:t>»</w:t>
            </w:r>
          </w:p>
        </w:tc>
        <w:tc>
          <w:tcPr>
            <w:tcW w:w="2127" w:type="dxa"/>
          </w:tcPr>
          <w:p w:rsidR="00423969" w:rsidRPr="00650FF9" w:rsidRDefault="00423969" w:rsidP="00D26DFD">
            <w:pPr>
              <w:autoSpaceDE w:val="0"/>
              <w:autoSpaceDN w:val="0"/>
              <w:adjustRightInd w:val="0"/>
              <w:jc w:val="center"/>
              <w:rPr>
                <w:iCs/>
                <w:lang w:val="ru-RU"/>
              </w:rPr>
            </w:pPr>
            <w:r>
              <w:rPr>
                <w:iCs/>
                <w:lang w:val="ru-RU"/>
              </w:rPr>
              <w:t>10 чел х 250 долл. США</w:t>
            </w:r>
          </w:p>
        </w:tc>
      </w:tr>
      <w:tr w:rsidR="00423969" w:rsidRPr="008B0586" w:rsidTr="00D93CA3">
        <w:tc>
          <w:tcPr>
            <w:tcW w:w="540" w:type="dxa"/>
            <w:vMerge/>
          </w:tcPr>
          <w:p w:rsidR="00423969" w:rsidRPr="00650FF9" w:rsidRDefault="00423969" w:rsidP="00D26DFD">
            <w:pPr>
              <w:autoSpaceDE w:val="0"/>
              <w:autoSpaceDN w:val="0"/>
              <w:adjustRightInd w:val="0"/>
              <w:jc w:val="center"/>
              <w:rPr>
                <w:iCs/>
                <w:lang w:val="ru-RU"/>
              </w:rPr>
            </w:pPr>
          </w:p>
        </w:tc>
        <w:tc>
          <w:tcPr>
            <w:tcW w:w="2327" w:type="dxa"/>
            <w:vMerge/>
          </w:tcPr>
          <w:p w:rsidR="00423969" w:rsidRPr="00650FF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iCs/>
                <w:lang w:val="ru-RU"/>
              </w:rPr>
            </w:pPr>
            <w:r w:rsidRPr="00650FF9">
              <w:rPr>
                <w:bCs/>
                <w:lang w:val="ru-RU"/>
              </w:rPr>
              <w:t>Проведение оценки воздействия на окружающую среду</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t>ГУО «Республиканский центр государственной экологической экспертизы и повышения квалификации руководящих работников и специалистов»</w:t>
            </w:r>
          </w:p>
        </w:tc>
        <w:tc>
          <w:tcPr>
            <w:tcW w:w="3935" w:type="dxa"/>
          </w:tcPr>
          <w:p w:rsidR="00423969" w:rsidRPr="00650FF9" w:rsidRDefault="00423969" w:rsidP="00D26DFD">
            <w:pPr>
              <w:autoSpaceDE w:val="0"/>
              <w:autoSpaceDN w:val="0"/>
              <w:adjustRightInd w:val="0"/>
              <w:jc w:val="center"/>
              <w:rPr>
                <w:iCs/>
                <w:lang w:val="ru-RU"/>
              </w:rPr>
            </w:pPr>
            <w:r w:rsidRPr="00650FF9">
              <w:rPr>
                <w:iCs/>
                <w:lang w:val="ru-RU"/>
              </w:rPr>
              <w:t>Курсы «Проведение оценки воздействия на окружающую среду в части атмосферного воздуха, озонового слоя, растительного и животного мира, радиационного воздействия и проведения общественных обсуждений»</w:t>
            </w:r>
          </w:p>
        </w:tc>
        <w:tc>
          <w:tcPr>
            <w:tcW w:w="2127" w:type="dxa"/>
          </w:tcPr>
          <w:p w:rsidR="00423969" w:rsidRPr="00650FF9" w:rsidRDefault="00423969" w:rsidP="00D26DFD">
            <w:pPr>
              <w:autoSpaceDE w:val="0"/>
              <w:autoSpaceDN w:val="0"/>
              <w:adjustRightInd w:val="0"/>
              <w:jc w:val="center"/>
              <w:rPr>
                <w:iCs/>
                <w:lang w:val="ru-RU"/>
              </w:rPr>
            </w:pPr>
            <w:r>
              <w:rPr>
                <w:iCs/>
                <w:lang w:val="ru-RU"/>
              </w:rPr>
              <w:t>10 чел х 300 долл. США</w:t>
            </w:r>
          </w:p>
        </w:tc>
      </w:tr>
      <w:tr w:rsidR="00423969" w:rsidRPr="008B0586" w:rsidTr="00D93CA3">
        <w:tc>
          <w:tcPr>
            <w:tcW w:w="540" w:type="dxa"/>
            <w:vMerge/>
          </w:tcPr>
          <w:p w:rsidR="00423969" w:rsidRPr="00650FF9" w:rsidRDefault="00423969" w:rsidP="00D26DFD">
            <w:pPr>
              <w:autoSpaceDE w:val="0"/>
              <w:autoSpaceDN w:val="0"/>
              <w:adjustRightInd w:val="0"/>
              <w:jc w:val="center"/>
              <w:rPr>
                <w:iCs/>
                <w:lang w:val="ru-RU"/>
              </w:rPr>
            </w:pPr>
          </w:p>
        </w:tc>
        <w:tc>
          <w:tcPr>
            <w:tcW w:w="2327" w:type="dxa"/>
            <w:vMerge/>
          </w:tcPr>
          <w:p w:rsidR="00423969" w:rsidRPr="00650FF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iCs/>
                <w:lang w:val="ru-RU"/>
              </w:rPr>
            </w:pPr>
            <w:r w:rsidRPr="00650FF9">
              <w:rPr>
                <w:bCs/>
                <w:lang w:val="ru-RU"/>
              </w:rPr>
              <w:t>Проведение оценки воздействия на окружающую среду</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t>ГУО «Республиканский центр государственной экологической экспертизы и повышения квалификации руководящих работников и специалистов»</w:t>
            </w:r>
          </w:p>
        </w:tc>
        <w:tc>
          <w:tcPr>
            <w:tcW w:w="3935" w:type="dxa"/>
          </w:tcPr>
          <w:p w:rsidR="00423969" w:rsidRPr="00650FF9" w:rsidRDefault="00423969" w:rsidP="00D26DFD">
            <w:pPr>
              <w:autoSpaceDE w:val="0"/>
              <w:autoSpaceDN w:val="0"/>
              <w:adjustRightInd w:val="0"/>
              <w:jc w:val="center"/>
              <w:rPr>
                <w:iCs/>
                <w:lang w:val="ru-RU"/>
              </w:rPr>
            </w:pPr>
            <w:r w:rsidRPr="00650FF9">
              <w:rPr>
                <w:iCs/>
                <w:lang w:val="ru-RU"/>
              </w:rPr>
              <w:t>Семинар «Реализация Закона Республики Беларусь «О государственной экологической экспертизе, стратегической экологической оценке и оценке воздействия на окружающую среду»</w:t>
            </w:r>
          </w:p>
        </w:tc>
        <w:tc>
          <w:tcPr>
            <w:tcW w:w="2127" w:type="dxa"/>
          </w:tcPr>
          <w:p w:rsidR="00423969" w:rsidRDefault="00423969" w:rsidP="00D26DFD">
            <w:pPr>
              <w:autoSpaceDE w:val="0"/>
              <w:autoSpaceDN w:val="0"/>
              <w:adjustRightInd w:val="0"/>
              <w:jc w:val="center"/>
              <w:rPr>
                <w:iCs/>
                <w:lang w:val="ru-RU"/>
              </w:rPr>
            </w:pPr>
            <w:r>
              <w:rPr>
                <w:iCs/>
                <w:lang w:val="ru-RU"/>
              </w:rPr>
              <w:t>10 чел х 300 долл. США</w:t>
            </w:r>
          </w:p>
          <w:p w:rsidR="00423969" w:rsidRPr="00650FF9" w:rsidRDefault="00423969" w:rsidP="00D26DFD">
            <w:pPr>
              <w:autoSpaceDE w:val="0"/>
              <w:autoSpaceDN w:val="0"/>
              <w:adjustRightInd w:val="0"/>
              <w:jc w:val="center"/>
              <w:rPr>
                <w:iCs/>
                <w:lang w:val="ru-RU"/>
              </w:rPr>
            </w:pPr>
          </w:p>
        </w:tc>
      </w:tr>
      <w:tr w:rsidR="00423969" w:rsidRPr="008B0586" w:rsidTr="00D93CA3">
        <w:tc>
          <w:tcPr>
            <w:tcW w:w="540" w:type="dxa"/>
            <w:vMerge/>
          </w:tcPr>
          <w:p w:rsidR="00423969" w:rsidRPr="00650FF9" w:rsidRDefault="00423969" w:rsidP="00D26DFD">
            <w:pPr>
              <w:autoSpaceDE w:val="0"/>
              <w:autoSpaceDN w:val="0"/>
              <w:adjustRightInd w:val="0"/>
              <w:jc w:val="center"/>
              <w:rPr>
                <w:iCs/>
                <w:lang w:val="ru-RU"/>
              </w:rPr>
            </w:pPr>
          </w:p>
        </w:tc>
        <w:tc>
          <w:tcPr>
            <w:tcW w:w="2327" w:type="dxa"/>
            <w:vMerge/>
          </w:tcPr>
          <w:p w:rsidR="00423969" w:rsidRPr="00650FF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iCs/>
                <w:lang w:val="ru-RU"/>
              </w:rPr>
            </w:pPr>
            <w:r>
              <w:rPr>
                <w:bCs/>
                <w:lang w:val="ru-RU"/>
              </w:rPr>
              <w:t>В</w:t>
            </w:r>
            <w:r w:rsidRPr="00650FF9">
              <w:rPr>
                <w:bCs/>
                <w:lang w:val="ru-RU"/>
              </w:rPr>
              <w:t xml:space="preserve">опросы </w:t>
            </w:r>
            <w:r w:rsidRPr="00650FF9">
              <w:rPr>
                <w:bCs/>
                <w:lang w:val="ru-RU"/>
              </w:rPr>
              <w:lastRenderedPageBreak/>
              <w:t>энергетического аудита, нормирования потребления ТЭР</w:t>
            </w:r>
          </w:p>
        </w:tc>
        <w:tc>
          <w:tcPr>
            <w:tcW w:w="3231" w:type="dxa"/>
          </w:tcPr>
          <w:p w:rsidR="00423969" w:rsidRPr="00650FF9" w:rsidRDefault="00423969" w:rsidP="00D26DFD">
            <w:pPr>
              <w:autoSpaceDE w:val="0"/>
              <w:autoSpaceDN w:val="0"/>
              <w:adjustRightInd w:val="0"/>
              <w:jc w:val="center"/>
              <w:rPr>
                <w:iCs/>
                <w:lang w:val="ru-RU"/>
              </w:rPr>
            </w:pPr>
            <w:r w:rsidRPr="00650FF9">
              <w:rPr>
                <w:color w:val="000000"/>
                <w:shd w:val="clear" w:color="auto" w:fill="FFFFFF"/>
              </w:rPr>
              <w:lastRenderedPageBreak/>
              <w:t>ГИПК «ГАЗ-ИНСТИТУТ»</w:t>
            </w:r>
          </w:p>
        </w:tc>
        <w:tc>
          <w:tcPr>
            <w:tcW w:w="3935" w:type="dxa"/>
          </w:tcPr>
          <w:p w:rsidR="00423969" w:rsidRPr="00650FF9" w:rsidRDefault="00423969" w:rsidP="00D26DFD">
            <w:pPr>
              <w:autoSpaceDE w:val="0"/>
              <w:autoSpaceDN w:val="0"/>
              <w:adjustRightInd w:val="0"/>
              <w:jc w:val="center"/>
              <w:rPr>
                <w:iCs/>
                <w:lang w:val="be-BY"/>
              </w:rPr>
            </w:pPr>
            <w:r w:rsidRPr="00650FF9">
              <w:rPr>
                <w:iCs/>
                <w:lang w:val="ru-RU"/>
              </w:rPr>
              <w:t xml:space="preserve">Образовательная программа </w:t>
            </w:r>
            <w:r w:rsidRPr="00650FF9">
              <w:rPr>
                <w:iCs/>
                <w:lang w:val="ru-RU"/>
              </w:rPr>
              <w:lastRenderedPageBreak/>
              <w:t>«Энергетический аудит и нормирование потребления топливно-энергетических ресурсов»</w:t>
            </w:r>
          </w:p>
        </w:tc>
        <w:tc>
          <w:tcPr>
            <w:tcW w:w="2127" w:type="dxa"/>
          </w:tcPr>
          <w:p w:rsidR="00423969" w:rsidRDefault="00423969" w:rsidP="00D26DFD">
            <w:pPr>
              <w:autoSpaceDE w:val="0"/>
              <w:autoSpaceDN w:val="0"/>
              <w:adjustRightInd w:val="0"/>
              <w:jc w:val="center"/>
              <w:rPr>
                <w:iCs/>
                <w:lang w:val="ru-RU"/>
              </w:rPr>
            </w:pPr>
            <w:r>
              <w:rPr>
                <w:iCs/>
                <w:lang w:val="ru-RU"/>
              </w:rPr>
              <w:lastRenderedPageBreak/>
              <w:t xml:space="preserve">10 чел х 200 долл. </w:t>
            </w:r>
            <w:r>
              <w:rPr>
                <w:iCs/>
                <w:lang w:val="ru-RU"/>
              </w:rPr>
              <w:lastRenderedPageBreak/>
              <w:t>США</w:t>
            </w:r>
          </w:p>
          <w:p w:rsidR="00423969" w:rsidRPr="00650FF9" w:rsidRDefault="00423969" w:rsidP="00D26DFD">
            <w:pPr>
              <w:autoSpaceDE w:val="0"/>
              <w:autoSpaceDN w:val="0"/>
              <w:adjustRightInd w:val="0"/>
              <w:jc w:val="center"/>
              <w:rPr>
                <w:iCs/>
                <w:lang w:val="ru-RU"/>
              </w:rPr>
            </w:pPr>
          </w:p>
        </w:tc>
      </w:tr>
      <w:tr w:rsidR="00423969" w:rsidRPr="008B0586" w:rsidTr="00D93CA3">
        <w:tc>
          <w:tcPr>
            <w:tcW w:w="540" w:type="dxa"/>
            <w:vMerge/>
          </w:tcPr>
          <w:p w:rsidR="00423969" w:rsidRPr="00650FF9" w:rsidRDefault="00423969" w:rsidP="00D26DFD">
            <w:pPr>
              <w:autoSpaceDE w:val="0"/>
              <w:autoSpaceDN w:val="0"/>
              <w:adjustRightInd w:val="0"/>
              <w:jc w:val="center"/>
              <w:rPr>
                <w:iCs/>
                <w:lang w:val="ru-RU"/>
              </w:rPr>
            </w:pPr>
          </w:p>
        </w:tc>
        <w:tc>
          <w:tcPr>
            <w:tcW w:w="2327" w:type="dxa"/>
            <w:vMerge/>
          </w:tcPr>
          <w:p w:rsidR="00423969" w:rsidRPr="00650FF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iCs/>
                <w:lang w:val="ru-RU"/>
              </w:rPr>
            </w:pPr>
            <w:r w:rsidRPr="00650FF9">
              <w:rPr>
                <w:bCs/>
                <w:lang w:val="ru-RU"/>
              </w:rPr>
              <w:t>Вопросы Энергосбережения, повышение эффективности использования ТЭР</w:t>
            </w:r>
          </w:p>
        </w:tc>
        <w:tc>
          <w:tcPr>
            <w:tcW w:w="3231" w:type="dxa"/>
          </w:tcPr>
          <w:p w:rsidR="00423969" w:rsidRPr="00650FF9" w:rsidRDefault="00423969" w:rsidP="00D26DFD">
            <w:pPr>
              <w:autoSpaceDE w:val="0"/>
              <w:autoSpaceDN w:val="0"/>
              <w:adjustRightInd w:val="0"/>
              <w:jc w:val="center"/>
              <w:rPr>
                <w:iCs/>
                <w:lang w:val="ru-RU"/>
              </w:rPr>
            </w:pPr>
            <w:r w:rsidRPr="00650FF9">
              <w:rPr>
                <w:color w:val="000000"/>
                <w:shd w:val="clear" w:color="auto" w:fill="FFFFFF"/>
              </w:rPr>
              <w:t>ГИПК «ГАЗ-ИНСТИТУТ»</w:t>
            </w:r>
          </w:p>
        </w:tc>
        <w:tc>
          <w:tcPr>
            <w:tcW w:w="3935" w:type="dxa"/>
          </w:tcPr>
          <w:p w:rsidR="00423969" w:rsidRPr="00650FF9" w:rsidRDefault="00423969" w:rsidP="00D26DFD">
            <w:pPr>
              <w:autoSpaceDE w:val="0"/>
              <w:autoSpaceDN w:val="0"/>
              <w:adjustRightInd w:val="0"/>
              <w:jc w:val="center"/>
              <w:rPr>
                <w:iCs/>
                <w:lang w:val="be-BY"/>
              </w:rPr>
            </w:pPr>
            <w:r w:rsidRPr="00650FF9">
              <w:rPr>
                <w:iCs/>
                <w:lang w:val="ru-RU"/>
              </w:rPr>
              <w:t>Образовательная программа «</w:t>
            </w:r>
            <w:r w:rsidRPr="00650FF9">
              <w:rPr>
                <w:iCs/>
                <w:lang w:val="be-BY"/>
              </w:rPr>
              <w:t>Энергосбережение и повышение эффективности использования топливно-энергетических  ресурсов”</w:t>
            </w:r>
          </w:p>
        </w:tc>
        <w:tc>
          <w:tcPr>
            <w:tcW w:w="2127" w:type="dxa"/>
          </w:tcPr>
          <w:p w:rsidR="00423969" w:rsidRDefault="00423969" w:rsidP="00D26DFD">
            <w:pPr>
              <w:autoSpaceDE w:val="0"/>
              <w:autoSpaceDN w:val="0"/>
              <w:adjustRightInd w:val="0"/>
              <w:jc w:val="center"/>
              <w:rPr>
                <w:iCs/>
                <w:lang w:val="ru-RU"/>
              </w:rPr>
            </w:pPr>
            <w:r>
              <w:rPr>
                <w:iCs/>
                <w:lang w:val="ru-RU"/>
              </w:rPr>
              <w:t>10 чел х 200 долл. США</w:t>
            </w:r>
          </w:p>
          <w:p w:rsidR="00423969" w:rsidRPr="00650FF9" w:rsidRDefault="00423969" w:rsidP="00D26DFD">
            <w:pPr>
              <w:autoSpaceDE w:val="0"/>
              <w:autoSpaceDN w:val="0"/>
              <w:adjustRightInd w:val="0"/>
              <w:jc w:val="center"/>
              <w:rPr>
                <w:iCs/>
                <w:lang w:val="ru-RU"/>
              </w:rPr>
            </w:pPr>
          </w:p>
        </w:tc>
      </w:tr>
      <w:tr w:rsidR="00423969" w:rsidRPr="008B0586" w:rsidTr="00D93CA3">
        <w:tc>
          <w:tcPr>
            <w:tcW w:w="540" w:type="dxa"/>
            <w:vMerge/>
          </w:tcPr>
          <w:p w:rsidR="00423969" w:rsidRPr="00650FF9" w:rsidRDefault="00423969" w:rsidP="00D26DFD">
            <w:pPr>
              <w:autoSpaceDE w:val="0"/>
              <w:autoSpaceDN w:val="0"/>
              <w:adjustRightInd w:val="0"/>
              <w:jc w:val="center"/>
              <w:rPr>
                <w:iCs/>
                <w:lang w:val="ru-RU"/>
              </w:rPr>
            </w:pPr>
          </w:p>
        </w:tc>
        <w:tc>
          <w:tcPr>
            <w:tcW w:w="2327" w:type="dxa"/>
            <w:vMerge/>
          </w:tcPr>
          <w:p w:rsidR="00423969" w:rsidRPr="00650FF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bCs/>
                <w:lang w:val="ru-RU"/>
              </w:rPr>
            </w:pPr>
            <w:r>
              <w:rPr>
                <w:bCs/>
                <w:lang w:val="ru-RU"/>
              </w:rPr>
              <w:t>В</w:t>
            </w:r>
            <w:r w:rsidRPr="00650FF9">
              <w:rPr>
                <w:bCs/>
                <w:lang w:val="ru-RU"/>
              </w:rPr>
              <w:t>опросы организации производственного экологического контроля</w:t>
            </w:r>
          </w:p>
        </w:tc>
        <w:tc>
          <w:tcPr>
            <w:tcW w:w="3231" w:type="dxa"/>
          </w:tcPr>
          <w:p w:rsidR="00423969" w:rsidRPr="00650FF9" w:rsidRDefault="00423969" w:rsidP="00D26DFD">
            <w:pPr>
              <w:autoSpaceDE w:val="0"/>
              <w:autoSpaceDN w:val="0"/>
              <w:adjustRightInd w:val="0"/>
              <w:jc w:val="center"/>
              <w:rPr>
                <w:iCs/>
                <w:lang w:val="ru-RU"/>
              </w:rPr>
            </w:pPr>
            <w:r w:rsidRPr="00650FF9">
              <w:rPr>
                <w:color w:val="000000"/>
                <w:shd w:val="clear" w:color="auto" w:fill="FFFFFF"/>
              </w:rPr>
              <w:t>ГИПК «ГАЗ-ИНСТИТУТ»</w:t>
            </w:r>
          </w:p>
        </w:tc>
        <w:tc>
          <w:tcPr>
            <w:tcW w:w="3935" w:type="dxa"/>
          </w:tcPr>
          <w:p w:rsidR="00423969" w:rsidRPr="00650FF9" w:rsidRDefault="00423969" w:rsidP="00D26DFD">
            <w:pPr>
              <w:autoSpaceDE w:val="0"/>
              <w:autoSpaceDN w:val="0"/>
              <w:adjustRightInd w:val="0"/>
              <w:jc w:val="center"/>
              <w:rPr>
                <w:iCs/>
                <w:lang w:val="ru-RU"/>
              </w:rPr>
            </w:pPr>
            <w:r w:rsidRPr="00650FF9">
              <w:rPr>
                <w:iCs/>
                <w:lang w:val="ru-RU"/>
              </w:rPr>
              <w:t>Образовательная программа «Природоохранная деятельность и организация производственного экологического контроля»</w:t>
            </w:r>
          </w:p>
        </w:tc>
        <w:tc>
          <w:tcPr>
            <w:tcW w:w="2127" w:type="dxa"/>
          </w:tcPr>
          <w:p w:rsidR="00423969" w:rsidRDefault="00423969" w:rsidP="00D26DFD">
            <w:pPr>
              <w:autoSpaceDE w:val="0"/>
              <w:autoSpaceDN w:val="0"/>
              <w:adjustRightInd w:val="0"/>
              <w:jc w:val="center"/>
              <w:rPr>
                <w:iCs/>
                <w:lang w:val="ru-RU"/>
              </w:rPr>
            </w:pPr>
            <w:r>
              <w:rPr>
                <w:iCs/>
                <w:lang w:val="ru-RU"/>
              </w:rPr>
              <w:t>10 чел х 200 долл. США</w:t>
            </w:r>
          </w:p>
          <w:p w:rsidR="00423969" w:rsidRPr="00650FF9" w:rsidRDefault="00423969" w:rsidP="00D26DFD">
            <w:pPr>
              <w:autoSpaceDE w:val="0"/>
              <w:autoSpaceDN w:val="0"/>
              <w:adjustRightInd w:val="0"/>
              <w:jc w:val="center"/>
              <w:rPr>
                <w:iCs/>
                <w:lang w:val="ru-RU"/>
              </w:rPr>
            </w:pPr>
          </w:p>
        </w:tc>
      </w:tr>
      <w:tr w:rsidR="00423969" w:rsidRPr="008B0586" w:rsidTr="00D93CA3">
        <w:tc>
          <w:tcPr>
            <w:tcW w:w="540" w:type="dxa"/>
            <w:vMerge/>
          </w:tcPr>
          <w:p w:rsidR="00423969" w:rsidRPr="00650FF9" w:rsidRDefault="00423969" w:rsidP="00D26DFD">
            <w:pPr>
              <w:autoSpaceDE w:val="0"/>
              <w:autoSpaceDN w:val="0"/>
              <w:adjustRightInd w:val="0"/>
              <w:jc w:val="center"/>
              <w:rPr>
                <w:iCs/>
                <w:lang w:val="ru-RU"/>
              </w:rPr>
            </w:pPr>
          </w:p>
        </w:tc>
        <w:tc>
          <w:tcPr>
            <w:tcW w:w="2327" w:type="dxa"/>
            <w:vMerge/>
          </w:tcPr>
          <w:p w:rsidR="00423969" w:rsidRPr="00650FF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bCs/>
                <w:lang w:val="ru-RU"/>
              </w:rPr>
            </w:pPr>
            <w:r>
              <w:rPr>
                <w:bCs/>
                <w:lang w:val="ru-RU"/>
              </w:rPr>
              <w:t>В</w:t>
            </w:r>
            <w:r w:rsidRPr="00650FF9">
              <w:rPr>
                <w:bCs/>
                <w:lang w:val="ru-RU"/>
              </w:rPr>
              <w:t>опросы организации производственного экологического контроля</w:t>
            </w:r>
          </w:p>
        </w:tc>
        <w:tc>
          <w:tcPr>
            <w:tcW w:w="3231" w:type="dxa"/>
          </w:tcPr>
          <w:p w:rsidR="00423969" w:rsidRPr="00650FF9" w:rsidRDefault="00423969" w:rsidP="00D26DFD">
            <w:pPr>
              <w:autoSpaceDE w:val="0"/>
              <w:autoSpaceDN w:val="0"/>
              <w:adjustRightInd w:val="0"/>
              <w:jc w:val="center"/>
              <w:rPr>
                <w:color w:val="000000"/>
                <w:shd w:val="clear" w:color="auto" w:fill="FFFFFF"/>
                <w:lang w:val="ru-RU"/>
              </w:rPr>
            </w:pPr>
            <w:r w:rsidRPr="00650FF9">
              <w:rPr>
                <w:color w:val="000000"/>
                <w:shd w:val="clear" w:color="auto" w:fill="FFFFFF"/>
                <w:lang w:val="ru-RU"/>
              </w:rPr>
              <w:t>ГУО «Республиканский центр государственной экологической экспертизы и повышения квалификации руководящих работников и специалистов»</w:t>
            </w:r>
          </w:p>
        </w:tc>
        <w:tc>
          <w:tcPr>
            <w:tcW w:w="3935" w:type="dxa"/>
          </w:tcPr>
          <w:p w:rsidR="00423969" w:rsidRPr="00650FF9" w:rsidRDefault="00423969" w:rsidP="00D26DFD">
            <w:pPr>
              <w:autoSpaceDE w:val="0"/>
              <w:autoSpaceDN w:val="0"/>
              <w:adjustRightInd w:val="0"/>
              <w:jc w:val="center"/>
              <w:rPr>
                <w:iCs/>
                <w:lang w:val="ru-RU"/>
              </w:rPr>
            </w:pPr>
            <w:r w:rsidRPr="00650FF9">
              <w:rPr>
                <w:iCs/>
                <w:lang w:val="ru-RU"/>
              </w:rPr>
              <w:t>Курсы «Производственный контроль в области охраны окружающей среды»</w:t>
            </w:r>
          </w:p>
        </w:tc>
        <w:tc>
          <w:tcPr>
            <w:tcW w:w="2127" w:type="dxa"/>
          </w:tcPr>
          <w:p w:rsidR="00423969" w:rsidRDefault="00423969" w:rsidP="00D26DFD">
            <w:pPr>
              <w:autoSpaceDE w:val="0"/>
              <w:autoSpaceDN w:val="0"/>
              <w:adjustRightInd w:val="0"/>
              <w:jc w:val="center"/>
              <w:rPr>
                <w:iCs/>
                <w:lang w:val="ru-RU"/>
              </w:rPr>
            </w:pPr>
            <w:r>
              <w:rPr>
                <w:iCs/>
                <w:lang w:val="ru-RU"/>
              </w:rPr>
              <w:t>10 чел х 250 долл. США</w:t>
            </w:r>
          </w:p>
          <w:p w:rsidR="00423969" w:rsidRPr="00650FF9" w:rsidRDefault="00423969" w:rsidP="00D26DFD">
            <w:pPr>
              <w:autoSpaceDE w:val="0"/>
              <w:autoSpaceDN w:val="0"/>
              <w:adjustRightInd w:val="0"/>
              <w:jc w:val="center"/>
              <w:rPr>
                <w:iCs/>
                <w:lang w:val="ru-RU"/>
              </w:rPr>
            </w:pPr>
          </w:p>
        </w:tc>
      </w:tr>
      <w:tr w:rsidR="00423969" w:rsidRPr="008B0586" w:rsidTr="00D93CA3">
        <w:tc>
          <w:tcPr>
            <w:tcW w:w="540" w:type="dxa"/>
            <w:vMerge/>
          </w:tcPr>
          <w:p w:rsidR="00423969" w:rsidRPr="00650FF9" w:rsidRDefault="00423969" w:rsidP="00D26DFD">
            <w:pPr>
              <w:autoSpaceDE w:val="0"/>
              <w:autoSpaceDN w:val="0"/>
              <w:adjustRightInd w:val="0"/>
              <w:jc w:val="center"/>
              <w:rPr>
                <w:iCs/>
                <w:lang w:val="ru-RU"/>
              </w:rPr>
            </w:pPr>
          </w:p>
        </w:tc>
        <w:tc>
          <w:tcPr>
            <w:tcW w:w="2327" w:type="dxa"/>
            <w:vMerge/>
          </w:tcPr>
          <w:p w:rsidR="00423969" w:rsidRPr="00650FF9" w:rsidRDefault="00423969" w:rsidP="00D26DFD">
            <w:pPr>
              <w:autoSpaceDE w:val="0"/>
              <w:autoSpaceDN w:val="0"/>
              <w:adjustRightInd w:val="0"/>
              <w:jc w:val="center"/>
              <w:rPr>
                <w:iCs/>
                <w:lang w:val="ru-RU"/>
              </w:rPr>
            </w:pPr>
          </w:p>
        </w:tc>
        <w:tc>
          <w:tcPr>
            <w:tcW w:w="2657" w:type="dxa"/>
          </w:tcPr>
          <w:p w:rsidR="00423969" w:rsidRPr="00CB3E9C" w:rsidRDefault="00423969" w:rsidP="00D26DFD">
            <w:pPr>
              <w:autoSpaceDE w:val="0"/>
              <w:autoSpaceDN w:val="0"/>
              <w:adjustRightInd w:val="0"/>
              <w:jc w:val="center"/>
              <w:rPr>
                <w:iCs/>
                <w:lang w:val="ru-RU"/>
              </w:rPr>
            </w:pPr>
            <w:r w:rsidRPr="00CB3E9C">
              <w:rPr>
                <w:iCs/>
                <w:lang w:val="ru-RU"/>
              </w:rPr>
              <w:t>Назначение и основные положения Рамочного документа;</w:t>
            </w:r>
          </w:p>
          <w:p w:rsidR="00423969" w:rsidRPr="00CB3E9C" w:rsidRDefault="00423969" w:rsidP="00D26DFD">
            <w:pPr>
              <w:autoSpaceDE w:val="0"/>
              <w:autoSpaceDN w:val="0"/>
              <w:adjustRightInd w:val="0"/>
              <w:jc w:val="center"/>
              <w:rPr>
                <w:iCs/>
                <w:lang w:val="ru-RU"/>
              </w:rPr>
            </w:pPr>
            <w:r w:rsidRPr="00CB3E9C">
              <w:rPr>
                <w:iCs/>
                <w:lang w:val="ru-RU"/>
              </w:rPr>
              <w:t>Анализ требований Всемирного банка при проведении процедуры экологического и социального скрининга;</w:t>
            </w:r>
          </w:p>
          <w:p w:rsidR="00423969" w:rsidRPr="00650FF9" w:rsidRDefault="00423969" w:rsidP="00D26DFD">
            <w:pPr>
              <w:autoSpaceDE w:val="0"/>
              <w:autoSpaceDN w:val="0"/>
              <w:adjustRightInd w:val="0"/>
              <w:jc w:val="center"/>
              <w:rPr>
                <w:bCs/>
                <w:lang w:val="ru-RU"/>
              </w:rPr>
            </w:pPr>
            <w:r>
              <w:rPr>
                <w:iCs/>
                <w:lang w:val="ru-RU"/>
              </w:rPr>
              <w:t>Разработка ПЭСУ</w:t>
            </w:r>
          </w:p>
        </w:tc>
        <w:tc>
          <w:tcPr>
            <w:tcW w:w="3231" w:type="dxa"/>
          </w:tcPr>
          <w:p w:rsidR="00423969" w:rsidRPr="00650FF9" w:rsidRDefault="00423969" w:rsidP="00D26DFD">
            <w:pPr>
              <w:autoSpaceDE w:val="0"/>
              <w:autoSpaceDN w:val="0"/>
              <w:adjustRightInd w:val="0"/>
              <w:jc w:val="center"/>
              <w:rPr>
                <w:color w:val="000000"/>
                <w:shd w:val="clear" w:color="auto" w:fill="FFFFFF"/>
                <w:lang w:val="ru-RU"/>
              </w:rPr>
            </w:pPr>
            <w:r>
              <w:rPr>
                <w:color w:val="000000"/>
                <w:shd w:val="clear" w:color="auto" w:fill="FFFFFF"/>
                <w:lang w:val="ru-RU"/>
              </w:rPr>
              <w:t>РУП «БЕЛИНВЕСТЭНЕРГО-СБЕРЕЖЕНИЕ»</w:t>
            </w:r>
          </w:p>
        </w:tc>
        <w:tc>
          <w:tcPr>
            <w:tcW w:w="3935" w:type="dxa"/>
          </w:tcPr>
          <w:p w:rsidR="00423969" w:rsidRPr="00650FF9" w:rsidRDefault="00423969" w:rsidP="00D26DFD">
            <w:pPr>
              <w:autoSpaceDE w:val="0"/>
              <w:autoSpaceDN w:val="0"/>
              <w:adjustRightInd w:val="0"/>
              <w:jc w:val="center"/>
              <w:rPr>
                <w:iCs/>
                <w:lang w:val="ru-RU"/>
              </w:rPr>
            </w:pPr>
            <w:r>
              <w:rPr>
                <w:iCs/>
                <w:lang w:val="ru-RU"/>
              </w:rPr>
              <w:t xml:space="preserve">Семинары по обучению основным положениям Рамочного документа, применению их на практике </w:t>
            </w:r>
          </w:p>
        </w:tc>
        <w:tc>
          <w:tcPr>
            <w:tcW w:w="2127" w:type="dxa"/>
          </w:tcPr>
          <w:p w:rsidR="00423969" w:rsidRDefault="00423969" w:rsidP="00D26DFD">
            <w:pPr>
              <w:autoSpaceDE w:val="0"/>
              <w:autoSpaceDN w:val="0"/>
              <w:adjustRightInd w:val="0"/>
              <w:jc w:val="center"/>
              <w:rPr>
                <w:iCs/>
                <w:lang w:val="ru-RU"/>
              </w:rPr>
            </w:pPr>
            <w:r>
              <w:rPr>
                <w:iCs/>
                <w:lang w:val="ru-RU"/>
              </w:rPr>
              <w:t>10 чел х 200 долл. США</w:t>
            </w:r>
          </w:p>
          <w:p w:rsidR="00423969" w:rsidRDefault="00423969" w:rsidP="00D26DFD">
            <w:pPr>
              <w:autoSpaceDE w:val="0"/>
              <w:autoSpaceDN w:val="0"/>
              <w:adjustRightInd w:val="0"/>
              <w:jc w:val="center"/>
              <w:rPr>
                <w:iCs/>
                <w:lang w:val="ru-RU"/>
              </w:rPr>
            </w:pPr>
          </w:p>
        </w:tc>
      </w:tr>
      <w:tr w:rsidR="00423969" w:rsidRPr="008B0586" w:rsidTr="00D93CA3">
        <w:tc>
          <w:tcPr>
            <w:tcW w:w="540" w:type="dxa"/>
            <w:vMerge w:val="restart"/>
          </w:tcPr>
          <w:p w:rsidR="00423969" w:rsidRPr="00650FF9" w:rsidRDefault="00423969" w:rsidP="00D26DFD">
            <w:pPr>
              <w:autoSpaceDE w:val="0"/>
              <w:autoSpaceDN w:val="0"/>
              <w:adjustRightInd w:val="0"/>
              <w:jc w:val="center"/>
              <w:rPr>
                <w:iCs/>
                <w:lang w:val="ru-RU"/>
              </w:rPr>
            </w:pPr>
            <w:r>
              <w:rPr>
                <w:iCs/>
                <w:lang w:val="ru-RU"/>
              </w:rPr>
              <w:t>3</w:t>
            </w:r>
          </w:p>
        </w:tc>
        <w:tc>
          <w:tcPr>
            <w:tcW w:w="2327" w:type="dxa"/>
            <w:vMerge w:val="restart"/>
          </w:tcPr>
          <w:p w:rsidR="00423969" w:rsidRPr="00375293" w:rsidRDefault="00423969" w:rsidP="00D26DFD">
            <w:pPr>
              <w:autoSpaceDE w:val="0"/>
              <w:autoSpaceDN w:val="0"/>
              <w:adjustRightInd w:val="0"/>
              <w:jc w:val="center"/>
              <w:rPr>
                <w:iCs/>
                <w:lang w:val="ru-RU"/>
              </w:rPr>
            </w:pPr>
            <w:r>
              <w:rPr>
                <w:iCs/>
                <w:lang w:val="ru-RU"/>
              </w:rPr>
              <w:t xml:space="preserve">Представители </w:t>
            </w:r>
            <w:r w:rsidRPr="00375293">
              <w:rPr>
                <w:iCs/>
                <w:lang w:val="ru-RU"/>
              </w:rPr>
              <w:t xml:space="preserve">подрядных </w:t>
            </w:r>
            <w:r w:rsidRPr="00375293">
              <w:rPr>
                <w:iCs/>
                <w:lang w:val="ru-RU"/>
              </w:rPr>
              <w:lastRenderedPageBreak/>
              <w:t>организаций, осуществляющих работы по строительству (реконструкции)</w:t>
            </w:r>
          </w:p>
        </w:tc>
        <w:tc>
          <w:tcPr>
            <w:tcW w:w="2657" w:type="dxa"/>
          </w:tcPr>
          <w:p w:rsidR="00423969" w:rsidRPr="00650FF9" w:rsidRDefault="00423969" w:rsidP="00D26DFD">
            <w:pPr>
              <w:autoSpaceDE w:val="0"/>
              <w:autoSpaceDN w:val="0"/>
              <w:adjustRightInd w:val="0"/>
              <w:jc w:val="center"/>
              <w:rPr>
                <w:iCs/>
                <w:lang w:val="ru-RU"/>
              </w:rPr>
            </w:pPr>
            <w:r w:rsidRPr="00650FF9">
              <w:rPr>
                <w:lang w:val="ru-RU"/>
              </w:rPr>
              <w:lastRenderedPageBreak/>
              <w:t xml:space="preserve">Изучение требований законодательства </w:t>
            </w:r>
            <w:r w:rsidRPr="00650FF9">
              <w:rPr>
                <w:lang w:val="ru-RU"/>
              </w:rPr>
              <w:lastRenderedPageBreak/>
              <w:t>Республики Беларусь в области ООС</w:t>
            </w:r>
            <w:r>
              <w:rPr>
                <w:lang w:val="ru-RU"/>
              </w:rPr>
              <w:t xml:space="preserve"> при строительстве</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lastRenderedPageBreak/>
              <w:t xml:space="preserve">ГУО «Республиканский центр государственной </w:t>
            </w:r>
            <w:r w:rsidRPr="00650FF9">
              <w:rPr>
                <w:iCs/>
                <w:lang w:val="ru-RU"/>
              </w:rPr>
              <w:lastRenderedPageBreak/>
              <w:t>экологической экспертизы и повышения квалификации руководящих работников и специалистов»</w:t>
            </w:r>
          </w:p>
        </w:tc>
        <w:tc>
          <w:tcPr>
            <w:tcW w:w="3935" w:type="dxa"/>
          </w:tcPr>
          <w:p w:rsidR="00423969" w:rsidRDefault="00423969" w:rsidP="00D26DFD">
            <w:pPr>
              <w:autoSpaceDE w:val="0"/>
              <w:autoSpaceDN w:val="0"/>
              <w:adjustRightInd w:val="0"/>
              <w:jc w:val="center"/>
              <w:rPr>
                <w:iCs/>
                <w:lang w:val="ru-RU"/>
              </w:rPr>
            </w:pPr>
            <w:r w:rsidRPr="00650FF9">
              <w:rPr>
                <w:iCs/>
                <w:lang w:val="ru-RU"/>
              </w:rPr>
              <w:lastRenderedPageBreak/>
              <w:t>Курсы «Охрана окружающей среды»</w:t>
            </w:r>
          </w:p>
          <w:p w:rsidR="00423969" w:rsidRDefault="00423969" w:rsidP="00D26DFD">
            <w:pPr>
              <w:autoSpaceDE w:val="0"/>
              <w:autoSpaceDN w:val="0"/>
              <w:adjustRightInd w:val="0"/>
              <w:jc w:val="center"/>
              <w:rPr>
                <w:iCs/>
                <w:lang w:val="ru-RU"/>
              </w:rPr>
            </w:pPr>
          </w:p>
          <w:p w:rsidR="00423969" w:rsidRDefault="00423969" w:rsidP="00D26DFD">
            <w:pPr>
              <w:autoSpaceDE w:val="0"/>
              <w:autoSpaceDN w:val="0"/>
              <w:adjustRightInd w:val="0"/>
              <w:jc w:val="center"/>
              <w:rPr>
                <w:iCs/>
                <w:lang w:val="ru-RU"/>
              </w:rPr>
            </w:pPr>
          </w:p>
          <w:p w:rsidR="00423969" w:rsidRPr="000E763B" w:rsidRDefault="00423969" w:rsidP="00D26DFD">
            <w:pPr>
              <w:autoSpaceDE w:val="0"/>
              <w:autoSpaceDN w:val="0"/>
              <w:adjustRightInd w:val="0"/>
              <w:jc w:val="center"/>
              <w:rPr>
                <w:iCs/>
                <w:lang w:val="ru-RU"/>
              </w:rPr>
            </w:pPr>
          </w:p>
        </w:tc>
        <w:tc>
          <w:tcPr>
            <w:tcW w:w="2127" w:type="dxa"/>
          </w:tcPr>
          <w:p w:rsidR="00423969" w:rsidRDefault="00423969" w:rsidP="00D26DFD">
            <w:pPr>
              <w:autoSpaceDE w:val="0"/>
              <w:autoSpaceDN w:val="0"/>
              <w:adjustRightInd w:val="0"/>
              <w:jc w:val="center"/>
              <w:rPr>
                <w:iCs/>
                <w:lang w:val="ru-RU"/>
              </w:rPr>
            </w:pPr>
            <w:r>
              <w:rPr>
                <w:iCs/>
                <w:lang w:val="ru-RU"/>
              </w:rPr>
              <w:lastRenderedPageBreak/>
              <w:t>10 чел х 250 долл. США</w:t>
            </w:r>
          </w:p>
          <w:p w:rsidR="00423969" w:rsidRPr="00650FF9" w:rsidRDefault="00423969" w:rsidP="00D26DFD">
            <w:pPr>
              <w:autoSpaceDE w:val="0"/>
              <w:autoSpaceDN w:val="0"/>
              <w:adjustRightInd w:val="0"/>
              <w:jc w:val="center"/>
              <w:rPr>
                <w:iCs/>
                <w:lang w:val="ru-RU"/>
              </w:rPr>
            </w:pPr>
          </w:p>
        </w:tc>
      </w:tr>
      <w:tr w:rsidR="00423969" w:rsidRPr="008B0586" w:rsidTr="00D93CA3">
        <w:tc>
          <w:tcPr>
            <w:tcW w:w="540" w:type="dxa"/>
            <w:vMerge/>
          </w:tcPr>
          <w:p w:rsidR="00423969" w:rsidRDefault="00423969" w:rsidP="00D26DFD">
            <w:pPr>
              <w:autoSpaceDE w:val="0"/>
              <w:autoSpaceDN w:val="0"/>
              <w:adjustRightInd w:val="0"/>
              <w:jc w:val="center"/>
              <w:rPr>
                <w:iCs/>
                <w:lang w:val="ru-RU"/>
              </w:rPr>
            </w:pPr>
          </w:p>
        </w:tc>
        <w:tc>
          <w:tcPr>
            <w:tcW w:w="2327" w:type="dxa"/>
            <w:vMerge/>
          </w:tcPr>
          <w:p w:rsidR="0042396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iCs/>
                <w:lang w:val="ru-RU"/>
              </w:rPr>
            </w:pPr>
            <w:r w:rsidRPr="00650FF9">
              <w:rPr>
                <w:lang w:val="ru-RU"/>
              </w:rPr>
              <w:t>Изучение требований законодательства Республики Беларусь в области ООС</w:t>
            </w:r>
            <w:r>
              <w:rPr>
                <w:lang w:val="ru-RU"/>
              </w:rPr>
              <w:t xml:space="preserve"> при строительстве</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t>ГУО «Республиканский центр государственной экологической экспертизы и повышения квалификации руководящих работников и специалистов»</w:t>
            </w:r>
          </w:p>
        </w:tc>
        <w:tc>
          <w:tcPr>
            <w:tcW w:w="3935" w:type="dxa"/>
          </w:tcPr>
          <w:p w:rsidR="00423969" w:rsidRDefault="00423969" w:rsidP="00D26DFD">
            <w:pPr>
              <w:autoSpaceDE w:val="0"/>
              <w:autoSpaceDN w:val="0"/>
              <w:adjustRightInd w:val="0"/>
              <w:jc w:val="center"/>
              <w:rPr>
                <w:iCs/>
                <w:lang w:val="ru-RU"/>
              </w:rPr>
            </w:pPr>
            <w:r>
              <w:rPr>
                <w:iCs/>
                <w:lang w:val="ru-RU"/>
              </w:rPr>
              <w:t>Семинар «</w:t>
            </w:r>
            <w:r w:rsidRPr="000E763B">
              <w:rPr>
                <w:iCs/>
                <w:lang w:val="ru-RU"/>
              </w:rPr>
              <w:t>Обращение с отходами, образующимися при строительстве и реконструкции зданий и сооружений</w:t>
            </w:r>
            <w:r>
              <w:rPr>
                <w:iCs/>
                <w:lang w:val="ru-RU"/>
              </w:rPr>
              <w:t>»</w:t>
            </w:r>
          </w:p>
          <w:p w:rsidR="00423969" w:rsidRPr="00650FF9" w:rsidRDefault="00423969" w:rsidP="00D26DFD">
            <w:pPr>
              <w:autoSpaceDE w:val="0"/>
              <w:autoSpaceDN w:val="0"/>
              <w:adjustRightInd w:val="0"/>
              <w:jc w:val="center"/>
              <w:rPr>
                <w:iCs/>
                <w:lang w:val="ru-RU"/>
              </w:rPr>
            </w:pPr>
          </w:p>
        </w:tc>
        <w:tc>
          <w:tcPr>
            <w:tcW w:w="2127" w:type="dxa"/>
          </w:tcPr>
          <w:p w:rsidR="00423969" w:rsidRDefault="00423969" w:rsidP="00D26DFD">
            <w:pPr>
              <w:autoSpaceDE w:val="0"/>
              <w:autoSpaceDN w:val="0"/>
              <w:adjustRightInd w:val="0"/>
              <w:jc w:val="center"/>
              <w:rPr>
                <w:iCs/>
                <w:lang w:val="ru-RU"/>
              </w:rPr>
            </w:pPr>
            <w:r>
              <w:rPr>
                <w:iCs/>
                <w:lang w:val="ru-RU"/>
              </w:rPr>
              <w:t>10 чел х 200 долл. США</w:t>
            </w:r>
          </w:p>
          <w:p w:rsidR="00423969" w:rsidRPr="00650FF9" w:rsidRDefault="00423969" w:rsidP="00D26DFD">
            <w:pPr>
              <w:autoSpaceDE w:val="0"/>
              <w:autoSpaceDN w:val="0"/>
              <w:adjustRightInd w:val="0"/>
              <w:jc w:val="center"/>
              <w:rPr>
                <w:iCs/>
                <w:lang w:val="ru-RU"/>
              </w:rPr>
            </w:pPr>
          </w:p>
        </w:tc>
      </w:tr>
      <w:tr w:rsidR="00423969" w:rsidRPr="008B0586" w:rsidTr="00D93CA3">
        <w:tc>
          <w:tcPr>
            <w:tcW w:w="540" w:type="dxa"/>
            <w:vMerge/>
          </w:tcPr>
          <w:p w:rsidR="00423969" w:rsidRDefault="00423969" w:rsidP="00D26DFD">
            <w:pPr>
              <w:autoSpaceDE w:val="0"/>
              <w:autoSpaceDN w:val="0"/>
              <w:adjustRightInd w:val="0"/>
              <w:jc w:val="center"/>
              <w:rPr>
                <w:iCs/>
                <w:lang w:val="ru-RU"/>
              </w:rPr>
            </w:pPr>
          </w:p>
        </w:tc>
        <w:tc>
          <w:tcPr>
            <w:tcW w:w="2327" w:type="dxa"/>
            <w:vMerge/>
          </w:tcPr>
          <w:p w:rsidR="0042396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lang w:val="ru-RU"/>
              </w:rPr>
            </w:pPr>
            <w:r>
              <w:rPr>
                <w:lang w:val="ru-RU"/>
              </w:rPr>
              <w:t>Изучение требований охраны труда и техники безопасности в строительстве</w:t>
            </w:r>
          </w:p>
        </w:tc>
        <w:tc>
          <w:tcPr>
            <w:tcW w:w="3231" w:type="dxa"/>
          </w:tcPr>
          <w:p w:rsidR="00423969" w:rsidRPr="00375293" w:rsidRDefault="00423969" w:rsidP="00D26DFD">
            <w:pPr>
              <w:autoSpaceDE w:val="0"/>
              <w:autoSpaceDN w:val="0"/>
              <w:adjustRightInd w:val="0"/>
              <w:jc w:val="center"/>
              <w:rPr>
                <w:iCs/>
                <w:lang w:val="be-BY"/>
              </w:rPr>
            </w:pPr>
            <w:r w:rsidRPr="00375293">
              <w:rPr>
                <w:iCs/>
                <w:lang w:val="be-BY"/>
              </w:rPr>
              <w:t>Республиканский центр охраны труда Министерства труда и социальной защиты Республики Беларусь</w:t>
            </w:r>
          </w:p>
        </w:tc>
        <w:tc>
          <w:tcPr>
            <w:tcW w:w="3935" w:type="dxa"/>
          </w:tcPr>
          <w:p w:rsidR="00423969" w:rsidRPr="00650FF9" w:rsidRDefault="00423969" w:rsidP="00D26DFD">
            <w:pPr>
              <w:autoSpaceDE w:val="0"/>
              <w:autoSpaceDN w:val="0"/>
              <w:adjustRightInd w:val="0"/>
              <w:jc w:val="center"/>
              <w:rPr>
                <w:iCs/>
                <w:lang w:val="ru-RU"/>
              </w:rPr>
            </w:pPr>
            <w:r>
              <w:rPr>
                <w:lang w:val="ru-RU"/>
              </w:rPr>
              <w:t>Курсы «Охрана труда и техника безопасности в строительстве»</w:t>
            </w:r>
          </w:p>
        </w:tc>
        <w:tc>
          <w:tcPr>
            <w:tcW w:w="2127" w:type="dxa"/>
          </w:tcPr>
          <w:p w:rsidR="00423969" w:rsidRDefault="00423969" w:rsidP="00D26DFD">
            <w:pPr>
              <w:autoSpaceDE w:val="0"/>
              <w:autoSpaceDN w:val="0"/>
              <w:adjustRightInd w:val="0"/>
              <w:jc w:val="center"/>
              <w:rPr>
                <w:iCs/>
                <w:lang w:val="ru-RU"/>
              </w:rPr>
            </w:pPr>
            <w:r>
              <w:rPr>
                <w:iCs/>
                <w:lang w:val="ru-RU"/>
              </w:rPr>
              <w:t>10 чел х 400 долл. США</w:t>
            </w:r>
          </w:p>
          <w:p w:rsidR="00423969" w:rsidRPr="00650FF9" w:rsidRDefault="00423969" w:rsidP="00D26DFD">
            <w:pPr>
              <w:autoSpaceDE w:val="0"/>
              <w:autoSpaceDN w:val="0"/>
              <w:adjustRightInd w:val="0"/>
              <w:jc w:val="center"/>
              <w:rPr>
                <w:iCs/>
                <w:lang w:val="ru-RU"/>
              </w:rPr>
            </w:pPr>
          </w:p>
        </w:tc>
      </w:tr>
      <w:tr w:rsidR="00423969" w:rsidTr="00D93CA3">
        <w:tc>
          <w:tcPr>
            <w:tcW w:w="540" w:type="dxa"/>
            <w:vMerge w:val="restart"/>
          </w:tcPr>
          <w:p w:rsidR="00423969" w:rsidRDefault="00423969" w:rsidP="00D26DFD">
            <w:pPr>
              <w:autoSpaceDE w:val="0"/>
              <w:autoSpaceDN w:val="0"/>
              <w:adjustRightInd w:val="0"/>
              <w:jc w:val="center"/>
              <w:rPr>
                <w:iCs/>
                <w:lang w:val="ru-RU"/>
              </w:rPr>
            </w:pPr>
            <w:r>
              <w:rPr>
                <w:iCs/>
                <w:lang w:val="ru-RU"/>
              </w:rPr>
              <w:t>4</w:t>
            </w:r>
          </w:p>
        </w:tc>
        <w:tc>
          <w:tcPr>
            <w:tcW w:w="2327" w:type="dxa"/>
            <w:vMerge w:val="restart"/>
          </w:tcPr>
          <w:p w:rsidR="00423969" w:rsidRDefault="00423969" w:rsidP="00D26DFD">
            <w:pPr>
              <w:autoSpaceDE w:val="0"/>
              <w:autoSpaceDN w:val="0"/>
              <w:adjustRightInd w:val="0"/>
              <w:jc w:val="center"/>
              <w:rPr>
                <w:iCs/>
                <w:lang w:val="ru-RU"/>
              </w:rPr>
            </w:pPr>
            <w:r>
              <w:rPr>
                <w:iCs/>
                <w:lang w:val="ru-RU"/>
              </w:rPr>
              <w:t>П</w:t>
            </w:r>
            <w:r w:rsidRPr="00EF4FCB">
              <w:rPr>
                <w:iCs/>
                <w:lang w:val="ru-RU"/>
              </w:rPr>
              <w:t>редставител</w:t>
            </w:r>
            <w:r>
              <w:rPr>
                <w:iCs/>
                <w:lang w:val="ru-RU"/>
              </w:rPr>
              <w:t>и</w:t>
            </w:r>
            <w:r w:rsidRPr="00EF4FCB">
              <w:rPr>
                <w:iCs/>
                <w:lang w:val="ru-RU"/>
              </w:rPr>
              <w:t xml:space="preserve"> </w:t>
            </w:r>
            <w:r>
              <w:rPr>
                <w:iCs/>
                <w:lang w:val="ru-RU"/>
              </w:rPr>
              <w:t xml:space="preserve">Заказчиков </w:t>
            </w:r>
          </w:p>
        </w:tc>
        <w:tc>
          <w:tcPr>
            <w:tcW w:w="2657" w:type="dxa"/>
          </w:tcPr>
          <w:p w:rsidR="00423969" w:rsidRPr="00650FF9" w:rsidRDefault="00423969" w:rsidP="00D26DFD">
            <w:pPr>
              <w:autoSpaceDE w:val="0"/>
              <w:autoSpaceDN w:val="0"/>
              <w:adjustRightInd w:val="0"/>
              <w:jc w:val="center"/>
              <w:rPr>
                <w:iCs/>
                <w:lang w:val="ru-RU"/>
              </w:rPr>
            </w:pPr>
            <w:r w:rsidRPr="00650FF9">
              <w:rPr>
                <w:lang w:val="ru-RU"/>
              </w:rPr>
              <w:t>Изучение требований законодательства Республики Беларусь в области ООС</w:t>
            </w:r>
            <w:r>
              <w:rPr>
                <w:lang w:val="ru-RU"/>
              </w:rPr>
              <w:t xml:space="preserve"> при эксплуатации зданий и сооружений</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t>ГУО «Республиканский центр государственной экологической экспертизы и повышения квалификации руководящих работников и специалистов»</w:t>
            </w:r>
          </w:p>
        </w:tc>
        <w:tc>
          <w:tcPr>
            <w:tcW w:w="3935" w:type="dxa"/>
          </w:tcPr>
          <w:p w:rsidR="00423969" w:rsidRDefault="00423969" w:rsidP="00D26DFD">
            <w:pPr>
              <w:autoSpaceDE w:val="0"/>
              <w:autoSpaceDN w:val="0"/>
              <w:adjustRightInd w:val="0"/>
              <w:jc w:val="center"/>
              <w:rPr>
                <w:iCs/>
                <w:lang w:val="ru-RU"/>
              </w:rPr>
            </w:pPr>
            <w:r w:rsidRPr="00650FF9">
              <w:rPr>
                <w:iCs/>
                <w:lang w:val="ru-RU"/>
              </w:rPr>
              <w:t>Курсы «Охрана окружающей среды»</w:t>
            </w:r>
          </w:p>
          <w:p w:rsidR="00423969" w:rsidRDefault="00423969" w:rsidP="00D26DFD">
            <w:pPr>
              <w:autoSpaceDE w:val="0"/>
              <w:autoSpaceDN w:val="0"/>
              <w:adjustRightInd w:val="0"/>
              <w:jc w:val="center"/>
              <w:rPr>
                <w:iCs/>
                <w:lang w:val="ru-RU"/>
              </w:rPr>
            </w:pPr>
          </w:p>
          <w:p w:rsidR="00423969" w:rsidRPr="00650FF9" w:rsidRDefault="00423969" w:rsidP="00D26DFD">
            <w:pPr>
              <w:autoSpaceDE w:val="0"/>
              <w:autoSpaceDN w:val="0"/>
              <w:adjustRightInd w:val="0"/>
              <w:jc w:val="center"/>
              <w:rPr>
                <w:iCs/>
                <w:lang w:val="ru-RU"/>
              </w:rPr>
            </w:pPr>
          </w:p>
        </w:tc>
        <w:tc>
          <w:tcPr>
            <w:tcW w:w="2127" w:type="dxa"/>
          </w:tcPr>
          <w:p w:rsidR="00423969" w:rsidRPr="00650FF9" w:rsidRDefault="00423969" w:rsidP="00D26DFD">
            <w:pPr>
              <w:autoSpaceDE w:val="0"/>
              <w:autoSpaceDN w:val="0"/>
              <w:adjustRightInd w:val="0"/>
              <w:jc w:val="center"/>
              <w:rPr>
                <w:iCs/>
                <w:lang w:val="ru-RU"/>
              </w:rPr>
            </w:pPr>
            <w:r>
              <w:rPr>
                <w:iCs/>
                <w:lang w:val="ru-RU"/>
              </w:rPr>
              <w:t>10 чел х 250 долл. США</w:t>
            </w:r>
          </w:p>
        </w:tc>
      </w:tr>
      <w:tr w:rsidR="00423969" w:rsidRPr="00627E07" w:rsidTr="00D93CA3">
        <w:tc>
          <w:tcPr>
            <w:tcW w:w="540" w:type="dxa"/>
            <w:vMerge/>
          </w:tcPr>
          <w:p w:rsidR="00423969" w:rsidRDefault="00423969" w:rsidP="00D26DFD">
            <w:pPr>
              <w:autoSpaceDE w:val="0"/>
              <w:autoSpaceDN w:val="0"/>
              <w:adjustRightInd w:val="0"/>
              <w:jc w:val="center"/>
              <w:rPr>
                <w:iCs/>
                <w:lang w:val="ru-RU"/>
              </w:rPr>
            </w:pPr>
          </w:p>
        </w:tc>
        <w:tc>
          <w:tcPr>
            <w:tcW w:w="2327" w:type="dxa"/>
            <w:vMerge/>
          </w:tcPr>
          <w:p w:rsidR="0042396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iCs/>
                <w:lang w:val="ru-RU"/>
              </w:rPr>
            </w:pPr>
            <w:r w:rsidRPr="00650FF9">
              <w:rPr>
                <w:lang w:val="ru-RU"/>
              </w:rPr>
              <w:t>Изучение требований законодательства Республики Беларусь в области ООС</w:t>
            </w:r>
            <w:r>
              <w:rPr>
                <w:lang w:val="ru-RU"/>
              </w:rPr>
              <w:t xml:space="preserve"> при эксплуатации зданий и сооружений</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t>ГУО «Республиканский центр государственной экологической экспертизы и повышения квалификации руководящих работников и специалистов»</w:t>
            </w:r>
          </w:p>
        </w:tc>
        <w:tc>
          <w:tcPr>
            <w:tcW w:w="3935" w:type="dxa"/>
          </w:tcPr>
          <w:p w:rsidR="00423969" w:rsidRDefault="00423969" w:rsidP="00D26DFD">
            <w:pPr>
              <w:autoSpaceDE w:val="0"/>
              <w:autoSpaceDN w:val="0"/>
              <w:adjustRightInd w:val="0"/>
              <w:jc w:val="center"/>
              <w:rPr>
                <w:iCs/>
                <w:lang w:val="ru-RU"/>
              </w:rPr>
            </w:pPr>
            <w:r>
              <w:rPr>
                <w:iCs/>
                <w:lang w:val="ru-RU"/>
              </w:rPr>
              <w:t>Курсы «</w:t>
            </w:r>
            <w:r w:rsidRPr="000E763B">
              <w:rPr>
                <w:iCs/>
                <w:lang w:val="ru-RU"/>
              </w:rPr>
              <w:t>Обращение с отходами производства: сбор, хранение и захоронение, перевозка, использование и обезвреживание</w:t>
            </w:r>
            <w:r>
              <w:rPr>
                <w:iCs/>
                <w:lang w:val="ru-RU"/>
              </w:rPr>
              <w:t>»</w:t>
            </w:r>
          </w:p>
          <w:p w:rsidR="00423969" w:rsidRDefault="00423969" w:rsidP="00D26DFD">
            <w:pPr>
              <w:autoSpaceDE w:val="0"/>
              <w:autoSpaceDN w:val="0"/>
              <w:adjustRightInd w:val="0"/>
              <w:jc w:val="center"/>
              <w:rPr>
                <w:iCs/>
                <w:lang w:val="ru-RU"/>
              </w:rPr>
            </w:pPr>
          </w:p>
          <w:p w:rsidR="00423969" w:rsidRPr="00650FF9" w:rsidRDefault="00423969" w:rsidP="00D26DFD">
            <w:pPr>
              <w:autoSpaceDE w:val="0"/>
              <w:autoSpaceDN w:val="0"/>
              <w:adjustRightInd w:val="0"/>
              <w:jc w:val="center"/>
              <w:rPr>
                <w:iCs/>
                <w:lang w:val="ru-RU"/>
              </w:rPr>
            </w:pPr>
          </w:p>
        </w:tc>
        <w:tc>
          <w:tcPr>
            <w:tcW w:w="2127" w:type="dxa"/>
          </w:tcPr>
          <w:p w:rsidR="00423969" w:rsidRDefault="00423969" w:rsidP="00D26DFD">
            <w:pPr>
              <w:autoSpaceDE w:val="0"/>
              <w:autoSpaceDN w:val="0"/>
              <w:adjustRightInd w:val="0"/>
              <w:jc w:val="center"/>
              <w:rPr>
                <w:iCs/>
                <w:lang w:val="ru-RU"/>
              </w:rPr>
            </w:pPr>
            <w:r>
              <w:rPr>
                <w:iCs/>
                <w:lang w:val="ru-RU"/>
              </w:rPr>
              <w:t>10 чел х 300 долл. США</w:t>
            </w:r>
          </w:p>
          <w:p w:rsidR="00423969" w:rsidRPr="00650FF9" w:rsidRDefault="00423969" w:rsidP="00D26DFD">
            <w:pPr>
              <w:autoSpaceDE w:val="0"/>
              <w:autoSpaceDN w:val="0"/>
              <w:adjustRightInd w:val="0"/>
              <w:jc w:val="center"/>
              <w:rPr>
                <w:iCs/>
                <w:lang w:val="ru-RU"/>
              </w:rPr>
            </w:pPr>
          </w:p>
        </w:tc>
      </w:tr>
      <w:tr w:rsidR="00423969" w:rsidRPr="00627E07" w:rsidTr="00D93CA3">
        <w:tc>
          <w:tcPr>
            <w:tcW w:w="540" w:type="dxa"/>
            <w:vMerge/>
          </w:tcPr>
          <w:p w:rsidR="00423969" w:rsidRDefault="00423969" w:rsidP="00D26DFD">
            <w:pPr>
              <w:autoSpaceDE w:val="0"/>
              <w:autoSpaceDN w:val="0"/>
              <w:adjustRightInd w:val="0"/>
              <w:jc w:val="center"/>
              <w:rPr>
                <w:iCs/>
                <w:lang w:val="ru-RU"/>
              </w:rPr>
            </w:pPr>
          </w:p>
        </w:tc>
        <w:tc>
          <w:tcPr>
            <w:tcW w:w="2327" w:type="dxa"/>
            <w:vMerge/>
          </w:tcPr>
          <w:p w:rsidR="0042396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iCs/>
                <w:lang w:val="ru-RU"/>
              </w:rPr>
            </w:pPr>
            <w:r w:rsidRPr="00650FF9">
              <w:rPr>
                <w:lang w:val="ru-RU"/>
              </w:rPr>
              <w:t>Изучение требований законодательства Республики Беларусь в области ООС</w:t>
            </w:r>
            <w:r>
              <w:rPr>
                <w:lang w:val="ru-RU"/>
              </w:rPr>
              <w:t xml:space="preserve"> при эксплуатации зданий и </w:t>
            </w:r>
            <w:r>
              <w:rPr>
                <w:lang w:val="ru-RU"/>
              </w:rPr>
              <w:lastRenderedPageBreak/>
              <w:t>сооружений</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lastRenderedPageBreak/>
              <w:t xml:space="preserve">ГУО «Республиканский центр государственной экологической экспертизы и повышения квалификации руководящих работников и </w:t>
            </w:r>
            <w:r w:rsidRPr="00650FF9">
              <w:rPr>
                <w:iCs/>
                <w:lang w:val="ru-RU"/>
              </w:rPr>
              <w:lastRenderedPageBreak/>
              <w:t>специалистов»</w:t>
            </w:r>
          </w:p>
        </w:tc>
        <w:tc>
          <w:tcPr>
            <w:tcW w:w="3935" w:type="dxa"/>
          </w:tcPr>
          <w:p w:rsidR="00423969" w:rsidRDefault="00423969" w:rsidP="00D26DFD">
            <w:pPr>
              <w:autoSpaceDE w:val="0"/>
              <w:autoSpaceDN w:val="0"/>
              <w:adjustRightInd w:val="0"/>
              <w:jc w:val="center"/>
              <w:rPr>
                <w:iCs/>
                <w:lang w:val="ru-RU"/>
              </w:rPr>
            </w:pPr>
            <w:r>
              <w:rPr>
                <w:iCs/>
                <w:lang w:val="ru-RU"/>
              </w:rPr>
              <w:lastRenderedPageBreak/>
              <w:t>Курсы «</w:t>
            </w:r>
            <w:r w:rsidRPr="000E763B">
              <w:rPr>
                <w:iCs/>
                <w:lang w:val="ru-RU"/>
              </w:rPr>
              <w:t>Производственный контроль в области охраны окружающей среды</w:t>
            </w:r>
            <w:r>
              <w:rPr>
                <w:iCs/>
                <w:lang w:val="ru-RU"/>
              </w:rPr>
              <w:t>»</w:t>
            </w:r>
          </w:p>
          <w:p w:rsidR="00423969" w:rsidRDefault="00423969" w:rsidP="00D26DFD">
            <w:pPr>
              <w:autoSpaceDE w:val="0"/>
              <w:autoSpaceDN w:val="0"/>
              <w:adjustRightInd w:val="0"/>
              <w:jc w:val="center"/>
              <w:rPr>
                <w:iCs/>
                <w:lang w:val="ru-RU"/>
              </w:rPr>
            </w:pPr>
          </w:p>
          <w:p w:rsidR="00423969" w:rsidRPr="00650FF9" w:rsidRDefault="00423969" w:rsidP="00D26DFD">
            <w:pPr>
              <w:autoSpaceDE w:val="0"/>
              <w:autoSpaceDN w:val="0"/>
              <w:adjustRightInd w:val="0"/>
              <w:jc w:val="center"/>
              <w:rPr>
                <w:iCs/>
                <w:lang w:val="ru-RU"/>
              </w:rPr>
            </w:pPr>
          </w:p>
        </w:tc>
        <w:tc>
          <w:tcPr>
            <w:tcW w:w="2127" w:type="dxa"/>
          </w:tcPr>
          <w:p w:rsidR="00423969" w:rsidRDefault="00423969" w:rsidP="00D26DFD">
            <w:pPr>
              <w:autoSpaceDE w:val="0"/>
              <w:autoSpaceDN w:val="0"/>
              <w:adjustRightInd w:val="0"/>
              <w:jc w:val="center"/>
              <w:rPr>
                <w:iCs/>
                <w:lang w:val="ru-RU"/>
              </w:rPr>
            </w:pPr>
            <w:r>
              <w:rPr>
                <w:iCs/>
                <w:lang w:val="ru-RU"/>
              </w:rPr>
              <w:t>10 чел х 250 долл. США</w:t>
            </w:r>
          </w:p>
          <w:p w:rsidR="00423969" w:rsidRPr="00650FF9" w:rsidRDefault="00423969" w:rsidP="00D26DFD">
            <w:pPr>
              <w:autoSpaceDE w:val="0"/>
              <w:autoSpaceDN w:val="0"/>
              <w:adjustRightInd w:val="0"/>
              <w:jc w:val="center"/>
              <w:rPr>
                <w:iCs/>
                <w:lang w:val="ru-RU"/>
              </w:rPr>
            </w:pPr>
          </w:p>
        </w:tc>
      </w:tr>
      <w:tr w:rsidR="00423969" w:rsidRPr="00627E07" w:rsidTr="00D93CA3">
        <w:tc>
          <w:tcPr>
            <w:tcW w:w="540" w:type="dxa"/>
            <w:vMerge/>
          </w:tcPr>
          <w:p w:rsidR="00423969" w:rsidRDefault="00423969" w:rsidP="00D26DFD">
            <w:pPr>
              <w:autoSpaceDE w:val="0"/>
              <w:autoSpaceDN w:val="0"/>
              <w:adjustRightInd w:val="0"/>
              <w:jc w:val="center"/>
              <w:rPr>
                <w:iCs/>
                <w:lang w:val="ru-RU"/>
              </w:rPr>
            </w:pPr>
          </w:p>
        </w:tc>
        <w:tc>
          <w:tcPr>
            <w:tcW w:w="2327" w:type="dxa"/>
            <w:vMerge/>
          </w:tcPr>
          <w:p w:rsidR="0042396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iCs/>
                <w:lang w:val="ru-RU"/>
              </w:rPr>
            </w:pPr>
            <w:r w:rsidRPr="00650FF9">
              <w:rPr>
                <w:lang w:val="ru-RU"/>
              </w:rPr>
              <w:t>Изучение требований законодательства Республики Беларусь в области ООС</w:t>
            </w:r>
            <w:r>
              <w:rPr>
                <w:lang w:val="ru-RU"/>
              </w:rPr>
              <w:t xml:space="preserve"> при эксплуатации зданий и сооружений</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t>ГУО «Республиканский центр государственной экологической экспертизы и повышения квалификации руководящих работников и специалистов»</w:t>
            </w:r>
          </w:p>
        </w:tc>
        <w:tc>
          <w:tcPr>
            <w:tcW w:w="3935" w:type="dxa"/>
          </w:tcPr>
          <w:p w:rsidR="00423969" w:rsidRDefault="00423969" w:rsidP="00D26DFD">
            <w:pPr>
              <w:autoSpaceDE w:val="0"/>
              <w:autoSpaceDN w:val="0"/>
              <w:adjustRightInd w:val="0"/>
              <w:jc w:val="center"/>
              <w:rPr>
                <w:iCs/>
                <w:lang w:val="ru-RU"/>
              </w:rPr>
            </w:pPr>
            <w:r>
              <w:rPr>
                <w:iCs/>
                <w:lang w:val="ru-RU"/>
              </w:rPr>
              <w:t>Семинар «</w:t>
            </w:r>
            <w:r w:rsidRPr="000E763B">
              <w:rPr>
                <w:iCs/>
                <w:lang w:val="ru-RU"/>
              </w:rPr>
              <w:t>Разработка и порядок ведения экологического паспорта предприятия</w:t>
            </w:r>
            <w:r>
              <w:rPr>
                <w:iCs/>
                <w:lang w:val="ru-RU"/>
              </w:rPr>
              <w:t>»</w:t>
            </w:r>
          </w:p>
          <w:p w:rsidR="00423969" w:rsidRDefault="00423969" w:rsidP="00D26DFD">
            <w:pPr>
              <w:autoSpaceDE w:val="0"/>
              <w:autoSpaceDN w:val="0"/>
              <w:adjustRightInd w:val="0"/>
              <w:jc w:val="center"/>
              <w:rPr>
                <w:iCs/>
                <w:lang w:val="ru-RU"/>
              </w:rPr>
            </w:pPr>
          </w:p>
          <w:p w:rsidR="00423969" w:rsidRPr="00650FF9" w:rsidRDefault="00423969" w:rsidP="00D26DFD">
            <w:pPr>
              <w:autoSpaceDE w:val="0"/>
              <w:autoSpaceDN w:val="0"/>
              <w:adjustRightInd w:val="0"/>
              <w:jc w:val="center"/>
              <w:rPr>
                <w:iCs/>
                <w:lang w:val="ru-RU"/>
              </w:rPr>
            </w:pPr>
          </w:p>
        </w:tc>
        <w:tc>
          <w:tcPr>
            <w:tcW w:w="2127" w:type="dxa"/>
          </w:tcPr>
          <w:p w:rsidR="00423969" w:rsidRDefault="00423969" w:rsidP="00D26DFD">
            <w:pPr>
              <w:autoSpaceDE w:val="0"/>
              <w:autoSpaceDN w:val="0"/>
              <w:adjustRightInd w:val="0"/>
              <w:jc w:val="center"/>
              <w:rPr>
                <w:iCs/>
                <w:lang w:val="ru-RU"/>
              </w:rPr>
            </w:pPr>
            <w:r>
              <w:rPr>
                <w:iCs/>
                <w:lang w:val="ru-RU"/>
              </w:rPr>
              <w:t>10 чел х 150 долл. США</w:t>
            </w:r>
          </w:p>
          <w:p w:rsidR="00423969" w:rsidRPr="00650FF9" w:rsidRDefault="00423969" w:rsidP="00D26DFD">
            <w:pPr>
              <w:autoSpaceDE w:val="0"/>
              <w:autoSpaceDN w:val="0"/>
              <w:adjustRightInd w:val="0"/>
              <w:jc w:val="center"/>
              <w:rPr>
                <w:iCs/>
                <w:lang w:val="ru-RU"/>
              </w:rPr>
            </w:pPr>
          </w:p>
        </w:tc>
      </w:tr>
      <w:tr w:rsidR="00423969" w:rsidRPr="00627E07" w:rsidTr="00D93CA3">
        <w:tc>
          <w:tcPr>
            <w:tcW w:w="540" w:type="dxa"/>
            <w:vMerge/>
          </w:tcPr>
          <w:p w:rsidR="00423969" w:rsidRDefault="00423969" w:rsidP="00D26DFD">
            <w:pPr>
              <w:autoSpaceDE w:val="0"/>
              <w:autoSpaceDN w:val="0"/>
              <w:adjustRightInd w:val="0"/>
              <w:jc w:val="center"/>
              <w:rPr>
                <w:iCs/>
                <w:lang w:val="ru-RU"/>
              </w:rPr>
            </w:pPr>
          </w:p>
        </w:tc>
        <w:tc>
          <w:tcPr>
            <w:tcW w:w="2327" w:type="dxa"/>
            <w:vMerge/>
          </w:tcPr>
          <w:p w:rsidR="0042396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iCs/>
                <w:lang w:val="ru-RU"/>
              </w:rPr>
            </w:pPr>
            <w:r w:rsidRPr="00650FF9">
              <w:rPr>
                <w:lang w:val="ru-RU"/>
              </w:rPr>
              <w:t>Изучение требований законодательства Республики Беларусь в области ООС</w:t>
            </w:r>
            <w:r>
              <w:rPr>
                <w:lang w:val="ru-RU"/>
              </w:rPr>
              <w:t xml:space="preserve"> при эксплуатации зданий и сооружений</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t>ГУО «Республиканский центр государственной экологической экспертизы и повышения квалификации руководящих работников и специалистов»</w:t>
            </w:r>
          </w:p>
        </w:tc>
        <w:tc>
          <w:tcPr>
            <w:tcW w:w="3935" w:type="dxa"/>
          </w:tcPr>
          <w:p w:rsidR="00423969" w:rsidRDefault="00423969" w:rsidP="00D26DFD">
            <w:pPr>
              <w:autoSpaceDE w:val="0"/>
              <w:autoSpaceDN w:val="0"/>
              <w:adjustRightInd w:val="0"/>
              <w:jc w:val="center"/>
              <w:rPr>
                <w:iCs/>
                <w:lang w:val="ru-RU"/>
              </w:rPr>
            </w:pPr>
            <w:r>
              <w:rPr>
                <w:iCs/>
                <w:lang w:val="ru-RU"/>
              </w:rPr>
              <w:t>Семинар «</w:t>
            </w:r>
            <w:r w:rsidRPr="000E763B">
              <w:rPr>
                <w:iCs/>
                <w:lang w:val="ru-RU"/>
              </w:rPr>
              <w:t>Порядок ведения первичной учетной документации в области охраны окружающей среды на предприятиях</w:t>
            </w:r>
            <w:r>
              <w:rPr>
                <w:iCs/>
                <w:lang w:val="ru-RU"/>
              </w:rPr>
              <w:t>»</w:t>
            </w:r>
          </w:p>
          <w:p w:rsidR="00423969" w:rsidRDefault="00423969" w:rsidP="00D26DFD">
            <w:pPr>
              <w:autoSpaceDE w:val="0"/>
              <w:autoSpaceDN w:val="0"/>
              <w:adjustRightInd w:val="0"/>
              <w:jc w:val="center"/>
              <w:rPr>
                <w:iCs/>
                <w:lang w:val="ru-RU"/>
              </w:rPr>
            </w:pPr>
          </w:p>
          <w:p w:rsidR="00423969" w:rsidRPr="00650FF9" w:rsidRDefault="00423969" w:rsidP="00D26DFD">
            <w:pPr>
              <w:autoSpaceDE w:val="0"/>
              <w:autoSpaceDN w:val="0"/>
              <w:adjustRightInd w:val="0"/>
              <w:jc w:val="center"/>
              <w:rPr>
                <w:iCs/>
                <w:lang w:val="ru-RU"/>
              </w:rPr>
            </w:pPr>
          </w:p>
        </w:tc>
        <w:tc>
          <w:tcPr>
            <w:tcW w:w="2127" w:type="dxa"/>
          </w:tcPr>
          <w:p w:rsidR="00423969" w:rsidRDefault="00423969" w:rsidP="00D26DFD">
            <w:pPr>
              <w:autoSpaceDE w:val="0"/>
              <w:autoSpaceDN w:val="0"/>
              <w:adjustRightInd w:val="0"/>
              <w:jc w:val="center"/>
              <w:rPr>
                <w:iCs/>
                <w:lang w:val="ru-RU"/>
              </w:rPr>
            </w:pPr>
            <w:r>
              <w:rPr>
                <w:iCs/>
                <w:lang w:val="ru-RU"/>
              </w:rPr>
              <w:t>10 чел х 150 долл. США</w:t>
            </w:r>
          </w:p>
          <w:p w:rsidR="00423969" w:rsidRPr="00650FF9" w:rsidRDefault="00423969" w:rsidP="00D26DFD">
            <w:pPr>
              <w:autoSpaceDE w:val="0"/>
              <w:autoSpaceDN w:val="0"/>
              <w:adjustRightInd w:val="0"/>
              <w:jc w:val="center"/>
              <w:rPr>
                <w:iCs/>
                <w:lang w:val="ru-RU"/>
              </w:rPr>
            </w:pPr>
          </w:p>
        </w:tc>
      </w:tr>
      <w:tr w:rsidR="00423969" w:rsidRPr="00627E07" w:rsidTr="00D93CA3">
        <w:tc>
          <w:tcPr>
            <w:tcW w:w="540" w:type="dxa"/>
            <w:vMerge/>
          </w:tcPr>
          <w:p w:rsidR="00423969" w:rsidRDefault="00423969" w:rsidP="00D26DFD">
            <w:pPr>
              <w:autoSpaceDE w:val="0"/>
              <w:autoSpaceDN w:val="0"/>
              <w:adjustRightInd w:val="0"/>
              <w:jc w:val="center"/>
              <w:rPr>
                <w:iCs/>
                <w:lang w:val="ru-RU"/>
              </w:rPr>
            </w:pPr>
          </w:p>
        </w:tc>
        <w:tc>
          <w:tcPr>
            <w:tcW w:w="2327" w:type="dxa"/>
            <w:vMerge/>
          </w:tcPr>
          <w:p w:rsidR="0042396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iCs/>
                <w:lang w:val="ru-RU"/>
              </w:rPr>
            </w:pPr>
            <w:r w:rsidRPr="00650FF9">
              <w:rPr>
                <w:lang w:val="ru-RU"/>
              </w:rPr>
              <w:t>Изучение требований законодательства Республики Беларусь в области ООС</w:t>
            </w:r>
            <w:r>
              <w:rPr>
                <w:lang w:val="ru-RU"/>
              </w:rPr>
              <w:t xml:space="preserve"> при эксплуатации зданий и сооружений</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t>ГУО «Республиканский центр государственной экологической экспертизы и повышения квалификации руководящих работников и специалистов»</w:t>
            </w:r>
          </w:p>
        </w:tc>
        <w:tc>
          <w:tcPr>
            <w:tcW w:w="3935" w:type="dxa"/>
          </w:tcPr>
          <w:p w:rsidR="00423969" w:rsidRDefault="00423969" w:rsidP="00D26DFD">
            <w:pPr>
              <w:autoSpaceDE w:val="0"/>
              <w:autoSpaceDN w:val="0"/>
              <w:adjustRightInd w:val="0"/>
              <w:jc w:val="center"/>
              <w:rPr>
                <w:iCs/>
                <w:lang w:val="ru-RU"/>
              </w:rPr>
            </w:pPr>
            <w:r>
              <w:rPr>
                <w:iCs/>
                <w:lang w:val="ru-RU"/>
              </w:rPr>
              <w:t>Курсы «</w:t>
            </w:r>
            <w:r w:rsidRPr="000E763B">
              <w:rPr>
                <w:iCs/>
                <w:lang w:val="ru-RU"/>
              </w:rPr>
              <w:t>Требования к соблюдению природоохранного законодательства в организациях жилищно-коммунального хозяйства</w:t>
            </w:r>
            <w:r>
              <w:rPr>
                <w:iCs/>
                <w:lang w:val="ru-RU"/>
              </w:rPr>
              <w:t>»</w:t>
            </w:r>
          </w:p>
          <w:p w:rsidR="00423969" w:rsidRDefault="00423969" w:rsidP="00D26DFD">
            <w:pPr>
              <w:autoSpaceDE w:val="0"/>
              <w:autoSpaceDN w:val="0"/>
              <w:adjustRightInd w:val="0"/>
              <w:jc w:val="center"/>
              <w:rPr>
                <w:iCs/>
                <w:lang w:val="ru-RU"/>
              </w:rPr>
            </w:pPr>
          </w:p>
          <w:p w:rsidR="00423969" w:rsidRPr="00650FF9" w:rsidRDefault="00423969" w:rsidP="00D26DFD">
            <w:pPr>
              <w:autoSpaceDE w:val="0"/>
              <w:autoSpaceDN w:val="0"/>
              <w:adjustRightInd w:val="0"/>
              <w:jc w:val="center"/>
              <w:rPr>
                <w:iCs/>
                <w:lang w:val="ru-RU"/>
              </w:rPr>
            </w:pPr>
          </w:p>
        </w:tc>
        <w:tc>
          <w:tcPr>
            <w:tcW w:w="2127" w:type="dxa"/>
          </w:tcPr>
          <w:p w:rsidR="00423969" w:rsidRPr="00650FF9" w:rsidRDefault="00423969" w:rsidP="00D26DFD">
            <w:pPr>
              <w:autoSpaceDE w:val="0"/>
              <w:autoSpaceDN w:val="0"/>
              <w:adjustRightInd w:val="0"/>
              <w:jc w:val="center"/>
              <w:rPr>
                <w:iCs/>
                <w:lang w:val="ru-RU"/>
              </w:rPr>
            </w:pPr>
            <w:r>
              <w:rPr>
                <w:iCs/>
                <w:lang w:val="ru-RU"/>
              </w:rPr>
              <w:t>10 чел х 250 долл. США</w:t>
            </w:r>
          </w:p>
        </w:tc>
      </w:tr>
      <w:tr w:rsidR="00423969" w:rsidRPr="00627E07" w:rsidTr="00D93CA3">
        <w:tc>
          <w:tcPr>
            <w:tcW w:w="540" w:type="dxa"/>
            <w:vMerge/>
          </w:tcPr>
          <w:p w:rsidR="00423969" w:rsidRDefault="00423969" w:rsidP="00D26DFD">
            <w:pPr>
              <w:autoSpaceDE w:val="0"/>
              <w:autoSpaceDN w:val="0"/>
              <w:adjustRightInd w:val="0"/>
              <w:jc w:val="center"/>
              <w:rPr>
                <w:iCs/>
                <w:lang w:val="ru-RU"/>
              </w:rPr>
            </w:pPr>
          </w:p>
        </w:tc>
        <w:tc>
          <w:tcPr>
            <w:tcW w:w="2327" w:type="dxa"/>
            <w:vMerge/>
          </w:tcPr>
          <w:p w:rsidR="0042396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iCs/>
                <w:lang w:val="ru-RU"/>
              </w:rPr>
            </w:pPr>
            <w:r w:rsidRPr="00650FF9">
              <w:rPr>
                <w:lang w:val="ru-RU"/>
              </w:rPr>
              <w:t>Изучение требований законодательства Республики Беларусь в области ООС</w:t>
            </w:r>
            <w:r>
              <w:rPr>
                <w:lang w:val="ru-RU"/>
              </w:rPr>
              <w:t xml:space="preserve"> при эксплуатации зданий и сооружений</w:t>
            </w:r>
          </w:p>
        </w:tc>
        <w:tc>
          <w:tcPr>
            <w:tcW w:w="3231" w:type="dxa"/>
          </w:tcPr>
          <w:p w:rsidR="00423969" w:rsidRPr="00650FF9" w:rsidRDefault="00423969" w:rsidP="00D26DFD">
            <w:pPr>
              <w:autoSpaceDE w:val="0"/>
              <w:autoSpaceDN w:val="0"/>
              <w:adjustRightInd w:val="0"/>
              <w:jc w:val="center"/>
              <w:rPr>
                <w:iCs/>
                <w:lang w:val="ru-RU"/>
              </w:rPr>
            </w:pPr>
            <w:r w:rsidRPr="00650FF9">
              <w:rPr>
                <w:iCs/>
                <w:lang w:val="ru-RU"/>
              </w:rPr>
              <w:t>ГУО «Республиканский центр государственной экологической экспертизы и повышения квалификации руководящих работников и специалистов»</w:t>
            </w:r>
          </w:p>
        </w:tc>
        <w:tc>
          <w:tcPr>
            <w:tcW w:w="3935" w:type="dxa"/>
          </w:tcPr>
          <w:p w:rsidR="00423969" w:rsidRPr="00650FF9" w:rsidRDefault="00423969" w:rsidP="00D26DFD">
            <w:pPr>
              <w:autoSpaceDE w:val="0"/>
              <w:autoSpaceDN w:val="0"/>
              <w:adjustRightInd w:val="0"/>
              <w:jc w:val="center"/>
              <w:rPr>
                <w:iCs/>
                <w:lang w:val="ru-RU"/>
              </w:rPr>
            </w:pPr>
            <w:r>
              <w:rPr>
                <w:iCs/>
                <w:lang w:val="ru-RU"/>
              </w:rPr>
              <w:t>Курсы «</w:t>
            </w:r>
            <w:r w:rsidRPr="00D95E9A">
              <w:rPr>
                <w:iCs/>
                <w:lang w:val="ru-RU"/>
              </w:rPr>
              <w:t>Новые экологические нормы и правила ЭкоНиП 17.01.06-001-2017 «Охрана окружающей среды и природопользования. Требов</w:t>
            </w:r>
            <w:r>
              <w:rPr>
                <w:iCs/>
                <w:lang w:val="ru-RU"/>
              </w:rPr>
              <w:t>ания экологической безопасности»</w:t>
            </w:r>
          </w:p>
        </w:tc>
        <w:tc>
          <w:tcPr>
            <w:tcW w:w="2127" w:type="dxa"/>
          </w:tcPr>
          <w:p w:rsidR="00423969" w:rsidRPr="00650FF9" w:rsidRDefault="00423969" w:rsidP="00D26DFD">
            <w:pPr>
              <w:autoSpaceDE w:val="0"/>
              <w:autoSpaceDN w:val="0"/>
              <w:adjustRightInd w:val="0"/>
              <w:jc w:val="center"/>
              <w:rPr>
                <w:iCs/>
                <w:lang w:val="ru-RU"/>
              </w:rPr>
            </w:pPr>
            <w:r>
              <w:rPr>
                <w:iCs/>
                <w:lang w:val="ru-RU"/>
              </w:rPr>
              <w:t>10 чел х 300 долл. США</w:t>
            </w:r>
          </w:p>
        </w:tc>
      </w:tr>
      <w:tr w:rsidR="00423969" w:rsidRPr="008B0586" w:rsidTr="00D93CA3">
        <w:tc>
          <w:tcPr>
            <w:tcW w:w="540" w:type="dxa"/>
            <w:vMerge/>
          </w:tcPr>
          <w:p w:rsidR="00423969" w:rsidRDefault="00423969" w:rsidP="00D26DFD">
            <w:pPr>
              <w:autoSpaceDE w:val="0"/>
              <w:autoSpaceDN w:val="0"/>
              <w:adjustRightInd w:val="0"/>
              <w:jc w:val="center"/>
              <w:rPr>
                <w:iCs/>
                <w:lang w:val="ru-RU"/>
              </w:rPr>
            </w:pPr>
          </w:p>
        </w:tc>
        <w:tc>
          <w:tcPr>
            <w:tcW w:w="2327" w:type="dxa"/>
            <w:vMerge/>
          </w:tcPr>
          <w:p w:rsidR="00423969" w:rsidRDefault="00423969" w:rsidP="00D26DFD">
            <w:pPr>
              <w:autoSpaceDE w:val="0"/>
              <w:autoSpaceDN w:val="0"/>
              <w:adjustRightInd w:val="0"/>
              <w:jc w:val="center"/>
              <w:rPr>
                <w:iCs/>
                <w:lang w:val="ru-RU"/>
              </w:rPr>
            </w:pPr>
          </w:p>
        </w:tc>
        <w:tc>
          <w:tcPr>
            <w:tcW w:w="2657" w:type="dxa"/>
          </w:tcPr>
          <w:p w:rsidR="00423969" w:rsidRPr="00650FF9" w:rsidRDefault="00423969" w:rsidP="00D26DFD">
            <w:pPr>
              <w:autoSpaceDE w:val="0"/>
              <w:autoSpaceDN w:val="0"/>
              <w:adjustRightInd w:val="0"/>
              <w:jc w:val="center"/>
              <w:rPr>
                <w:lang w:val="ru-RU"/>
              </w:rPr>
            </w:pPr>
            <w:r>
              <w:rPr>
                <w:lang w:val="ru-RU"/>
              </w:rPr>
              <w:t>Изучение требований охраны труда и техники безопасности при эксплуатации зданий и сооружений</w:t>
            </w:r>
          </w:p>
        </w:tc>
        <w:tc>
          <w:tcPr>
            <w:tcW w:w="3231" w:type="dxa"/>
          </w:tcPr>
          <w:p w:rsidR="00423969" w:rsidRPr="00375293" w:rsidRDefault="00423969" w:rsidP="00D26DFD">
            <w:pPr>
              <w:autoSpaceDE w:val="0"/>
              <w:autoSpaceDN w:val="0"/>
              <w:adjustRightInd w:val="0"/>
              <w:jc w:val="center"/>
              <w:rPr>
                <w:iCs/>
                <w:lang w:val="be-BY"/>
              </w:rPr>
            </w:pPr>
            <w:r w:rsidRPr="00375293">
              <w:rPr>
                <w:iCs/>
                <w:lang w:val="be-BY"/>
              </w:rPr>
              <w:t>Республиканский центр охраны труда Министерства труда и социальной защиты Республики Беларусь</w:t>
            </w:r>
          </w:p>
        </w:tc>
        <w:tc>
          <w:tcPr>
            <w:tcW w:w="3935" w:type="dxa"/>
          </w:tcPr>
          <w:p w:rsidR="00423969" w:rsidRPr="00650FF9" w:rsidRDefault="00423969" w:rsidP="00D26DFD">
            <w:pPr>
              <w:autoSpaceDE w:val="0"/>
              <w:autoSpaceDN w:val="0"/>
              <w:adjustRightInd w:val="0"/>
              <w:jc w:val="center"/>
              <w:rPr>
                <w:iCs/>
                <w:lang w:val="ru-RU"/>
              </w:rPr>
            </w:pPr>
            <w:r>
              <w:rPr>
                <w:lang w:val="ru-RU"/>
              </w:rPr>
              <w:t>Курсы «Охрана труда и техника безопасности при эксплуатации зданий и сооружений»</w:t>
            </w:r>
          </w:p>
        </w:tc>
        <w:tc>
          <w:tcPr>
            <w:tcW w:w="2127" w:type="dxa"/>
          </w:tcPr>
          <w:p w:rsidR="00423969" w:rsidRDefault="00423969" w:rsidP="00D26DFD">
            <w:pPr>
              <w:autoSpaceDE w:val="0"/>
              <w:autoSpaceDN w:val="0"/>
              <w:adjustRightInd w:val="0"/>
              <w:jc w:val="center"/>
              <w:rPr>
                <w:iCs/>
                <w:lang w:val="ru-RU"/>
              </w:rPr>
            </w:pPr>
            <w:r>
              <w:rPr>
                <w:iCs/>
                <w:lang w:val="ru-RU"/>
              </w:rPr>
              <w:t>10 чел х 400 долл. США</w:t>
            </w:r>
          </w:p>
          <w:p w:rsidR="00423969" w:rsidRPr="00650FF9" w:rsidRDefault="00423969" w:rsidP="00D26DFD">
            <w:pPr>
              <w:autoSpaceDE w:val="0"/>
              <w:autoSpaceDN w:val="0"/>
              <w:adjustRightInd w:val="0"/>
              <w:jc w:val="center"/>
              <w:rPr>
                <w:iCs/>
                <w:lang w:val="ru-RU"/>
              </w:rPr>
            </w:pPr>
          </w:p>
        </w:tc>
      </w:tr>
      <w:tr w:rsidR="00423969" w:rsidRPr="008B0586" w:rsidTr="00D93CA3">
        <w:tc>
          <w:tcPr>
            <w:tcW w:w="540" w:type="dxa"/>
          </w:tcPr>
          <w:p w:rsidR="00423969" w:rsidRPr="00627E07" w:rsidRDefault="00423969" w:rsidP="00D26DFD">
            <w:pPr>
              <w:autoSpaceDE w:val="0"/>
              <w:autoSpaceDN w:val="0"/>
              <w:adjustRightInd w:val="0"/>
              <w:jc w:val="center"/>
              <w:rPr>
                <w:iCs/>
                <w:lang w:val="ru-RU"/>
              </w:rPr>
            </w:pPr>
            <w:r w:rsidRPr="00627E07">
              <w:rPr>
                <w:iCs/>
                <w:lang w:val="ru-RU"/>
              </w:rPr>
              <w:lastRenderedPageBreak/>
              <w:t>5</w:t>
            </w:r>
          </w:p>
        </w:tc>
        <w:tc>
          <w:tcPr>
            <w:tcW w:w="2327" w:type="dxa"/>
          </w:tcPr>
          <w:p w:rsidR="00423969" w:rsidRPr="00627E07" w:rsidRDefault="00423969" w:rsidP="00D26DFD">
            <w:pPr>
              <w:autoSpaceDE w:val="0"/>
              <w:autoSpaceDN w:val="0"/>
              <w:adjustRightInd w:val="0"/>
              <w:jc w:val="center"/>
              <w:rPr>
                <w:iCs/>
                <w:lang w:val="ru-RU"/>
              </w:rPr>
            </w:pPr>
            <w:r w:rsidRPr="00627E07">
              <w:rPr>
                <w:iCs/>
                <w:lang w:val="ru-RU"/>
              </w:rPr>
              <w:t>Все специалисты, участвующие в реализации Проекта</w:t>
            </w:r>
          </w:p>
        </w:tc>
        <w:tc>
          <w:tcPr>
            <w:tcW w:w="2657" w:type="dxa"/>
          </w:tcPr>
          <w:p w:rsidR="00423969" w:rsidRPr="00CB3E9C" w:rsidRDefault="00423969" w:rsidP="00D26DFD">
            <w:pPr>
              <w:autoSpaceDE w:val="0"/>
              <w:autoSpaceDN w:val="0"/>
              <w:adjustRightInd w:val="0"/>
              <w:jc w:val="center"/>
              <w:rPr>
                <w:iCs/>
                <w:lang w:val="ru-RU"/>
              </w:rPr>
            </w:pPr>
            <w:r w:rsidRPr="00CB3E9C">
              <w:rPr>
                <w:iCs/>
                <w:lang w:val="ru-RU"/>
              </w:rPr>
              <w:t>Назначение и основные положения Рамочного документа;</w:t>
            </w:r>
          </w:p>
          <w:p w:rsidR="00423969" w:rsidRPr="00CB3E9C" w:rsidRDefault="00423969" w:rsidP="00D26DFD">
            <w:pPr>
              <w:autoSpaceDE w:val="0"/>
              <w:autoSpaceDN w:val="0"/>
              <w:adjustRightInd w:val="0"/>
              <w:jc w:val="center"/>
              <w:rPr>
                <w:iCs/>
                <w:lang w:val="ru-RU"/>
              </w:rPr>
            </w:pPr>
            <w:r w:rsidRPr="00CB3E9C">
              <w:rPr>
                <w:iCs/>
                <w:lang w:val="ru-RU"/>
              </w:rPr>
              <w:t>Анализ требований Всемирного банка при проведении процедуры экологического и социального скрининга;</w:t>
            </w:r>
          </w:p>
          <w:p w:rsidR="00423969" w:rsidRPr="00EA3F21" w:rsidRDefault="00423969" w:rsidP="00D26DFD">
            <w:pPr>
              <w:autoSpaceDE w:val="0"/>
              <w:autoSpaceDN w:val="0"/>
              <w:adjustRightInd w:val="0"/>
              <w:jc w:val="center"/>
              <w:rPr>
                <w:highlight w:val="yellow"/>
                <w:lang w:val="ru-RU"/>
              </w:rPr>
            </w:pPr>
            <w:r>
              <w:rPr>
                <w:iCs/>
                <w:lang w:val="ru-RU"/>
              </w:rPr>
              <w:t>Разработка ПЭСУ</w:t>
            </w:r>
          </w:p>
        </w:tc>
        <w:tc>
          <w:tcPr>
            <w:tcW w:w="3231" w:type="dxa"/>
          </w:tcPr>
          <w:p w:rsidR="00423969" w:rsidRPr="00EA3F21" w:rsidRDefault="00423969" w:rsidP="00D26DFD">
            <w:pPr>
              <w:autoSpaceDE w:val="0"/>
              <w:autoSpaceDN w:val="0"/>
              <w:adjustRightInd w:val="0"/>
              <w:jc w:val="center"/>
              <w:rPr>
                <w:iCs/>
                <w:highlight w:val="yellow"/>
                <w:lang w:val="be-BY"/>
              </w:rPr>
            </w:pPr>
            <w:r>
              <w:rPr>
                <w:color w:val="000000"/>
                <w:shd w:val="clear" w:color="auto" w:fill="FFFFFF"/>
                <w:lang w:val="ru-RU"/>
              </w:rPr>
              <w:t>РУП «БЕЛИНВЕСТЭНЕРГО-СБЕРЕЖЕНИЕ»</w:t>
            </w:r>
          </w:p>
        </w:tc>
        <w:tc>
          <w:tcPr>
            <w:tcW w:w="3935" w:type="dxa"/>
          </w:tcPr>
          <w:p w:rsidR="00423969" w:rsidRPr="00EA3F21" w:rsidRDefault="00423969" w:rsidP="00D26DFD">
            <w:pPr>
              <w:autoSpaceDE w:val="0"/>
              <w:autoSpaceDN w:val="0"/>
              <w:adjustRightInd w:val="0"/>
              <w:jc w:val="center"/>
              <w:rPr>
                <w:iCs/>
                <w:highlight w:val="yellow"/>
                <w:lang w:val="ru-RU"/>
              </w:rPr>
            </w:pPr>
            <w:r w:rsidRPr="00627E07">
              <w:rPr>
                <w:lang w:val="ru-RU"/>
              </w:rPr>
              <w:t xml:space="preserve">Подготовка, распечатка и распространение различных </w:t>
            </w:r>
            <w:r>
              <w:rPr>
                <w:lang w:val="ru-RU"/>
              </w:rPr>
              <w:t xml:space="preserve">информационных материалов, </w:t>
            </w:r>
            <w:r w:rsidRPr="00627E07">
              <w:rPr>
                <w:lang w:val="ru-RU"/>
              </w:rPr>
              <w:t>руководств</w:t>
            </w:r>
          </w:p>
        </w:tc>
        <w:tc>
          <w:tcPr>
            <w:tcW w:w="2127" w:type="dxa"/>
          </w:tcPr>
          <w:p w:rsidR="00423969" w:rsidRPr="00EA3F21" w:rsidRDefault="00423969" w:rsidP="00D26DFD">
            <w:pPr>
              <w:autoSpaceDE w:val="0"/>
              <w:autoSpaceDN w:val="0"/>
              <w:adjustRightInd w:val="0"/>
              <w:jc w:val="center"/>
              <w:rPr>
                <w:iCs/>
                <w:highlight w:val="yellow"/>
                <w:lang w:val="ru-RU"/>
              </w:rPr>
            </w:pPr>
            <w:r>
              <w:rPr>
                <w:iCs/>
                <w:lang w:val="ru-RU"/>
              </w:rPr>
              <w:t>5000 долл. США</w:t>
            </w:r>
          </w:p>
        </w:tc>
      </w:tr>
      <w:tr w:rsidR="00423969" w:rsidRPr="008B0586" w:rsidTr="00D93CA3">
        <w:tc>
          <w:tcPr>
            <w:tcW w:w="12690" w:type="dxa"/>
            <w:gridSpan w:val="5"/>
          </w:tcPr>
          <w:p w:rsidR="00423969" w:rsidRPr="00707677" w:rsidRDefault="00423969" w:rsidP="00D26DFD">
            <w:pPr>
              <w:autoSpaceDE w:val="0"/>
              <w:autoSpaceDN w:val="0"/>
              <w:adjustRightInd w:val="0"/>
              <w:jc w:val="center"/>
              <w:rPr>
                <w:b/>
                <w:lang w:val="ru-RU"/>
              </w:rPr>
            </w:pPr>
            <w:r w:rsidRPr="00707677">
              <w:rPr>
                <w:b/>
                <w:lang w:val="ru-RU"/>
              </w:rPr>
              <w:t>ИТОГО</w:t>
            </w:r>
          </w:p>
        </w:tc>
        <w:tc>
          <w:tcPr>
            <w:tcW w:w="2127" w:type="dxa"/>
          </w:tcPr>
          <w:p w:rsidR="00423969" w:rsidRPr="00707677" w:rsidRDefault="00423969" w:rsidP="00D26DFD">
            <w:pPr>
              <w:autoSpaceDE w:val="0"/>
              <w:autoSpaceDN w:val="0"/>
              <w:adjustRightInd w:val="0"/>
              <w:jc w:val="center"/>
              <w:rPr>
                <w:b/>
                <w:iCs/>
                <w:lang w:val="ru-RU"/>
              </w:rPr>
            </w:pPr>
            <w:r w:rsidRPr="00707677">
              <w:rPr>
                <w:b/>
                <w:iCs/>
                <w:lang w:val="ru-RU"/>
              </w:rPr>
              <w:t>61700 долл. США</w:t>
            </w:r>
          </w:p>
        </w:tc>
      </w:tr>
    </w:tbl>
    <w:p w:rsidR="00423969" w:rsidRPr="00650FF9" w:rsidRDefault="00423969" w:rsidP="00423969">
      <w:pPr>
        <w:autoSpaceDE w:val="0"/>
        <w:autoSpaceDN w:val="0"/>
        <w:adjustRightInd w:val="0"/>
        <w:jc w:val="both"/>
        <w:rPr>
          <w:lang w:val="ru-RU"/>
        </w:rPr>
      </w:pPr>
      <w:r w:rsidRPr="00650FF9">
        <w:rPr>
          <w:b/>
          <w:iCs/>
          <w:lang w:val="ru-RU"/>
        </w:rPr>
        <w:t>Примечание. Данная программа не является окончательной. В процессе работы необходимо уточнять наличие конкретных программ в обучающих организациях.</w:t>
      </w:r>
    </w:p>
    <w:p w:rsidR="00423969" w:rsidRPr="00D93CA3" w:rsidRDefault="00423969" w:rsidP="000F55E2">
      <w:pPr>
        <w:ind w:firstLine="567"/>
        <w:jc w:val="both"/>
        <w:rPr>
          <w:b/>
          <w:lang w:val="ru-RU"/>
        </w:rPr>
        <w:sectPr w:rsidR="00423969" w:rsidRPr="00D93CA3" w:rsidSect="00D26DFD">
          <w:pgSz w:w="16838" w:h="11906" w:orient="landscape"/>
          <w:pgMar w:top="1417" w:right="962" w:bottom="1417" w:left="1417" w:header="708" w:footer="708" w:gutter="0"/>
          <w:cols w:space="708"/>
          <w:docGrid w:linePitch="360"/>
        </w:sectPr>
      </w:pPr>
    </w:p>
    <w:p w:rsidR="00423969" w:rsidRPr="00D93CA3" w:rsidRDefault="00423969" w:rsidP="00423969">
      <w:pPr>
        <w:jc w:val="right"/>
        <w:rPr>
          <w:lang w:val="ru-RU"/>
        </w:rPr>
      </w:pPr>
      <w:r w:rsidRPr="00D93CA3">
        <w:rPr>
          <w:lang w:val="ru-RU"/>
        </w:rPr>
        <w:lastRenderedPageBreak/>
        <w:t>Приложение 13</w:t>
      </w:r>
    </w:p>
    <w:p w:rsidR="00423969" w:rsidRPr="00D93CA3" w:rsidRDefault="00423969" w:rsidP="00423969">
      <w:pPr>
        <w:jc w:val="right"/>
        <w:rPr>
          <w:lang w:val="ru-RU"/>
        </w:rPr>
      </w:pPr>
    </w:p>
    <w:p w:rsidR="00423969" w:rsidRPr="00D93CA3" w:rsidRDefault="00423969" w:rsidP="00423969">
      <w:pPr>
        <w:jc w:val="center"/>
        <w:rPr>
          <w:lang w:val="ru-RU"/>
        </w:rPr>
      </w:pPr>
      <w:r w:rsidRPr="00D93CA3">
        <w:rPr>
          <w:lang w:val="ru-RU"/>
        </w:rPr>
        <w:t xml:space="preserve">Показатели достижения результатов </w:t>
      </w:r>
    </w:p>
    <w:tbl>
      <w:tblPr>
        <w:tblStyle w:val="a3"/>
        <w:tblW w:w="0" w:type="auto"/>
        <w:tblLook w:val="04A0" w:firstRow="1" w:lastRow="0" w:firstColumn="1" w:lastColumn="0" w:noHBand="0" w:noVBand="1"/>
      </w:tblPr>
      <w:tblGrid>
        <w:gridCol w:w="1332"/>
        <w:gridCol w:w="1311"/>
        <w:gridCol w:w="1698"/>
        <w:gridCol w:w="1602"/>
        <w:gridCol w:w="1733"/>
        <w:gridCol w:w="1386"/>
        <w:gridCol w:w="1675"/>
        <w:gridCol w:w="1276"/>
        <w:gridCol w:w="1276"/>
        <w:gridCol w:w="1386"/>
      </w:tblGrid>
      <w:tr w:rsidR="00423969" w:rsidRPr="00574EE0" w:rsidTr="00D93CA3">
        <w:tc>
          <w:tcPr>
            <w:tcW w:w="1372" w:type="dxa"/>
          </w:tcPr>
          <w:p w:rsidR="00423969" w:rsidRPr="00551158" w:rsidRDefault="00423969" w:rsidP="00D26DFD">
            <w:pPr>
              <w:jc w:val="center"/>
              <w:rPr>
                <w:sz w:val="20"/>
                <w:szCs w:val="20"/>
                <w:lang w:val="ru-RU"/>
              </w:rPr>
            </w:pPr>
            <w:r w:rsidRPr="00551158">
              <w:rPr>
                <w:sz w:val="20"/>
                <w:szCs w:val="20"/>
                <w:lang w:val="ru-RU"/>
              </w:rPr>
              <w:t>Название подпроекта</w:t>
            </w:r>
          </w:p>
        </w:tc>
        <w:tc>
          <w:tcPr>
            <w:tcW w:w="1373" w:type="dxa"/>
          </w:tcPr>
          <w:p w:rsidR="00423969" w:rsidRPr="00551158" w:rsidRDefault="00423969" w:rsidP="008C1E7D">
            <w:pPr>
              <w:jc w:val="center"/>
              <w:rPr>
                <w:sz w:val="20"/>
                <w:szCs w:val="20"/>
                <w:lang w:val="ru-RU"/>
              </w:rPr>
            </w:pPr>
            <w:r>
              <w:rPr>
                <w:sz w:val="20"/>
                <w:szCs w:val="20"/>
                <w:lang w:val="ru-RU"/>
              </w:rPr>
              <w:t>К</w:t>
            </w:r>
            <w:r w:rsidRPr="00551158">
              <w:rPr>
                <w:sz w:val="20"/>
                <w:szCs w:val="20"/>
                <w:lang w:val="ru-RU"/>
              </w:rPr>
              <w:t>атегори</w:t>
            </w:r>
            <w:r>
              <w:rPr>
                <w:sz w:val="20"/>
                <w:szCs w:val="20"/>
                <w:lang w:val="ru-RU"/>
              </w:rPr>
              <w:t>я</w:t>
            </w:r>
            <w:r w:rsidRPr="00551158">
              <w:rPr>
                <w:sz w:val="20"/>
                <w:szCs w:val="20"/>
                <w:lang w:val="ru-RU"/>
              </w:rPr>
              <w:t xml:space="preserve"> подпроекта (</w:t>
            </w:r>
            <w:r w:rsidR="008C1E7D">
              <w:rPr>
                <w:sz w:val="20"/>
                <w:szCs w:val="20"/>
              </w:rPr>
              <w:t>B</w:t>
            </w:r>
            <w:r w:rsidRPr="00551158">
              <w:rPr>
                <w:sz w:val="20"/>
                <w:szCs w:val="20"/>
                <w:lang w:val="ru-RU"/>
              </w:rPr>
              <w:t xml:space="preserve"> или </w:t>
            </w:r>
            <w:r w:rsidR="008C1E7D">
              <w:rPr>
                <w:sz w:val="20"/>
                <w:szCs w:val="20"/>
              </w:rPr>
              <w:t>C</w:t>
            </w:r>
            <w:r w:rsidRPr="00551158">
              <w:rPr>
                <w:sz w:val="20"/>
                <w:szCs w:val="20"/>
                <w:lang w:val="ru-RU"/>
              </w:rPr>
              <w:t>)</w:t>
            </w:r>
          </w:p>
        </w:tc>
        <w:tc>
          <w:tcPr>
            <w:tcW w:w="1824" w:type="dxa"/>
          </w:tcPr>
          <w:p w:rsidR="00423969" w:rsidRPr="00551158" w:rsidRDefault="00423969" w:rsidP="00D26DFD">
            <w:pPr>
              <w:jc w:val="center"/>
              <w:rPr>
                <w:sz w:val="20"/>
                <w:szCs w:val="20"/>
                <w:lang w:val="ru-RU"/>
              </w:rPr>
            </w:pPr>
            <w:r w:rsidRPr="00551158">
              <w:rPr>
                <w:sz w:val="20"/>
                <w:szCs w:val="20"/>
                <w:lang w:val="ru-RU"/>
              </w:rPr>
              <w:t>Наименование организации, реализующей подпроект</w:t>
            </w:r>
          </w:p>
        </w:tc>
        <w:tc>
          <w:tcPr>
            <w:tcW w:w="1651" w:type="dxa"/>
          </w:tcPr>
          <w:p w:rsidR="00423969" w:rsidRPr="00551158" w:rsidRDefault="00423969" w:rsidP="00D26DFD">
            <w:pPr>
              <w:jc w:val="center"/>
              <w:rPr>
                <w:sz w:val="20"/>
                <w:szCs w:val="20"/>
                <w:lang w:val="ru-RU"/>
              </w:rPr>
            </w:pPr>
            <w:r>
              <w:rPr>
                <w:sz w:val="20"/>
                <w:szCs w:val="20"/>
                <w:lang w:val="ru-RU"/>
              </w:rPr>
              <w:t>Р</w:t>
            </w:r>
            <w:r w:rsidRPr="00551158">
              <w:rPr>
                <w:sz w:val="20"/>
                <w:szCs w:val="20"/>
                <w:lang w:val="ru-RU"/>
              </w:rPr>
              <w:t>еализованны</w:t>
            </w:r>
            <w:r>
              <w:rPr>
                <w:sz w:val="20"/>
                <w:szCs w:val="20"/>
                <w:lang w:val="ru-RU"/>
              </w:rPr>
              <w:t>е</w:t>
            </w:r>
            <w:r w:rsidRPr="00551158">
              <w:rPr>
                <w:sz w:val="20"/>
                <w:szCs w:val="20"/>
                <w:lang w:val="ru-RU"/>
              </w:rPr>
              <w:t xml:space="preserve"> мероприяти</w:t>
            </w:r>
            <w:r>
              <w:rPr>
                <w:sz w:val="20"/>
                <w:szCs w:val="20"/>
                <w:lang w:val="ru-RU"/>
              </w:rPr>
              <w:t>я по сокращению воздействия</w:t>
            </w:r>
          </w:p>
        </w:tc>
        <w:tc>
          <w:tcPr>
            <w:tcW w:w="1707" w:type="dxa"/>
          </w:tcPr>
          <w:p w:rsidR="00423969" w:rsidRDefault="00423969" w:rsidP="00D26DFD">
            <w:pPr>
              <w:jc w:val="center"/>
              <w:rPr>
                <w:sz w:val="20"/>
                <w:szCs w:val="20"/>
                <w:lang w:val="ru-RU"/>
              </w:rPr>
            </w:pPr>
            <w:r>
              <w:rPr>
                <w:sz w:val="20"/>
                <w:szCs w:val="20"/>
                <w:lang w:val="ru-RU"/>
              </w:rPr>
              <w:t>Не</w:t>
            </w:r>
            <w:r w:rsidRPr="00551158">
              <w:rPr>
                <w:sz w:val="20"/>
                <w:szCs w:val="20"/>
                <w:lang w:val="ru-RU"/>
              </w:rPr>
              <w:t>реализованны</w:t>
            </w:r>
            <w:r>
              <w:rPr>
                <w:sz w:val="20"/>
                <w:szCs w:val="20"/>
                <w:lang w:val="ru-RU"/>
              </w:rPr>
              <w:t>е</w:t>
            </w:r>
            <w:r w:rsidRPr="00551158">
              <w:rPr>
                <w:sz w:val="20"/>
                <w:szCs w:val="20"/>
                <w:lang w:val="ru-RU"/>
              </w:rPr>
              <w:t xml:space="preserve"> мероприяти</w:t>
            </w:r>
            <w:r>
              <w:rPr>
                <w:sz w:val="20"/>
                <w:szCs w:val="20"/>
                <w:lang w:val="ru-RU"/>
              </w:rPr>
              <w:t>я</w:t>
            </w:r>
          </w:p>
          <w:p w:rsidR="00423969" w:rsidRPr="00551158" w:rsidRDefault="00423969" w:rsidP="00D26DFD">
            <w:pPr>
              <w:jc w:val="center"/>
              <w:rPr>
                <w:sz w:val="20"/>
                <w:szCs w:val="20"/>
                <w:lang w:val="ru-RU"/>
              </w:rPr>
            </w:pPr>
            <w:r>
              <w:rPr>
                <w:sz w:val="20"/>
                <w:szCs w:val="20"/>
                <w:lang w:val="ru-RU"/>
              </w:rPr>
              <w:t>по сокращению воздействия</w:t>
            </w:r>
          </w:p>
        </w:tc>
        <w:tc>
          <w:tcPr>
            <w:tcW w:w="1386" w:type="dxa"/>
          </w:tcPr>
          <w:p w:rsidR="00423969" w:rsidRPr="00551158" w:rsidRDefault="00423969" w:rsidP="00D26DFD">
            <w:pPr>
              <w:jc w:val="center"/>
              <w:rPr>
                <w:sz w:val="20"/>
                <w:szCs w:val="20"/>
                <w:lang w:val="ru-RU"/>
              </w:rPr>
            </w:pPr>
            <w:r>
              <w:rPr>
                <w:sz w:val="20"/>
                <w:szCs w:val="20"/>
                <w:lang w:val="ru-RU"/>
              </w:rPr>
              <w:t>Причина нереализации</w:t>
            </w:r>
          </w:p>
        </w:tc>
        <w:tc>
          <w:tcPr>
            <w:tcW w:w="931" w:type="dxa"/>
          </w:tcPr>
          <w:p w:rsidR="00423969" w:rsidRDefault="00423969" w:rsidP="00D26DFD">
            <w:pPr>
              <w:jc w:val="center"/>
              <w:rPr>
                <w:sz w:val="20"/>
                <w:szCs w:val="20"/>
                <w:lang w:val="ru-RU"/>
              </w:rPr>
            </w:pPr>
            <w:r>
              <w:rPr>
                <w:sz w:val="20"/>
                <w:szCs w:val="20"/>
                <w:lang w:val="ru-RU"/>
              </w:rPr>
              <w:t>Предполагаемое корректирующее действие, срок его реализации</w:t>
            </w:r>
          </w:p>
        </w:tc>
        <w:tc>
          <w:tcPr>
            <w:tcW w:w="1284" w:type="dxa"/>
          </w:tcPr>
          <w:p w:rsidR="00423969" w:rsidRPr="00551158" w:rsidRDefault="00423969" w:rsidP="00D26DFD">
            <w:pPr>
              <w:jc w:val="center"/>
              <w:rPr>
                <w:sz w:val="20"/>
                <w:szCs w:val="20"/>
                <w:lang w:val="ru-RU"/>
              </w:rPr>
            </w:pPr>
            <w:r>
              <w:rPr>
                <w:sz w:val="20"/>
                <w:szCs w:val="20"/>
                <w:lang w:val="ru-RU"/>
              </w:rPr>
              <w:t>Перечень</w:t>
            </w:r>
            <w:r w:rsidRPr="00551158">
              <w:rPr>
                <w:sz w:val="20"/>
                <w:szCs w:val="20"/>
                <w:lang w:val="ru-RU"/>
              </w:rPr>
              <w:t xml:space="preserve"> жалоб</w:t>
            </w:r>
            <w:r>
              <w:rPr>
                <w:sz w:val="20"/>
                <w:szCs w:val="20"/>
                <w:lang w:val="ru-RU"/>
              </w:rPr>
              <w:t>, полученных в ходе реализации подпроекта</w:t>
            </w:r>
          </w:p>
        </w:tc>
        <w:tc>
          <w:tcPr>
            <w:tcW w:w="1284" w:type="dxa"/>
          </w:tcPr>
          <w:p w:rsidR="00423969" w:rsidRDefault="00423969" w:rsidP="00D26DFD">
            <w:pPr>
              <w:jc w:val="center"/>
              <w:rPr>
                <w:sz w:val="20"/>
                <w:szCs w:val="20"/>
                <w:lang w:val="ru-RU"/>
              </w:rPr>
            </w:pPr>
            <w:r>
              <w:rPr>
                <w:sz w:val="20"/>
                <w:szCs w:val="20"/>
                <w:lang w:val="ru-RU"/>
              </w:rPr>
              <w:t>Перечень</w:t>
            </w:r>
          </w:p>
          <w:p w:rsidR="00423969" w:rsidRPr="00551158" w:rsidRDefault="00423969" w:rsidP="00D26DFD">
            <w:pPr>
              <w:jc w:val="center"/>
              <w:rPr>
                <w:sz w:val="20"/>
                <w:szCs w:val="20"/>
                <w:lang w:val="ru-RU"/>
              </w:rPr>
            </w:pPr>
            <w:r w:rsidRPr="00551158">
              <w:rPr>
                <w:sz w:val="20"/>
                <w:szCs w:val="20"/>
                <w:lang w:val="ru-RU"/>
              </w:rPr>
              <w:t>штрафов</w:t>
            </w:r>
            <w:r>
              <w:rPr>
                <w:sz w:val="20"/>
                <w:szCs w:val="20"/>
                <w:lang w:val="ru-RU"/>
              </w:rPr>
              <w:t>, полученных в ходе реализации подпроекта</w:t>
            </w:r>
          </w:p>
        </w:tc>
        <w:tc>
          <w:tcPr>
            <w:tcW w:w="1408" w:type="dxa"/>
          </w:tcPr>
          <w:p w:rsidR="00423969" w:rsidRPr="00551158" w:rsidRDefault="00423969" w:rsidP="00D26DFD">
            <w:pPr>
              <w:jc w:val="center"/>
              <w:rPr>
                <w:sz w:val="20"/>
                <w:szCs w:val="20"/>
                <w:lang w:val="ru-RU"/>
              </w:rPr>
            </w:pPr>
            <w:r>
              <w:rPr>
                <w:sz w:val="20"/>
                <w:szCs w:val="20"/>
                <w:lang w:val="ru-RU"/>
              </w:rPr>
              <w:t>Перечень</w:t>
            </w:r>
            <w:r w:rsidRPr="00551158">
              <w:rPr>
                <w:sz w:val="20"/>
                <w:szCs w:val="20"/>
                <w:lang w:val="ru-RU"/>
              </w:rPr>
              <w:t xml:space="preserve"> проведенных семинаров и др</w:t>
            </w:r>
            <w:r>
              <w:rPr>
                <w:sz w:val="20"/>
                <w:szCs w:val="20"/>
                <w:lang w:val="ru-RU"/>
              </w:rPr>
              <w:t>.</w:t>
            </w:r>
            <w:r w:rsidRPr="00551158">
              <w:rPr>
                <w:sz w:val="20"/>
                <w:szCs w:val="20"/>
                <w:lang w:val="ru-RU"/>
              </w:rPr>
              <w:t xml:space="preserve"> мероприятий по укреплению кадрового потенциала</w:t>
            </w:r>
          </w:p>
        </w:tc>
      </w:tr>
      <w:tr w:rsidR="00423969" w:rsidTr="00D93CA3">
        <w:tc>
          <w:tcPr>
            <w:tcW w:w="1372" w:type="dxa"/>
          </w:tcPr>
          <w:p w:rsidR="00423969" w:rsidRPr="00A37F82" w:rsidRDefault="00423969" w:rsidP="00D26DFD">
            <w:pPr>
              <w:jc w:val="center"/>
              <w:rPr>
                <w:b/>
                <w:sz w:val="20"/>
                <w:szCs w:val="20"/>
                <w:lang w:val="ru-RU"/>
              </w:rPr>
            </w:pPr>
            <w:r w:rsidRPr="00A37F82">
              <w:rPr>
                <w:b/>
                <w:sz w:val="20"/>
                <w:szCs w:val="20"/>
                <w:lang w:val="ru-RU"/>
              </w:rPr>
              <w:t>1</w:t>
            </w:r>
          </w:p>
        </w:tc>
        <w:tc>
          <w:tcPr>
            <w:tcW w:w="1373" w:type="dxa"/>
          </w:tcPr>
          <w:p w:rsidR="00423969" w:rsidRPr="00A37F82" w:rsidRDefault="00423969" w:rsidP="00D26DFD">
            <w:pPr>
              <w:jc w:val="center"/>
              <w:rPr>
                <w:b/>
                <w:sz w:val="20"/>
                <w:szCs w:val="20"/>
                <w:lang w:val="ru-RU"/>
              </w:rPr>
            </w:pPr>
            <w:r w:rsidRPr="00A37F82">
              <w:rPr>
                <w:b/>
                <w:sz w:val="20"/>
                <w:szCs w:val="20"/>
                <w:lang w:val="ru-RU"/>
              </w:rPr>
              <w:t>2</w:t>
            </w:r>
          </w:p>
        </w:tc>
        <w:tc>
          <w:tcPr>
            <w:tcW w:w="1824" w:type="dxa"/>
          </w:tcPr>
          <w:p w:rsidR="00423969" w:rsidRPr="00A37F82" w:rsidRDefault="00423969" w:rsidP="00D26DFD">
            <w:pPr>
              <w:jc w:val="center"/>
              <w:rPr>
                <w:b/>
                <w:sz w:val="20"/>
                <w:szCs w:val="20"/>
                <w:lang w:val="ru-RU"/>
              </w:rPr>
            </w:pPr>
            <w:r w:rsidRPr="00A37F82">
              <w:rPr>
                <w:b/>
                <w:sz w:val="20"/>
                <w:szCs w:val="20"/>
                <w:lang w:val="ru-RU"/>
              </w:rPr>
              <w:t>3</w:t>
            </w:r>
          </w:p>
        </w:tc>
        <w:tc>
          <w:tcPr>
            <w:tcW w:w="1651" w:type="dxa"/>
          </w:tcPr>
          <w:p w:rsidR="00423969" w:rsidRPr="00A37F82" w:rsidRDefault="00423969" w:rsidP="00D26DFD">
            <w:pPr>
              <w:jc w:val="center"/>
              <w:rPr>
                <w:b/>
                <w:sz w:val="20"/>
                <w:szCs w:val="20"/>
                <w:lang w:val="ru-RU"/>
              </w:rPr>
            </w:pPr>
            <w:r w:rsidRPr="00A37F82">
              <w:rPr>
                <w:b/>
                <w:sz w:val="20"/>
                <w:szCs w:val="20"/>
                <w:lang w:val="ru-RU"/>
              </w:rPr>
              <w:t>4</w:t>
            </w:r>
          </w:p>
        </w:tc>
        <w:tc>
          <w:tcPr>
            <w:tcW w:w="1707" w:type="dxa"/>
          </w:tcPr>
          <w:p w:rsidR="00423969" w:rsidRPr="00A37F82" w:rsidRDefault="00423969" w:rsidP="00D26DFD">
            <w:pPr>
              <w:jc w:val="center"/>
              <w:rPr>
                <w:b/>
                <w:sz w:val="20"/>
                <w:szCs w:val="20"/>
                <w:lang w:val="ru-RU"/>
              </w:rPr>
            </w:pPr>
            <w:r w:rsidRPr="00A37F82">
              <w:rPr>
                <w:b/>
                <w:sz w:val="20"/>
                <w:szCs w:val="20"/>
                <w:lang w:val="ru-RU"/>
              </w:rPr>
              <w:t>5</w:t>
            </w:r>
          </w:p>
        </w:tc>
        <w:tc>
          <w:tcPr>
            <w:tcW w:w="1386" w:type="dxa"/>
          </w:tcPr>
          <w:p w:rsidR="00423969" w:rsidRPr="00A37F82" w:rsidRDefault="00423969" w:rsidP="00D26DFD">
            <w:pPr>
              <w:jc w:val="center"/>
              <w:rPr>
                <w:b/>
                <w:sz w:val="20"/>
                <w:szCs w:val="20"/>
                <w:lang w:val="ru-RU"/>
              </w:rPr>
            </w:pPr>
            <w:r w:rsidRPr="00A37F82">
              <w:rPr>
                <w:b/>
                <w:sz w:val="20"/>
                <w:szCs w:val="20"/>
                <w:lang w:val="ru-RU"/>
              </w:rPr>
              <w:t>6</w:t>
            </w:r>
          </w:p>
        </w:tc>
        <w:tc>
          <w:tcPr>
            <w:tcW w:w="931" w:type="dxa"/>
          </w:tcPr>
          <w:p w:rsidR="00423969" w:rsidRPr="00A37F82" w:rsidRDefault="00423969" w:rsidP="00D26DFD">
            <w:pPr>
              <w:jc w:val="center"/>
              <w:rPr>
                <w:b/>
                <w:sz w:val="20"/>
                <w:szCs w:val="20"/>
                <w:lang w:val="ru-RU"/>
              </w:rPr>
            </w:pPr>
            <w:r w:rsidRPr="00A37F82">
              <w:rPr>
                <w:b/>
                <w:sz w:val="20"/>
                <w:szCs w:val="20"/>
                <w:lang w:val="ru-RU"/>
              </w:rPr>
              <w:t>7</w:t>
            </w:r>
          </w:p>
        </w:tc>
        <w:tc>
          <w:tcPr>
            <w:tcW w:w="1284" w:type="dxa"/>
          </w:tcPr>
          <w:p w:rsidR="00423969" w:rsidRPr="00A37F82" w:rsidRDefault="00423969" w:rsidP="00D26DFD">
            <w:pPr>
              <w:jc w:val="center"/>
              <w:rPr>
                <w:b/>
                <w:sz w:val="20"/>
                <w:szCs w:val="20"/>
                <w:lang w:val="ru-RU"/>
              </w:rPr>
            </w:pPr>
            <w:r w:rsidRPr="00A37F82">
              <w:rPr>
                <w:b/>
                <w:sz w:val="20"/>
                <w:szCs w:val="20"/>
                <w:lang w:val="ru-RU"/>
              </w:rPr>
              <w:t>8</w:t>
            </w:r>
          </w:p>
        </w:tc>
        <w:tc>
          <w:tcPr>
            <w:tcW w:w="1284" w:type="dxa"/>
          </w:tcPr>
          <w:p w:rsidR="00423969" w:rsidRPr="00A37F82" w:rsidRDefault="00423969" w:rsidP="00D26DFD">
            <w:pPr>
              <w:jc w:val="center"/>
              <w:rPr>
                <w:b/>
                <w:sz w:val="20"/>
                <w:szCs w:val="20"/>
                <w:lang w:val="ru-RU"/>
              </w:rPr>
            </w:pPr>
            <w:r w:rsidRPr="00A37F82">
              <w:rPr>
                <w:b/>
                <w:sz w:val="20"/>
                <w:szCs w:val="20"/>
                <w:lang w:val="ru-RU"/>
              </w:rPr>
              <w:t>9</w:t>
            </w:r>
          </w:p>
        </w:tc>
        <w:tc>
          <w:tcPr>
            <w:tcW w:w="1408" w:type="dxa"/>
          </w:tcPr>
          <w:p w:rsidR="00423969" w:rsidRPr="00A37F82" w:rsidRDefault="00423969" w:rsidP="00D26DFD">
            <w:pPr>
              <w:jc w:val="center"/>
              <w:rPr>
                <w:b/>
                <w:sz w:val="20"/>
                <w:szCs w:val="20"/>
                <w:lang w:val="ru-RU"/>
              </w:rPr>
            </w:pPr>
            <w:r w:rsidRPr="00A37F82">
              <w:rPr>
                <w:b/>
                <w:sz w:val="20"/>
                <w:szCs w:val="20"/>
                <w:lang w:val="ru-RU"/>
              </w:rPr>
              <w:t>10</w:t>
            </w:r>
          </w:p>
        </w:tc>
      </w:tr>
      <w:tr w:rsidR="00423969" w:rsidTr="00D93CA3">
        <w:tc>
          <w:tcPr>
            <w:tcW w:w="1372" w:type="dxa"/>
          </w:tcPr>
          <w:p w:rsidR="00423969" w:rsidRPr="00551158" w:rsidRDefault="00423969" w:rsidP="00D26DFD">
            <w:pPr>
              <w:jc w:val="center"/>
              <w:rPr>
                <w:sz w:val="20"/>
                <w:szCs w:val="20"/>
                <w:lang w:val="ru-RU"/>
              </w:rPr>
            </w:pPr>
          </w:p>
        </w:tc>
        <w:tc>
          <w:tcPr>
            <w:tcW w:w="1373" w:type="dxa"/>
          </w:tcPr>
          <w:p w:rsidR="00423969" w:rsidRPr="00551158" w:rsidRDefault="00423969" w:rsidP="00D26DFD">
            <w:pPr>
              <w:jc w:val="center"/>
              <w:rPr>
                <w:sz w:val="20"/>
                <w:szCs w:val="20"/>
                <w:lang w:val="ru-RU"/>
              </w:rPr>
            </w:pPr>
          </w:p>
        </w:tc>
        <w:tc>
          <w:tcPr>
            <w:tcW w:w="1824" w:type="dxa"/>
          </w:tcPr>
          <w:p w:rsidR="00423969" w:rsidRPr="00551158" w:rsidRDefault="00423969" w:rsidP="00D26DFD">
            <w:pPr>
              <w:jc w:val="center"/>
              <w:rPr>
                <w:sz w:val="20"/>
                <w:szCs w:val="20"/>
                <w:lang w:val="ru-RU"/>
              </w:rPr>
            </w:pPr>
          </w:p>
        </w:tc>
        <w:tc>
          <w:tcPr>
            <w:tcW w:w="1651" w:type="dxa"/>
          </w:tcPr>
          <w:p w:rsidR="00423969" w:rsidRPr="00551158" w:rsidRDefault="00423969" w:rsidP="00D26DFD">
            <w:pPr>
              <w:jc w:val="center"/>
              <w:rPr>
                <w:sz w:val="20"/>
                <w:szCs w:val="20"/>
                <w:lang w:val="ru-RU"/>
              </w:rPr>
            </w:pPr>
          </w:p>
        </w:tc>
        <w:tc>
          <w:tcPr>
            <w:tcW w:w="1707" w:type="dxa"/>
          </w:tcPr>
          <w:p w:rsidR="00423969" w:rsidRPr="00551158" w:rsidRDefault="00423969" w:rsidP="00D26DFD">
            <w:pPr>
              <w:jc w:val="center"/>
              <w:rPr>
                <w:sz w:val="20"/>
                <w:szCs w:val="20"/>
                <w:lang w:val="ru-RU"/>
              </w:rPr>
            </w:pPr>
          </w:p>
        </w:tc>
        <w:tc>
          <w:tcPr>
            <w:tcW w:w="1386" w:type="dxa"/>
          </w:tcPr>
          <w:p w:rsidR="00423969" w:rsidRPr="00551158" w:rsidRDefault="00423969" w:rsidP="00D26DFD">
            <w:pPr>
              <w:jc w:val="center"/>
              <w:rPr>
                <w:sz w:val="20"/>
                <w:szCs w:val="20"/>
                <w:lang w:val="ru-RU"/>
              </w:rPr>
            </w:pPr>
          </w:p>
        </w:tc>
        <w:tc>
          <w:tcPr>
            <w:tcW w:w="931" w:type="dxa"/>
          </w:tcPr>
          <w:p w:rsidR="00423969" w:rsidRPr="00551158" w:rsidRDefault="00423969" w:rsidP="00D26DFD">
            <w:pPr>
              <w:jc w:val="center"/>
              <w:rPr>
                <w:sz w:val="20"/>
                <w:szCs w:val="20"/>
                <w:lang w:val="ru-RU"/>
              </w:rPr>
            </w:pPr>
          </w:p>
        </w:tc>
        <w:tc>
          <w:tcPr>
            <w:tcW w:w="1284" w:type="dxa"/>
          </w:tcPr>
          <w:p w:rsidR="00423969" w:rsidRPr="00551158" w:rsidRDefault="00423969" w:rsidP="00D26DFD">
            <w:pPr>
              <w:jc w:val="center"/>
              <w:rPr>
                <w:sz w:val="20"/>
                <w:szCs w:val="20"/>
                <w:lang w:val="ru-RU"/>
              </w:rPr>
            </w:pPr>
          </w:p>
        </w:tc>
        <w:tc>
          <w:tcPr>
            <w:tcW w:w="1284" w:type="dxa"/>
          </w:tcPr>
          <w:p w:rsidR="00423969" w:rsidRPr="00551158" w:rsidRDefault="00423969" w:rsidP="00D26DFD">
            <w:pPr>
              <w:jc w:val="center"/>
              <w:rPr>
                <w:sz w:val="20"/>
                <w:szCs w:val="20"/>
                <w:lang w:val="ru-RU"/>
              </w:rPr>
            </w:pPr>
          </w:p>
        </w:tc>
        <w:tc>
          <w:tcPr>
            <w:tcW w:w="1408" w:type="dxa"/>
          </w:tcPr>
          <w:p w:rsidR="00423969" w:rsidRPr="00551158" w:rsidRDefault="00423969" w:rsidP="00D26DFD">
            <w:pPr>
              <w:jc w:val="center"/>
              <w:rPr>
                <w:sz w:val="20"/>
                <w:szCs w:val="20"/>
                <w:lang w:val="ru-RU"/>
              </w:rPr>
            </w:pPr>
          </w:p>
        </w:tc>
      </w:tr>
      <w:tr w:rsidR="00423969" w:rsidTr="00D93CA3">
        <w:tc>
          <w:tcPr>
            <w:tcW w:w="1372" w:type="dxa"/>
          </w:tcPr>
          <w:p w:rsidR="00423969" w:rsidRPr="00551158" w:rsidRDefault="00423969" w:rsidP="00D26DFD">
            <w:pPr>
              <w:jc w:val="center"/>
              <w:rPr>
                <w:sz w:val="20"/>
                <w:szCs w:val="20"/>
                <w:lang w:val="ru-RU"/>
              </w:rPr>
            </w:pPr>
          </w:p>
        </w:tc>
        <w:tc>
          <w:tcPr>
            <w:tcW w:w="1373" w:type="dxa"/>
          </w:tcPr>
          <w:p w:rsidR="00423969" w:rsidRPr="00551158" w:rsidRDefault="00423969" w:rsidP="00D26DFD">
            <w:pPr>
              <w:jc w:val="center"/>
              <w:rPr>
                <w:sz w:val="20"/>
                <w:szCs w:val="20"/>
                <w:lang w:val="ru-RU"/>
              </w:rPr>
            </w:pPr>
          </w:p>
        </w:tc>
        <w:tc>
          <w:tcPr>
            <w:tcW w:w="1824" w:type="dxa"/>
          </w:tcPr>
          <w:p w:rsidR="00423969" w:rsidRPr="00551158" w:rsidRDefault="00423969" w:rsidP="00D26DFD">
            <w:pPr>
              <w:jc w:val="center"/>
              <w:rPr>
                <w:sz w:val="20"/>
                <w:szCs w:val="20"/>
                <w:lang w:val="ru-RU"/>
              </w:rPr>
            </w:pPr>
          </w:p>
        </w:tc>
        <w:tc>
          <w:tcPr>
            <w:tcW w:w="1651" w:type="dxa"/>
          </w:tcPr>
          <w:p w:rsidR="00423969" w:rsidRPr="00551158" w:rsidRDefault="00423969" w:rsidP="00D26DFD">
            <w:pPr>
              <w:jc w:val="center"/>
              <w:rPr>
                <w:sz w:val="20"/>
                <w:szCs w:val="20"/>
                <w:lang w:val="ru-RU"/>
              </w:rPr>
            </w:pPr>
          </w:p>
        </w:tc>
        <w:tc>
          <w:tcPr>
            <w:tcW w:w="1707" w:type="dxa"/>
          </w:tcPr>
          <w:p w:rsidR="00423969" w:rsidRPr="00551158" w:rsidRDefault="00423969" w:rsidP="00D26DFD">
            <w:pPr>
              <w:jc w:val="center"/>
              <w:rPr>
                <w:sz w:val="20"/>
                <w:szCs w:val="20"/>
                <w:lang w:val="ru-RU"/>
              </w:rPr>
            </w:pPr>
          </w:p>
        </w:tc>
        <w:tc>
          <w:tcPr>
            <w:tcW w:w="1386" w:type="dxa"/>
          </w:tcPr>
          <w:p w:rsidR="00423969" w:rsidRPr="00551158" w:rsidRDefault="00423969" w:rsidP="00D26DFD">
            <w:pPr>
              <w:jc w:val="center"/>
              <w:rPr>
                <w:sz w:val="20"/>
                <w:szCs w:val="20"/>
                <w:lang w:val="ru-RU"/>
              </w:rPr>
            </w:pPr>
          </w:p>
        </w:tc>
        <w:tc>
          <w:tcPr>
            <w:tcW w:w="931" w:type="dxa"/>
          </w:tcPr>
          <w:p w:rsidR="00423969" w:rsidRPr="00551158" w:rsidRDefault="00423969" w:rsidP="00D26DFD">
            <w:pPr>
              <w:jc w:val="center"/>
              <w:rPr>
                <w:sz w:val="20"/>
                <w:szCs w:val="20"/>
                <w:lang w:val="ru-RU"/>
              </w:rPr>
            </w:pPr>
          </w:p>
        </w:tc>
        <w:tc>
          <w:tcPr>
            <w:tcW w:w="1284" w:type="dxa"/>
          </w:tcPr>
          <w:p w:rsidR="00423969" w:rsidRPr="00551158" w:rsidRDefault="00423969" w:rsidP="00D26DFD">
            <w:pPr>
              <w:jc w:val="center"/>
              <w:rPr>
                <w:sz w:val="20"/>
                <w:szCs w:val="20"/>
                <w:lang w:val="ru-RU"/>
              </w:rPr>
            </w:pPr>
          </w:p>
        </w:tc>
        <w:tc>
          <w:tcPr>
            <w:tcW w:w="1284" w:type="dxa"/>
          </w:tcPr>
          <w:p w:rsidR="00423969" w:rsidRPr="00551158" w:rsidRDefault="00423969" w:rsidP="00D26DFD">
            <w:pPr>
              <w:jc w:val="center"/>
              <w:rPr>
                <w:sz w:val="20"/>
                <w:szCs w:val="20"/>
                <w:lang w:val="ru-RU"/>
              </w:rPr>
            </w:pPr>
          </w:p>
        </w:tc>
        <w:tc>
          <w:tcPr>
            <w:tcW w:w="1408" w:type="dxa"/>
          </w:tcPr>
          <w:p w:rsidR="00423969" w:rsidRPr="00551158" w:rsidRDefault="00423969" w:rsidP="00D26DFD">
            <w:pPr>
              <w:jc w:val="center"/>
              <w:rPr>
                <w:sz w:val="20"/>
                <w:szCs w:val="20"/>
                <w:lang w:val="ru-RU"/>
              </w:rPr>
            </w:pPr>
          </w:p>
        </w:tc>
      </w:tr>
      <w:tr w:rsidR="00423969" w:rsidTr="00D93CA3">
        <w:tc>
          <w:tcPr>
            <w:tcW w:w="1372" w:type="dxa"/>
          </w:tcPr>
          <w:p w:rsidR="00423969" w:rsidRPr="00A37F82" w:rsidRDefault="00423969" w:rsidP="00D26DFD">
            <w:pPr>
              <w:jc w:val="center"/>
              <w:rPr>
                <w:b/>
                <w:sz w:val="20"/>
                <w:szCs w:val="20"/>
                <w:lang w:val="ru-RU"/>
              </w:rPr>
            </w:pPr>
            <w:r w:rsidRPr="00A37F82">
              <w:rPr>
                <w:b/>
                <w:sz w:val="20"/>
                <w:szCs w:val="20"/>
                <w:lang w:val="ru-RU"/>
              </w:rPr>
              <w:t>ИТОГО количество</w:t>
            </w:r>
          </w:p>
        </w:tc>
        <w:tc>
          <w:tcPr>
            <w:tcW w:w="1373" w:type="dxa"/>
          </w:tcPr>
          <w:p w:rsidR="00423969" w:rsidRPr="00A37F82" w:rsidRDefault="00423969" w:rsidP="00D26DFD">
            <w:pPr>
              <w:jc w:val="center"/>
              <w:rPr>
                <w:b/>
                <w:sz w:val="20"/>
                <w:szCs w:val="20"/>
                <w:lang w:val="ru-RU"/>
              </w:rPr>
            </w:pPr>
            <w:r>
              <w:rPr>
                <w:b/>
                <w:sz w:val="20"/>
                <w:szCs w:val="20"/>
                <w:lang w:val="ru-RU"/>
              </w:rPr>
              <w:t>–</w:t>
            </w:r>
          </w:p>
        </w:tc>
        <w:tc>
          <w:tcPr>
            <w:tcW w:w="1824" w:type="dxa"/>
          </w:tcPr>
          <w:p w:rsidR="00423969" w:rsidRPr="00A37F82" w:rsidRDefault="00423969" w:rsidP="00D26DFD">
            <w:pPr>
              <w:jc w:val="center"/>
              <w:rPr>
                <w:b/>
                <w:sz w:val="20"/>
                <w:szCs w:val="20"/>
                <w:lang w:val="ru-RU"/>
              </w:rPr>
            </w:pPr>
            <w:r w:rsidRPr="00A37F82">
              <w:rPr>
                <w:b/>
                <w:sz w:val="20"/>
                <w:szCs w:val="20"/>
                <w:lang w:val="ru-RU"/>
              </w:rPr>
              <w:t>–</w:t>
            </w:r>
          </w:p>
        </w:tc>
        <w:tc>
          <w:tcPr>
            <w:tcW w:w="1651" w:type="dxa"/>
          </w:tcPr>
          <w:p w:rsidR="00423969" w:rsidRPr="00A37F82" w:rsidRDefault="00423969" w:rsidP="00D26DFD">
            <w:pPr>
              <w:jc w:val="center"/>
              <w:rPr>
                <w:b/>
                <w:sz w:val="20"/>
                <w:szCs w:val="20"/>
                <w:lang w:val="ru-RU"/>
              </w:rPr>
            </w:pPr>
            <w:r w:rsidRPr="00A37F82">
              <w:rPr>
                <w:b/>
                <w:sz w:val="20"/>
                <w:szCs w:val="20"/>
                <w:lang w:val="ru-RU"/>
              </w:rPr>
              <w:t>5</w:t>
            </w:r>
          </w:p>
        </w:tc>
        <w:tc>
          <w:tcPr>
            <w:tcW w:w="1707" w:type="dxa"/>
          </w:tcPr>
          <w:p w:rsidR="00423969" w:rsidRPr="00A37F82" w:rsidRDefault="00423969" w:rsidP="00D26DFD">
            <w:pPr>
              <w:jc w:val="center"/>
              <w:rPr>
                <w:b/>
                <w:sz w:val="20"/>
                <w:szCs w:val="20"/>
                <w:lang w:val="ru-RU"/>
              </w:rPr>
            </w:pPr>
            <w:r w:rsidRPr="00A37F82">
              <w:rPr>
                <w:b/>
                <w:sz w:val="20"/>
                <w:szCs w:val="20"/>
                <w:lang w:val="ru-RU"/>
              </w:rPr>
              <w:t>6</w:t>
            </w:r>
          </w:p>
        </w:tc>
        <w:tc>
          <w:tcPr>
            <w:tcW w:w="1386" w:type="dxa"/>
          </w:tcPr>
          <w:p w:rsidR="00423969" w:rsidRPr="00A37F82" w:rsidRDefault="00423969" w:rsidP="00D26DFD">
            <w:pPr>
              <w:jc w:val="center"/>
              <w:rPr>
                <w:b/>
                <w:sz w:val="20"/>
                <w:szCs w:val="20"/>
                <w:lang w:val="ru-RU"/>
              </w:rPr>
            </w:pPr>
            <w:r w:rsidRPr="00A37F82">
              <w:rPr>
                <w:b/>
                <w:sz w:val="20"/>
                <w:szCs w:val="20"/>
                <w:lang w:val="ru-RU"/>
              </w:rPr>
              <w:t>–</w:t>
            </w:r>
          </w:p>
        </w:tc>
        <w:tc>
          <w:tcPr>
            <w:tcW w:w="931" w:type="dxa"/>
          </w:tcPr>
          <w:p w:rsidR="00423969" w:rsidRPr="00A37F82" w:rsidRDefault="00423969" w:rsidP="00D26DFD">
            <w:pPr>
              <w:jc w:val="center"/>
              <w:rPr>
                <w:b/>
                <w:sz w:val="20"/>
                <w:szCs w:val="20"/>
                <w:lang w:val="ru-RU"/>
              </w:rPr>
            </w:pPr>
            <w:r w:rsidRPr="00A37F82">
              <w:rPr>
                <w:b/>
                <w:sz w:val="20"/>
                <w:szCs w:val="20"/>
                <w:lang w:val="ru-RU"/>
              </w:rPr>
              <w:t>–</w:t>
            </w:r>
          </w:p>
        </w:tc>
        <w:tc>
          <w:tcPr>
            <w:tcW w:w="1284" w:type="dxa"/>
          </w:tcPr>
          <w:p w:rsidR="00423969" w:rsidRPr="00A37F82" w:rsidRDefault="00423969" w:rsidP="00D26DFD">
            <w:pPr>
              <w:jc w:val="center"/>
              <w:rPr>
                <w:b/>
                <w:sz w:val="20"/>
                <w:szCs w:val="20"/>
                <w:lang w:val="ru-RU"/>
              </w:rPr>
            </w:pPr>
            <w:r w:rsidRPr="00A37F82">
              <w:rPr>
                <w:b/>
                <w:sz w:val="20"/>
                <w:szCs w:val="20"/>
                <w:lang w:val="ru-RU"/>
              </w:rPr>
              <w:t>6</w:t>
            </w:r>
          </w:p>
        </w:tc>
        <w:tc>
          <w:tcPr>
            <w:tcW w:w="1284" w:type="dxa"/>
          </w:tcPr>
          <w:p w:rsidR="00423969" w:rsidRPr="00A37F82" w:rsidRDefault="00423969" w:rsidP="00D26DFD">
            <w:pPr>
              <w:jc w:val="center"/>
              <w:rPr>
                <w:b/>
                <w:sz w:val="20"/>
                <w:szCs w:val="20"/>
                <w:lang w:val="ru-RU"/>
              </w:rPr>
            </w:pPr>
            <w:r w:rsidRPr="00A37F82">
              <w:rPr>
                <w:b/>
                <w:sz w:val="20"/>
                <w:szCs w:val="20"/>
                <w:lang w:val="ru-RU"/>
              </w:rPr>
              <w:t>3</w:t>
            </w:r>
          </w:p>
        </w:tc>
        <w:tc>
          <w:tcPr>
            <w:tcW w:w="1408" w:type="dxa"/>
          </w:tcPr>
          <w:p w:rsidR="00423969" w:rsidRPr="00A37F82" w:rsidRDefault="00423969" w:rsidP="00D26DFD">
            <w:pPr>
              <w:jc w:val="center"/>
              <w:rPr>
                <w:b/>
                <w:sz w:val="20"/>
                <w:szCs w:val="20"/>
                <w:lang w:val="ru-RU"/>
              </w:rPr>
            </w:pPr>
            <w:r w:rsidRPr="00A37F82">
              <w:rPr>
                <w:b/>
                <w:sz w:val="20"/>
                <w:szCs w:val="20"/>
                <w:lang w:val="ru-RU"/>
              </w:rPr>
              <w:t>2</w:t>
            </w:r>
          </w:p>
        </w:tc>
      </w:tr>
    </w:tbl>
    <w:p w:rsidR="00423969" w:rsidRPr="00A37F82" w:rsidRDefault="00423969" w:rsidP="00423969">
      <w:pPr>
        <w:rPr>
          <w:lang w:val="ru-RU"/>
        </w:rPr>
      </w:pPr>
      <w:r>
        <w:rPr>
          <w:lang w:val="ru-RU"/>
        </w:rPr>
        <w:t>!Числа</w:t>
      </w:r>
      <w:r w:rsidRPr="00A37F82">
        <w:rPr>
          <w:lang w:val="ru-RU"/>
        </w:rPr>
        <w:t xml:space="preserve"> в столбцах 4, 5, 8, 9, 10 представлен</w:t>
      </w:r>
      <w:r>
        <w:rPr>
          <w:lang w:val="ru-RU"/>
        </w:rPr>
        <w:t>ы</w:t>
      </w:r>
      <w:r w:rsidRPr="00A37F82">
        <w:rPr>
          <w:lang w:val="ru-RU"/>
        </w:rPr>
        <w:t xml:space="preserve"> для примера</w:t>
      </w:r>
    </w:p>
    <w:p w:rsidR="00423969" w:rsidRPr="00D93CA3" w:rsidRDefault="00423969" w:rsidP="00423969">
      <w:pPr>
        <w:jc w:val="center"/>
        <w:rPr>
          <w:lang w:val="ru-RU"/>
        </w:rPr>
      </w:pPr>
    </w:p>
    <w:p w:rsidR="00423969" w:rsidRPr="00D93CA3" w:rsidRDefault="00423969" w:rsidP="00423969">
      <w:pPr>
        <w:jc w:val="center"/>
        <w:rPr>
          <w:lang w:val="ru-RU"/>
        </w:rPr>
      </w:pPr>
    </w:p>
    <w:p w:rsidR="00423969" w:rsidRPr="00D93CA3" w:rsidRDefault="00423969" w:rsidP="00423969">
      <w:pPr>
        <w:jc w:val="center"/>
        <w:rPr>
          <w:lang w:val="ru-RU"/>
        </w:rPr>
      </w:pPr>
      <w:r w:rsidRPr="00D93CA3">
        <w:rPr>
          <w:lang w:val="ru-RU"/>
        </w:rPr>
        <w:t>Аналитическая информация</w:t>
      </w:r>
    </w:p>
    <w:tbl>
      <w:tblPr>
        <w:tblStyle w:val="a3"/>
        <w:tblW w:w="14283" w:type="dxa"/>
        <w:tblLook w:val="04A0" w:firstRow="1" w:lastRow="0" w:firstColumn="1" w:lastColumn="0" w:noHBand="0" w:noVBand="1"/>
      </w:tblPr>
      <w:tblGrid>
        <w:gridCol w:w="2093"/>
        <w:gridCol w:w="1984"/>
        <w:gridCol w:w="1985"/>
        <w:gridCol w:w="1560"/>
        <w:gridCol w:w="1707"/>
        <w:gridCol w:w="1217"/>
        <w:gridCol w:w="1217"/>
        <w:gridCol w:w="2520"/>
      </w:tblGrid>
      <w:tr w:rsidR="00423969" w:rsidRPr="00574EE0" w:rsidTr="00D93CA3">
        <w:tc>
          <w:tcPr>
            <w:tcW w:w="2093" w:type="dxa"/>
          </w:tcPr>
          <w:p w:rsidR="00423969" w:rsidRPr="00551158" w:rsidRDefault="00423969" w:rsidP="00D26DFD">
            <w:pPr>
              <w:jc w:val="center"/>
              <w:rPr>
                <w:sz w:val="20"/>
                <w:szCs w:val="20"/>
                <w:lang w:val="ru-RU"/>
              </w:rPr>
            </w:pPr>
            <w:r w:rsidRPr="00551158">
              <w:rPr>
                <w:sz w:val="20"/>
                <w:szCs w:val="20"/>
                <w:lang w:val="ru-RU"/>
              </w:rPr>
              <w:t>Название подпроекта</w:t>
            </w:r>
          </w:p>
        </w:tc>
        <w:tc>
          <w:tcPr>
            <w:tcW w:w="1984" w:type="dxa"/>
          </w:tcPr>
          <w:p w:rsidR="00423969" w:rsidRDefault="00423969" w:rsidP="00D26DFD">
            <w:pPr>
              <w:jc w:val="center"/>
              <w:rPr>
                <w:sz w:val="20"/>
                <w:szCs w:val="20"/>
                <w:lang w:val="ru-RU"/>
              </w:rPr>
            </w:pPr>
            <w:r>
              <w:rPr>
                <w:sz w:val="20"/>
                <w:szCs w:val="20"/>
                <w:lang w:val="ru-RU"/>
              </w:rPr>
              <w:t>К</w:t>
            </w:r>
            <w:r w:rsidRPr="00551158">
              <w:rPr>
                <w:sz w:val="20"/>
                <w:szCs w:val="20"/>
                <w:lang w:val="ru-RU"/>
              </w:rPr>
              <w:t>атегории подпроекта</w:t>
            </w:r>
          </w:p>
          <w:p w:rsidR="00423969" w:rsidRPr="00551158" w:rsidRDefault="00423969" w:rsidP="00D26DFD">
            <w:pPr>
              <w:jc w:val="center"/>
              <w:rPr>
                <w:sz w:val="20"/>
                <w:szCs w:val="20"/>
                <w:lang w:val="ru-RU"/>
              </w:rPr>
            </w:pPr>
            <w:r w:rsidRPr="00551158">
              <w:rPr>
                <w:sz w:val="20"/>
                <w:szCs w:val="20"/>
                <w:lang w:val="ru-RU"/>
              </w:rPr>
              <w:t>(А или В)</w:t>
            </w:r>
          </w:p>
        </w:tc>
        <w:tc>
          <w:tcPr>
            <w:tcW w:w="1985" w:type="dxa"/>
          </w:tcPr>
          <w:p w:rsidR="00423969" w:rsidRPr="00551158" w:rsidRDefault="00423969" w:rsidP="00D26DFD">
            <w:pPr>
              <w:jc w:val="center"/>
              <w:rPr>
                <w:sz w:val="20"/>
                <w:szCs w:val="20"/>
                <w:lang w:val="ru-RU"/>
              </w:rPr>
            </w:pPr>
            <w:r w:rsidRPr="00551158">
              <w:rPr>
                <w:sz w:val="20"/>
                <w:szCs w:val="20"/>
                <w:lang w:val="ru-RU"/>
              </w:rPr>
              <w:t xml:space="preserve">Наименование организации, реализующей подпроект </w:t>
            </w:r>
          </w:p>
        </w:tc>
        <w:tc>
          <w:tcPr>
            <w:tcW w:w="1560" w:type="dxa"/>
          </w:tcPr>
          <w:p w:rsidR="00423969" w:rsidRDefault="00423969" w:rsidP="00D26DFD">
            <w:pPr>
              <w:jc w:val="center"/>
              <w:rPr>
                <w:sz w:val="20"/>
                <w:szCs w:val="20"/>
                <w:lang w:val="ru-RU"/>
              </w:rPr>
            </w:pPr>
            <w:r>
              <w:rPr>
                <w:sz w:val="20"/>
                <w:szCs w:val="20"/>
                <w:lang w:val="ru-RU"/>
              </w:rPr>
              <w:t>Количество</w:t>
            </w:r>
          </w:p>
          <w:p w:rsidR="00423969" w:rsidRPr="00551158" w:rsidRDefault="00423969" w:rsidP="00D26DFD">
            <w:pPr>
              <w:jc w:val="center"/>
              <w:rPr>
                <w:sz w:val="20"/>
                <w:szCs w:val="20"/>
                <w:lang w:val="ru-RU"/>
              </w:rPr>
            </w:pPr>
            <w:r w:rsidRPr="00551158">
              <w:rPr>
                <w:sz w:val="20"/>
                <w:szCs w:val="20"/>
                <w:lang w:val="ru-RU"/>
              </w:rPr>
              <w:t>реализованных мероприятий</w:t>
            </w:r>
          </w:p>
        </w:tc>
        <w:tc>
          <w:tcPr>
            <w:tcW w:w="1707" w:type="dxa"/>
          </w:tcPr>
          <w:p w:rsidR="00423969" w:rsidRDefault="00423969" w:rsidP="00D26DFD">
            <w:pPr>
              <w:jc w:val="center"/>
              <w:rPr>
                <w:sz w:val="20"/>
                <w:szCs w:val="20"/>
                <w:lang w:val="ru-RU"/>
              </w:rPr>
            </w:pPr>
            <w:r>
              <w:rPr>
                <w:sz w:val="20"/>
                <w:szCs w:val="20"/>
                <w:lang w:val="ru-RU"/>
              </w:rPr>
              <w:t>Количество</w:t>
            </w:r>
          </w:p>
          <w:p w:rsidR="00423969" w:rsidRPr="00551158" w:rsidRDefault="00423969" w:rsidP="00D26DFD">
            <w:pPr>
              <w:jc w:val="center"/>
              <w:rPr>
                <w:sz w:val="20"/>
                <w:szCs w:val="20"/>
                <w:lang w:val="ru-RU"/>
              </w:rPr>
            </w:pPr>
            <w:r>
              <w:rPr>
                <w:sz w:val="20"/>
                <w:szCs w:val="20"/>
                <w:lang w:val="ru-RU"/>
              </w:rPr>
              <w:t>не</w:t>
            </w:r>
            <w:r w:rsidRPr="00551158">
              <w:rPr>
                <w:sz w:val="20"/>
                <w:szCs w:val="20"/>
                <w:lang w:val="ru-RU"/>
              </w:rPr>
              <w:t>реализованных мероприятий</w:t>
            </w:r>
          </w:p>
        </w:tc>
        <w:tc>
          <w:tcPr>
            <w:tcW w:w="1217" w:type="dxa"/>
          </w:tcPr>
          <w:p w:rsidR="00423969" w:rsidRPr="00551158" w:rsidRDefault="00423969" w:rsidP="00D26DFD">
            <w:pPr>
              <w:jc w:val="center"/>
              <w:rPr>
                <w:sz w:val="20"/>
                <w:szCs w:val="20"/>
                <w:lang w:val="ru-RU"/>
              </w:rPr>
            </w:pPr>
            <w:r>
              <w:rPr>
                <w:sz w:val="20"/>
                <w:szCs w:val="20"/>
                <w:lang w:val="ru-RU"/>
              </w:rPr>
              <w:t>Количество</w:t>
            </w:r>
            <w:r w:rsidRPr="00551158">
              <w:rPr>
                <w:sz w:val="20"/>
                <w:szCs w:val="20"/>
                <w:lang w:val="ru-RU"/>
              </w:rPr>
              <w:t xml:space="preserve"> жалоб</w:t>
            </w:r>
          </w:p>
        </w:tc>
        <w:tc>
          <w:tcPr>
            <w:tcW w:w="1217" w:type="dxa"/>
          </w:tcPr>
          <w:p w:rsidR="00423969" w:rsidRPr="00551158" w:rsidRDefault="00423969" w:rsidP="00D26DFD">
            <w:pPr>
              <w:jc w:val="center"/>
              <w:rPr>
                <w:sz w:val="20"/>
                <w:szCs w:val="20"/>
                <w:lang w:val="ru-RU"/>
              </w:rPr>
            </w:pPr>
            <w:r>
              <w:rPr>
                <w:sz w:val="20"/>
                <w:szCs w:val="20"/>
                <w:lang w:val="ru-RU"/>
              </w:rPr>
              <w:t>Количество</w:t>
            </w:r>
            <w:r w:rsidRPr="00551158">
              <w:rPr>
                <w:sz w:val="20"/>
                <w:szCs w:val="20"/>
                <w:lang w:val="ru-RU"/>
              </w:rPr>
              <w:t xml:space="preserve"> штрафов</w:t>
            </w:r>
          </w:p>
        </w:tc>
        <w:tc>
          <w:tcPr>
            <w:tcW w:w="2520" w:type="dxa"/>
          </w:tcPr>
          <w:p w:rsidR="00423969" w:rsidRPr="00551158" w:rsidRDefault="00423969" w:rsidP="00D26DFD">
            <w:pPr>
              <w:jc w:val="center"/>
              <w:rPr>
                <w:sz w:val="20"/>
                <w:szCs w:val="20"/>
                <w:lang w:val="ru-RU"/>
              </w:rPr>
            </w:pPr>
            <w:r>
              <w:rPr>
                <w:sz w:val="20"/>
                <w:szCs w:val="20"/>
                <w:lang w:val="ru-RU"/>
              </w:rPr>
              <w:t>К</w:t>
            </w:r>
            <w:r w:rsidRPr="00551158">
              <w:rPr>
                <w:sz w:val="20"/>
                <w:szCs w:val="20"/>
                <w:lang w:val="ru-RU"/>
              </w:rPr>
              <w:t>оличество проведенных семинаров и др</w:t>
            </w:r>
            <w:r>
              <w:rPr>
                <w:sz w:val="20"/>
                <w:szCs w:val="20"/>
                <w:lang w:val="ru-RU"/>
              </w:rPr>
              <w:t xml:space="preserve">. </w:t>
            </w:r>
            <w:r w:rsidRPr="00551158">
              <w:rPr>
                <w:sz w:val="20"/>
                <w:szCs w:val="20"/>
                <w:lang w:val="ru-RU"/>
              </w:rPr>
              <w:t>мероприятий по укреплению кадрового потенциала</w:t>
            </w:r>
          </w:p>
        </w:tc>
      </w:tr>
      <w:tr w:rsidR="00423969" w:rsidRPr="00551158" w:rsidTr="00D93CA3">
        <w:tc>
          <w:tcPr>
            <w:tcW w:w="2093" w:type="dxa"/>
          </w:tcPr>
          <w:p w:rsidR="00423969" w:rsidRPr="00551158" w:rsidRDefault="00423969" w:rsidP="00D26DFD">
            <w:pPr>
              <w:jc w:val="center"/>
              <w:rPr>
                <w:sz w:val="20"/>
                <w:szCs w:val="20"/>
                <w:lang w:val="ru-RU"/>
              </w:rPr>
            </w:pPr>
            <w:r>
              <w:rPr>
                <w:sz w:val="20"/>
                <w:szCs w:val="20"/>
                <w:lang w:val="ru-RU"/>
              </w:rPr>
              <w:t>1</w:t>
            </w:r>
          </w:p>
        </w:tc>
        <w:tc>
          <w:tcPr>
            <w:tcW w:w="1984" w:type="dxa"/>
          </w:tcPr>
          <w:p w:rsidR="00423969" w:rsidRPr="00551158" w:rsidRDefault="00423969" w:rsidP="00D26DFD">
            <w:pPr>
              <w:jc w:val="center"/>
              <w:rPr>
                <w:sz w:val="20"/>
                <w:szCs w:val="20"/>
                <w:lang w:val="ru-RU"/>
              </w:rPr>
            </w:pPr>
            <w:r>
              <w:rPr>
                <w:sz w:val="20"/>
                <w:szCs w:val="20"/>
                <w:lang w:val="ru-RU"/>
              </w:rPr>
              <w:t>2</w:t>
            </w:r>
          </w:p>
        </w:tc>
        <w:tc>
          <w:tcPr>
            <w:tcW w:w="1985" w:type="dxa"/>
          </w:tcPr>
          <w:p w:rsidR="00423969" w:rsidRPr="00551158" w:rsidRDefault="00423969" w:rsidP="00D26DFD">
            <w:pPr>
              <w:jc w:val="center"/>
              <w:rPr>
                <w:sz w:val="20"/>
                <w:szCs w:val="20"/>
                <w:lang w:val="ru-RU"/>
              </w:rPr>
            </w:pPr>
            <w:r>
              <w:rPr>
                <w:sz w:val="20"/>
                <w:szCs w:val="20"/>
                <w:lang w:val="ru-RU"/>
              </w:rPr>
              <w:t>3</w:t>
            </w:r>
          </w:p>
        </w:tc>
        <w:tc>
          <w:tcPr>
            <w:tcW w:w="1560" w:type="dxa"/>
          </w:tcPr>
          <w:p w:rsidR="00423969" w:rsidRPr="00551158" w:rsidRDefault="00423969" w:rsidP="00D26DFD">
            <w:pPr>
              <w:jc w:val="center"/>
              <w:rPr>
                <w:sz w:val="20"/>
                <w:szCs w:val="20"/>
                <w:lang w:val="ru-RU"/>
              </w:rPr>
            </w:pPr>
            <w:r>
              <w:rPr>
                <w:sz w:val="20"/>
                <w:szCs w:val="20"/>
                <w:lang w:val="ru-RU"/>
              </w:rPr>
              <w:t>4</w:t>
            </w:r>
          </w:p>
        </w:tc>
        <w:tc>
          <w:tcPr>
            <w:tcW w:w="1707" w:type="dxa"/>
          </w:tcPr>
          <w:p w:rsidR="00423969" w:rsidRPr="00551158" w:rsidRDefault="00423969" w:rsidP="00D26DFD">
            <w:pPr>
              <w:jc w:val="center"/>
              <w:rPr>
                <w:sz w:val="20"/>
                <w:szCs w:val="20"/>
                <w:lang w:val="ru-RU"/>
              </w:rPr>
            </w:pPr>
            <w:r>
              <w:rPr>
                <w:sz w:val="20"/>
                <w:szCs w:val="20"/>
                <w:lang w:val="ru-RU"/>
              </w:rPr>
              <w:t>5</w:t>
            </w:r>
          </w:p>
        </w:tc>
        <w:tc>
          <w:tcPr>
            <w:tcW w:w="1217" w:type="dxa"/>
          </w:tcPr>
          <w:p w:rsidR="00423969" w:rsidRPr="00551158" w:rsidRDefault="00423969" w:rsidP="00D26DFD">
            <w:pPr>
              <w:jc w:val="center"/>
              <w:rPr>
                <w:sz w:val="20"/>
                <w:szCs w:val="20"/>
                <w:lang w:val="ru-RU"/>
              </w:rPr>
            </w:pPr>
            <w:r>
              <w:rPr>
                <w:sz w:val="20"/>
                <w:szCs w:val="20"/>
                <w:lang w:val="ru-RU"/>
              </w:rPr>
              <w:t>6</w:t>
            </w:r>
          </w:p>
        </w:tc>
        <w:tc>
          <w:tcPr>
            <w:tcW w:w="1217" w:type="dxa"/>
          </w:tcPr>
          <w:p w:rsidR="00423969" w:rsidRPr="00551158" w:rsidRDefault="00423969" w:rsidP="00D26DFD">
            <w:pPr>
              <w:jc w:val="center"/>
              <w:rPr>
                <w:sz w:val="20"/>
                <w:szCs w:val="20"/>
                <w:lang w:val="ru-RU"/>
              </w:rPr>
            </w:pPr>
            <w:r>
              <w:rPr>
                <w:sz w:val="20"/>
                <w:szCs w:val="20"/>
                <w:lang w:val="ru-RU"/>
              </w:rPr>
              <w:t>7</w:t>
            </w:r>
          </w:p>
        </w:tc>
        <w:tc>
          <w:tcPr>
            <w:tcW w:w="2520" w:type="dxa"/>
          </w:tcPr>
          <w:p w:rsidR="00423969" w:rsidRPr="00551158" w:rsidRDefault="00423969" w:rsidP="00D26DFD">
            <w:pPr>
              <w:jc w:val="center"/>
              <w:rPr>
                <w:sz w:val="20"/>
                <w:szCs w:val="20"/>
                <w:lang w:val="ru-RU"/>
              </w:rPr>
            </w:pPr>
            <w:r>
              <w:rPr>
                <w:sz w:val="20"/>
                <w:szCs w:val="20"/>
                <w:lang w:val="ru-RU"/>
              </w:rPr>
              <w:t>8</w:t>
            </w:r>
          </w:p>
        </w:tc>
      </w:tr>
      <w:tr w:rsidR="00423969" w:rsidRPr="00551158" w:rsidTr="00D93CA3">
        <w:tc>
          <w:tcPr>
            <w:tcW w:w="2093" w:type="dxa"/>
          </w:tcPr>
          <w:p w:rsidR="00423969" w:rsidRPr="00551158" w:rsidRDefault="00423969" w:rsidP="00D26DFD">
            <w:pPr>
              <w:jc w:val="center"/>
              <w:rPr>
                <w:sz w:val="20"/>
                <w:szCs w:val="20"/>
                <w:lang w:val="ru-RU"/>
              </w:rPr>
            </w:pPr>
            <w:r>
              <w:rPr>
                <w:sz w:val="20"/>
                <w:szCs w:val="20"/>
                <w:lang w:val="ru-RU"/>
              </w:rPr>
              <w:t>Подпроект №1</w:t>
            </w:r>
          </w:p>
        </w:tc>
        <w:tc>
          <w:tcPr>
            <w:tcW w:w="1984" w:type="dxa"/>
          </w:tcPr>
          <w:p w:rsidR="00423969" w:rsidRPr="00551158" w:rsidRDefault="00423969" w:rsidP="00D26DFD">
            <w:pPr>
              <w:jc w:val="center"/>
              <w:rPr>
                <w:sz w:val="20"/>
                <w:szCs w:val="20"/>
                <w:lang w:val="ru-RU"/>
              </w:rPr>
            </w:pPr>
            <w:r>
              <w:rPr>
                <w:sz w:val="20"/>
                <w:szCs w:val="20"/>
                <w:lang w:val="ru-RU"/>
              </w:rPr>
              <w:t>В</w:t>
            </w:r>
          </w:p>
        </w:tc>
        <w:tc>
          <w:tcPr>
            <w:tcW w:w="1985" w:type="dxa"/>
          </w:tcPr>
          <w:p w:rsidR="00423969" w:rsidRPr="00551158" w:rsidRDefault="00423969" w:rsidP="00D26DFD">
            <w:pPr>
              <w:jc w:val="center"/>
              <w:rPr>
                <w:sz w:val="20"/>
                <w:szCs w:val="20"/>
                <w:lang w:val="ru-RU"/>
              </w:rPr>
            </w:pPr>
            <w:r>
              <w:rPr>
                <w:sz w:val="20"/>
                <w:szCs w:val="20"/>
                <w:lang w:val="ru-RU"/>
              </w:rPr>
              <w:t>Организация 1</w:t>
            </w:r>
          </w:p>
        </w:tc>
        <w:tc>
          <w:tcPr>
            <w:tcW w:w="1560" w:type="dxa"/>
          </w:tcPr>
          <w:p w:rsidR="00423969" w:rsidRPr="00551158" w:rsidRDefault="00423969" w:rsidP="00D26DFD">
            <w:pPr>
              <w:jc w:val="center"/>
              <w:rPr>
                <w:sz w:val="20"/>
                <w:szCs w:val="20"/>
                <w:lang w:val="ru-RU"/>
              </w:rPr>
            </w:pPr>
            <w:r>
              <w:rPr>
                <w:sz w:val="20"/>
                <w:szCs w:val="20"/>
                <w:lang w:val="ru-RU"/>
              </w:rPr>
              <w:t>5</w:t>
            </w:r>
          </w:p>
        </w:tc>
        <w:tc>
          <w:tcPr>
            <w:tcW w:w="1707" w:type="dxa"/>
          </w:tcPr>
          <w:p w:rsidR="00423969" w:rsidRPr="00551158" w:rsidRDefault="00423969" w:rsidP="00D26DFD">
            <w:pPr>
              <w:jc w:val="center"/>
              <w:rPr>
                <w:sz w:val="20"/>
                <w:szCs w:val="20"/>
                <w:lang w:val="ru-RU"/>
              </w:rPr>
            </w:pPr>
            <w:r>
              <w:rPr>
                <w:sz w:val="20"/>
                <w:szCs w:val="20"/>
                <w:lang w:val="ru-RU"/>
              </w:rPr>
              <w:t>1</w:t>
            </w:r>
          </w:p>
        </w:tc>
        <w:tc>
          <w:tcPr>
            <w:tcW w:w="1217" w:type="dxa"/>
          </w:tcPr>
          <w:p w:rsidR="00423969" w:rsidRPr="00551158" w:rsidRDefault="00423969" w:rsidP="00D26DFD">
            <w:pPr>
              <w:jc w:val="center"/>
              <w:rPr>
                <w:sz w:val="20"/>
                <w:szCs w:val="20"/>
                <w:lang w:val="ru-RU"/>
              </w:rPr>
            </w:pPr>
            <w:r>
              <w:rPr>
                <w:sz w:val="20"/>
                <w:szCs w:val="20"/>
                <w:lang w:val="ru-RU"/>
              </w:rPr>
              <w:t>2</w:t>
            </w:r>
          </w:p>
        </w:tc>
        <w:tc>
          <w:tcPr>
            <w:tcW w:w="1217" w:type="dxa"/>
          </w:tcPr>
          <w:p w:rsidR="00423969" w:rsidRPr="00551158" w:rsidRDefault="00423969" w:rsidP="00D26DFD">
            <w:pPr>
              <w:jc w:val="center"/>
              <w:rPr>
                <w:sz w:val="20"/>
                <w:szCs w:val="20"/>
                <w:lang w:val="ru-RU"/>
              </w:rPr>
            </w:pPr>
            <w:r>
              <w:rPr>
                <w:sz w:val="20"/>
                <w:szCs w:val="20"/>
                <w:lang w:val="ru-RU"/>
              </w:rPr>
              <w:t>1</w:t>
            </w:r>
          </w:p>
        </w:tc>
        <w:tc>
          <w:tcPr>
            <w:tcW w:w="2520" w:type="dxa"/>
          </w:tcPr>
          <w:p w:rsidR="00423969" w:rsidRPr="00551158" w:rsidRDefault="00423969" w:rsidP="00D26DFD">
            <w:pPr>
              <w:jc w:val="center"/>
              <w:rPr>
                <w:sz w:val="20"/>
                <w:szCs w:val="20"/>
                <w:lang w:val="ru-RU"/>
              </w:rPr>
            </w:pPr>
            <w:r>
              <w:rPr>
                <w:sz w:val="20"/>
                <w:szCs w:val="20"/>
                <w:lang w:val="ru-RU"/>
              </w:rPr>
              <w:t>2</w:t>
            </w:r>
          </w:p>
        </w:tc>
      </w:tr>
      <w:tr w:rsidR="00423969" w:rsidRPr="00551158" w:rsidTr="00D93CA3">
        <w:tc>
          <w:tcPr>
            <w:tcW w:w="2093" w:type="dxa"/>
          </w:tcPr>
          <w:p w:rsidR="00423969" w:rsidRPr="00551158" w:rsidRDefault="00423969" w:rsidP="00D26DFD">
            <w:pPr>
              <w:jc w:val="center"/>
              <w:rPr>
                <w:sz w:val="20"/>
                <w:szCs w:val="20"/>
                <w:lang w:val="ru-RU"/>
              </w:rPr>
            </w:pPr>
            <w:r>
              <w:rPr>
                <w:sz w:val="20"/>
                <w:szCs w:val="20"/>
                <w:lang w:val="ru-RU"/>
              </w:rPr>
              <w:t>Подпроект №2</w:t>
            </w:r>
          </w:p>
        </w:tc>
        <w:tc>
          <w:tcPr>
            <w:tcW w:w="1984" w:type="dxa"/>
          </w:tcPr>
          <w:p w:rsidR="00423969" w:rsidRPr="008C1E7D" w:rsidRDefault="008C1E7D" w:rsidP="00D26DFD">
            <w:pPr>
              <w:jc w:val="center"/>
              <w:rPr>
                <w:sz w:val="20"/>
                <w:szCs w:val="20"/>
              </w:rPr>
            </w:pPr>
            <w:r>
              <w:rPr>
                <w:sz w:val="20"/>
                <w:szCs w:val="20"/>
              </w:rPr>
              <w:t>C</w:t>
            </w:r>
          </w:p>
        </w:tc>
        <w:tc>
          <w:tcPr>
            <w:tcW w:w="1985" w:type="dxa"/>
          </w:tcPr>
          <w:p w:rsidR="00423969" w:rsidRPr="00551158" w:rsidRDefault="00423969" w:rsidP="00D26DFD">
            <w:pPr>
              <w:jc w:val="center"/>
              <w:rPr>
                <w:sz w:val="20"/>
                <w:szCs w:val="20"/>
                <w:lang w:val="ru-RU"/>
              </w:rPr>
            </w:pPr>
            <w:r>
              <w:rPr>
                <w:sz w:val="20"/>
                <w:szCs w:val="20"/>
                <w:lang w:val="ru-RU"/>
              </w:rPr>
              <w:t>Организация 2</w:t>
            </w:r>
          </w:p>
        </w:tc>
        <w:tc>
          <w:tcPr>
            <w:tcW w:w="1560" w:type="dxa"/>
          </w:tcPr>
          <w:p w:rsidR="00423969" w:rsidRPr="00551158" w:rsidRDefault="00423969" w:rsidP="00D26DFD">
            <w:pPr>
              <w:jc w:val="center"/>
              <w:rPr>
                <w:sz w:val="20"/>
                <w:szCs w:val="20"/>
                <w:lang w:val="ru-RU"/>
              </w:rPr>
            </w:pPr>
            <w:r>
              <w:rPr>
                <w:sz w:val="20"/>
                <w:szCs w:val="20"/>
                <w:lang w:val="ru-RU"/>
              </w:rPr>
              <w:t>8</w:t>
            </w:r>
          </w:p>
        </w:tc>
        <w:tc>
          <w:tcPr>
            <w:tcW w:w="1707" w:type="dxa"/>
          </w:tcPr>
          <w:p w:rsidR="00423969" w:rsidRPr="00551158" w:rsidRDefault="00423969" w:rsidP="00D26DFD">
            <w:pPr>
              <w:jc w:val="center"/>
              <w:rPr>
                <w:sz w:val="20"/>
                <w:szCs w:val="20"/>
                <w:lang w:val="ru-RU"/>
              </w:rPr>
            </w:pPr>
            <w:r>
              <w:rPr>
                <w:sz w:val="20"/>
                <w:szCs w:val="20"/>
                <w:lang w:val="ru-RU"/>
              </w:rPr>
              <w:t>2</w:t>
            </w:r>
          </w:p>
        </w:tc>
        <w:tc>
          <w:tcPr>
            <w:tcW w:w="1217" w:type="dxa"/>
          </w:tcPr>
          <w:p w:rsidR="00423969" w:rsidRPr="00551158" w:rsidRDefault="00423969" w:rsidP="00D26DFD">
            <w:pPr>
              <w:jc w:val="center"/>
              <w:rPr>
                <w:sz w:val="20"/>
                <w:szCs w:val="20"/>
                <w:lang w:val="ru-RU"/>
              </w:rPr>
            </w:pPr>
            <w:r>
              <w:rPr>
                <w:sz w:val="20"/>
                <w:szCs w:val="20"/>
                <w:lang w:val="ru-RU"/>
              </w:rPr>
              <w:t>1</w:t>
            </w:r>
          </w:p>
        </w:tc>
        <w:tc>
          <w:tcPr>
            <w:tcW w:w="1217" w:type="dxa"/>
          </w:tcPr>
          <w:p w:rsidR="00423969" w:rsidRPr="00551158" w:rsidRDefault="00423969" w:rsidP="00D26DFD">
            <w:pPr>
              <w:jc w:val="center"/>
              <w:rPr>
                <w:sz w:val="20"/>
                <w:szCs w:val="20"/>
                <w:lang w:val="ru-RU"/>
              </w:rPr>
            </w:pPr>
            <w:r>
              <w:rPr>
                <w:sz w:val="20"/>
                <w:szCs w:val="20"/>
                <w:lang w:val="ru-RU"/>
              </w:rPr>
              <w:t>2</w:t>
            </w:r>
          </w:p>
        </w:tc>
        <w:tc>
          <w:tcPr>
            <w:tcW w:w="2520" w:type="dxa"/>
          </w:tcPr>
          <w:p w:rsidR="00423969" w:rsidRPr="00551158" w:rsidRDefault="00423969" w:rsidP="00D26DFD">
            <w:pPr>
              <w:jc w:val="center"/>
              <w:rPr>
                <w:sz w:val="20"/>
                <w:szCs w:val="20"/>
                <w:lang w:val="ru-RU"/>
              </w:rPr>
            </w:pPr>
            <w:r>
              <w:rPr>
                <w:sz w:val="20"/>
                <w:szCs w:val="20"/>
                <w:lang w:val="ru-RU"/>
              </w:rPr>
              <w:t>2</w:t>
            </w:r>
          </w:p>
        </w:tc>
      </w:tr>
      <w:tr w:rsidR="00423969" w:rsidRPr="00551158" w:rsidTr="00D93CA3">
        <w:tc>
          <w:tcPr>
            <w:tcW w:w="2093" w:type="dxa"/>
          </w:tcPr>
          <w:p w:rsidR="00423969" w:rsidRPr="00551158" w:rsidRDefault="00423969" w:rsidP="00D26DFD">
            <w:pPr>
              <w:jc w:val="center"/>
              <w:rPr>
                <w:sz w:val="20"/>
                <w:szCs w:val="20"/>
                <w:lang w:val="ru-RU"/>
              </w:rPr>
            </w:pPr>
          </w:p>
        </w:tc>
        <w:tc>
          <w:tcPr>
            <w:tcW w:w="1984" w:type="dxa"/>
          </w:tcPr>
          <w:p w:rsidR="00423969" w:rsidRPr="00551158" w:rsidRDefault="00423969" w:rsidP="00D26DFD">
            <w:pPr>
              <w:jc w:val="center"/>
              <w:rPr>
                <w:sz w:val="20"/>
                <w:szCs w:val="20"/>
                <w:lang w:val="ru-RU"/>
              </w:rPr>
            </w:pPr>
          </w:p>
        </w:tc>
        <w:tc>
          <w:tcPr>
            <w:tcW w:w="1985" w:type="dxa"/>
          </w:tcPr>
          <w:p w:rsidR="00423969" w:rsidRPr="00551158" w:rsidRDefault="00423969" w:rsidP="00D26DFD">
            <w:pPr>
              <w:jc w:val="center"/>
              <w:rPr>
                <w:sz w:val="20"/>
                <w:szCs w:val="20"/>
                <w:lang w:val="ru-RU"/>
              </w:rPr>
            </w:pPr>
          </w:p>
        </w:tc>
        <w:tc>
          <w:tcPr>
            <w:tcW w:w="1560" w:type="dxa"/>
          </w:tcPr>
          <w:p w:rsidR="00423969" w:rsidRPr="00551158" w:rsidRDefault="00423969" w:rsidP="00D26DFD">
            <w:pPr>
              <w:jc w:val="center"/>
              <w:rPr>
                <w:sz w:val="20"/>
                <w:szCs w:val="20"/>
                <w:lang w:val="ru-RU"/>
              </w:rPr>
            </w:pPr>
          </w:p>
        </w:tc>
        <w:tc>
          <w:tcPr>
            <w:tcW w:w="1707" w:type="dxa"/>
          </w:tcPr>
          <w:p w:rsidR="00423969" w:rsidRPr="00551158" w:rsidRDefault="00423969" w:rsidP="00D26DFD">
            <w:pPr>
              <w:jc w:val="center"/>
              <w:rPr>
                <w:sz w:val="20"/>
                <w:szCs w:val="20"/>
                <w:lang w:val="ru-RU"/>
              </w:rPr>
            </w:pPr>
          </w:p>
        </w:tc>
        <w:tc>
          <w:tcPr>
            <w:tcW w:w="1217" w:type="dxa"/>
          </w:tcPr>
          <w:p w:rsidR="00423969" w:rsidRPr="00551158" w:rsidRDefault="00423969" w:rsidP="00D26DFD">
            <w:pPr>
              <w:jc w:val="center"/>
              <w:rPr>
                <w:sz w:val="20"/>
                <w:szCs w:val="20"/>
                <w:lang w:val="ru-RU"/>
              </w:rPr>
            </w:pPr>
          </w:p>
        </w:tc>
        <w:tc>
          <w:tcPr>
            <w:tcW w:w="1217" w:type="dxa"/>
          </w:tcPr>
          <w:p w:rsidR="00423969" w:rsidRPr="00551158" w:rsidRDefault="00423969" w:rsidP="00D26DFD">
            <w:pPr>
              <w:jc w:val="center"/>
              <w:rPr>
                <w:sz w:val="20"/>
                <w:szCs w:val="20"/>
                <w:lang w:val="ru-RU"/>
              </w:rPr>
            </w:pPr>
          </w:p>
        </w:tc>
        <w:tc>
          <w:tcPr>
            <w:tcW w:w="2520" w:type="dxa"/>
          </w:tcPr>
          <w:p w:rsidR="00423969" w:rsidRPr="00551158" w:rsidRDefault="00423969" w:rsidP="00D26DFD">
            <w:pPr>
              <w:jc w:val="center"/>
              <w:rPr>
                <w:sz w:val="20"/>
                <w:szCs w:val="20"/>
                <w:lang w:val="ru-RU"/>
              </w:rPr>
            </w:pPr>
          </w:p>
        </w:tc>
      </w:tr>
      <w:tr w:rsidR="00423969" w:rsidRPr="00551158" w:rsidTr="00D93CA3">
        <w:tc>
          <w:tcPr>
            <w:tcW w:w="2093" w:type="dxa"/>
          </w:tcPr>
          <w:p w:rsidR="00423969" w:rsidRPr="00551158" w:rsidRDefault="00423969" w:rsidP="00D26DFD">
            <w:pPr>
              <w:jc w:val="center"/>
              <w:rPr>
                <w:sz w:val="20"/>
                <w:szCs w:val="20"/>
                <w:lang w:val="ru-RU"/>
              </w:rPr>
            </w:pPr>
          </w:p>
        </w:tc>
        <w:tc>
          <w:tcPr>
            <w:tcW w:w="1984" w:type="dxa"/>
          </w:tcPr>
          <w:p w:rsidR="00423969" w:rsidRPr="00551158" w:rsidRDefault="00423969" w:rsidP="00D26DFD">
            <w:pPr>
              <w:jc w:val="center"/>
              <w:rPr>
                <w:sz w:val="20"/>
                <w:szCs w:val="20"/>
                <w:lang w:val="ru-RU"/>
              </w:rPr>
            </w:pPr>
          </w:p>
        </w:tc>
        <w:tc>
          <w:tcPr>
            <w:tcW w:w="1985" w:type="dxa"/>
          </w:tcPr>
          <w:p w:rsidR="00423969" w:rsidRPr="00551158" w:rsidRDefault="00423969" w:rsidP="00D26DFD">
            <w:pPr>
              <w:jc w:val="center"/>
              <w:rPr>
                <w:sz w:val="20"/>
                <w:szCs w:val="20"/>
                <w:lang w:val="ru-RU"/>
              </w:rPr>
            </w:pPr>
          </w:p>
        </w:tc>
        <w:tc>
          <w:tcPr>
            <w:tcW w:w="1560" w:type="dxa"/>
          </w:tcPr>
          <w:p w:rsidR="00423969" w:rsidRPr="00551158" w:rsidRDefault="00423969" w:rsidP="00D26DFD">
            <w:pPr>
              <w:jc w:val="center"/>
              <w:rPr>
                <w:sz w:val="20"/>
                <w:szCs w:val="20"/>
                <w:lang w:val="ru-RU"/>
              </w:rPr>
            </w:pPr>
          </w:p>
        </w:tc>
        <w:tc>
          <w:tcPr>
            <w:tcW w:w="1707" w:type="dxa"/>
          </w:tcPr>
          <w:p w:rsidR="00423969" w:rsidRPr="00551158" w:rsidRDefault="00423969" w:rsidP="00D26DFD">
            <w:pPr>
              <w:jc w:val="center"/>
              <w:rPr>
                <w:sz w:val="20"/>
                <w:szCs w:val="20"/>
                <w:lang w:val="ru-RU"/>
              </w:rPr>
            </w:pPr>
          </w:p>
        </w:tc>
        <w:tc>
          <w:tcPr>
            <w:tcW w:w="1217" w:type="dxa"/>
          </w:tcPr>
          <w:p w:rsidR="00423969" w:rsidRPr="00551158" w:rsidRDefault="00423969" w:rsidP="00D26DFD">
            <w:pPr>
              <w:jc w:val="center"/>
              <w:rPr>
                <w:sz w:val="20"/>
                <w:szCs w:val="20"/>
                <w:lang w:val="ru-RU"/>
              </w:rPr>
            </w:pPr>
          </w:p>
        </w:tc>
        <w:tc>
          <w:tcPr>
            <w:tcW w:w="1217" w:type="dxa"/>
          </w:tcPr>
          <w:p w:rsidR="00423969" w:rsidRPr="00551158" w:rsidRDefault="00423969" w:rsidP="00D26DFD">
            <w:pPr>
              <w:jc w:val="center"/>
              <w:rPr>
                <w:sz w:val="20"/>
                <w:szCs w:val="20"/>
                <w:lang w:val="ru-RU"/>
              </w:rPr>
            </w:pPr>
          </w:p>
        </w:tc>
        <w:tc>
          <w:tcPr>
            <w:tcW w:w="2520" w:type="dxa"/>
          </w:tcPr>
          <w:p w:rsidR="00423969" w:rsidRPr="00551158" w:rsidRDefault="00423969" w:rsidP="00D26DFD">
            <w:pPr>
              <w:jc w:val="center"/>
              <w:rPr>
                <w:sz w:val="20"/>
                <w:szCs w:val="20"/>
                <w:lang w:val="ru-RU"/>
              </w:rPr>
            </w:pPr>
          </w:p>
        </w:tc>
      </w:tr>
      <w:tr w:rsidR="00423969" w:rsidRPr="00551158" w:rsidTr="00D93CA3">
        <w:tc>
          <w:tcPr>
            <w:tcW w:w="2093" w:type="dxa"/>
          </w:tcPr>
          <w:p w:rsidR="00423969" w:rsidRPr="00A37F82" w:rsidRDefault="00423969" w:rsidP="00D26DFD">
            <w:pPr>
              <w:jc w:val="center"/>
              <w:rPr>
                <w:b/>
                <w:sz w:val="20"/>
                <w:szCs w:val="20"/>
                <w:lang w:val="ru-RU"/>
              </w:rPr>
            </w:pPr>
            <w:r w:rsidRPr="00A37F82">
              <w:rPr>
                <w:b/>
                <w:sz w:val="20"/>
                <w:szCs w:val="20"/>
                <w:lang w:val="ru-RU"/>
              </w:rPr>
              <w:t>ИТОГО количество</w:t>
            </w:r>
          </w:p>
        </w:tc>
        <w:tc>
          <w:tcPr>
            <w:tcW w:w="1984" w:type="dxa"/>
          </w:tcPr>
          <w:p w:rsidR="00423969" w:rsidRPr="00A37F82" w:rsidRDefault="00423969" w:rsidP="00D26DFD">
            <w:pPr>
              <w:jc w:val="center"/>
              <w:rPr>
                <w:b/>
                <w:sz w:val="20"/>
                <w:szCs w:val="20"/>
                <w:lang w:val="ru-RU"/>
              </w:rPr>
            </w:pPr>
            <w:r w:rsidRPr="00A37F82">
              <w:rPr>
                <w:b/>
                <w:sz w:val="20"/>
                <w:szCs w:val="20"/>
                <w:lang w:val="ru-RU"/>
              </w:rPr>
              <w:t>2, из них:</w:t>
            </w:r>
          </w:p>
          <w:p w:rsidR="00423969" w:rsidRPr="00A37F82" w:rsidRDefault="008C1E7D" w:rsidP="00D26DFD">
            <w:pPr>
              <w:jc w:val="center"/>
              <w:rPr>
                <w:b/>
                <w:sz w:val="20"/>
                <w:szCs w:val="20"/>
                <w:lang w:val="ru-RU"/>
              </w:rPr>
            </w:pPr>
            <w:r>
              <w:rPr>
                <w:b/>
                <w:sz w:val="20"/>
                <w:szCs w:val="20"/>
              </w:rPr>
              <w:t>B</w:t>
            </w:r>
            <w:r w:rsidR="00423969" w:rsidRPr="00A37F82">
              <w:rPr>
                <w:b/>
                <w:sz w:val="20"/>
                <w:szCs w:val="20"/>
                <w:lang w:val="ru-RU"/>
              </w:rPr>
              <w:t xml:space="preserve"> – 1;</w:t>
            </w:r>
          </w:p>
          <w:p w:rsidR="00423969" w:rsidRPr="00A37F82" w:rsidRDefault="008C1E7D" w:rsidP="00D26DFD">
            <w:pPr>
              <w:jc w:val="center"/>
              <w:rPr>
                <w:b/>
                <w:sz w:val="20"/>
                <w:szCs w:val="20"/>
                <w:lang w:val="ru-RU"/>
              </w:rPr>
            </w:pPr>
            <w:r>
              <w:rPr>
                <w:b/>
                <w:sz w:val="20"/>
                <w:szCs w:val="20"/>
              </w:rPr>
              <w:t>C</w:t>
            </w:r>
            <w:r w:rsidR="00423969" w:rsidRPr="00A37F82">
              <w:rPr>
                <w:b/>
                <w:sz w:val="20"/>
                <w:szCs w:val="20"/>
                <w:lang w:val="ru-RU"/>
              </w:rPr>
              <w:t xml:space="preserve"> – 1 </w:t>
            </w:r>
          </w:p>
        </w:tc>
        <w:tc>
          <w:tcPr>
            <w:tcW w:w="1985" w:type="dxa"/>
          </w:tcPr>
          <w:p w:rsidR="00423969" w:rsidRPr="00A37F82" w:rsidRDefault="00423969" w:rsidP="00D26DFD">
            <w:pPr>
              <w:jc w:val="center"/>
              <w:rPr>
                <w:b/>
                <w:sz w:val="20"/>
                <w:szCs w:val="20"/>
                <w:lang w:val="ru-RU"/>
              </w:rPr>
            </w:pPr>
            <w:r w:rsidRPr="00A37F82">
              <w:rPr>
                <w:b/>
                <w:sz w:val="20"/>
                <w:szCs w:val="20"/>
                <w:lang w:val="ru-RU"/>
              </w:rPr>
              <w:t>–</w:t>
            </w:r>
          </w:p>
        </w:tc>
        <w:tc>
          <w:tcPr>
            <w:tcW w:w="1560" w:type="dxa"/>
          </w:tcPr>
          <w:p w:rsidR="00423969" w:rsidRPr="00A37F82" w:rsidRDefault="00423969" w:rsidP="00D26DFD">
            <w:pPr>
              <w:jc w:val="center"/>
              <w:rPr>
                <w:b/>
                <w:sz w:val="20"/>
                <w:szCs w:val="20"/>
                <w:lang w:val="ru-RU"/>
              </w:rPr>
            </w:pPr>
            <w:r w:rsidRPr="00A37F82">
              <w:rPr>
                <w:b/>
                <w:sz w:val="20"/>
                <w:szCs w:val="20"/>
                <w:lang w:val="ru-RU"/>
              </w:rPr>
              <w:t>13</w:t>
            </w:r>
          </w:p>
        </w:tc>
        <w:tc>
          <w:tcPr>
            <w:tcW w:w="1707" w:type="dxa"/>
          </w:tcPr>
          <w:p w:rsidR="00423969" w:rsidRPr="00A37F82" w:rsidRDefault="00423969" w:rsidP="00D26DFD">
            <w:pPr>
              <w:jc w:val="center"/>
              <w:rPr>
                <w:b/>
                <w:sz w:val="20"/>
                <w:szCs w:val="20"/>
                <w:lang w:val="ru-RU"/>
              </w:rPr>
            </w:pPr>
            <w:r w:rsidRPr="00A37F82">
              <w:rPr>
                <w:b/>
                <w:sz w:val="20"/>
                <w:szCs w:val="20"/>
                <w:lang w:val="ru-RU"/>
              </w:rPr>
              <w:t>3</w:t>
            </w:r>
          </w:p>
        </w:tc>
        <w:tc>
          <w:tcPr>
            <w:tcW w:w="1217" w:type="dxa"/>
          </w:tcPr>
          <w:p w:rsidR="00423969" w:rsidRPr="00A37F82" w:rsidRDefault="00423969" w:rsidP="00D26DFD">
            <w:pPr>
              <w:jc w:val="center"/>
              <w:rPr>
                <w:b/>
                <w:sz w:val="20"/>
                <w:szCs w:val="20"/>
                <w:lang w:val="ru-RU"/>
              </w:rPr>
            </w:pPr>
            <w:r w:rsidRPr="00A37F82">
              <w:rPr>
                <w:b/>
                <w:sz w:val="20"/>
                <w:szCs w:val="20"/>
                <w:lang w:val="ru-RU"/>
              </w:rPr>
              <w:t>3</w:t>
            </w:r>
          </w:p>
        </w:tc>
        <w:tc>
          <w:tcPr>
            <w:tcW w:w="1217" w:type="dxa"/>
          </w:tcPr>
          <w:p w:rsidR="00423969" w:rsidRPr="00A37F82" w:rsidRDefault="00423969" w:rsidP="00D26DFD">
            <w:pPr>
              <w:jc w:val="center"/>
              <w:rPr>
                <w:b/>
                <w:sz w:val="20"/>
                <w:szCs w:val="20"/>
                <w:lang w:val="ru-RU"/>
              </w:rPr>
            </w:pPr>
            <w:r w:rsidRPr="00A37F82">
              <w:rPr>
                <w:b/>
                <w:sz w:val="20"/>
                <w:szCs w:val="20"/>
                <w:lang w:val="ru-RU"/>
              </w:rPr>
              <w:t>3</w:t>
            </w:r>
          </w:p>
        </w:tc>
        <w:tc>
          <w:tcPr>
            <w:tcW w:w="2520" w:type="dxa"/>
          </w:tcPr>
          <w:p w:rsidR="00423969" w:rsidRPr="00A37F82" w:rsidRDefault="00423969" w:rsidP="00D26DFD">
            <w:pPr>
              <w:jc w:val="center"/>
              <w:rPr>
                <w:b/>
                <w:sz w:val="20"/>
                <w:szCs w:val="20"/>
                <w:lang w:val="ru-RU"/>
              </w:rPr>
            </w:pPr>
            <w:r w:rsidRPr="00A37F82">
              <w:rPr>
                <w:b/>
                <w:sz w:val="20"/>
                <w:szCs w:val="20"/>
                <w:lang w:val="ru-RU"/>
              </w:rPr>
              <w:t>4</w:t>
            </w:r>
          </w:p>
        </w:tc>
      </w:tr>
    </w:tbl>
    <w:p w:rsidR="00423969" w:rsidRDefault="00423969" w:rsidP="00423969">
      <w:pPr>
        <w:rPr>
          <w:lang w:val="ru-RU"/>
        </w:rPr>
        <w:sectPr w:rsidR="00423969" w:rsidSect="00423969">
          <w:pgSz w:w="16838" w:h="11906" w:orient="landscape"/>
          <w:pgMar w:top="1417" w:right="962" w:bottom="1417" w:left="1417" w:header="708" w:footer="708" w:gutter="0"/>
          <w:cols w:space="708"/>
          <w:docGrid w:linePitch="360"/>
        </w:sectPr>
      </w:pPr>
      <w:r>
        <w:rPr>
          <w:lang w:val="ru-RU"/>
        </w:rPr>
        <w:t>!Информация в таблице</w:t>
      </w:r>
      <w:r w:rsidRPr="00A37F82">
        <w:rPr>
          <w:lang w:val="ru-RU"/>
        </w:rPr>
        <w:t xml:space="preserve"> представлен</w:t>
      </w:r>
      <w:r>
        <w:rPr>
          <w:lang w:val="ru-RU"/>
        </w:rPr>
        <w:t>а</w:t>
      </w:r>
      <w:r w:rsidRPr="00A37F82">
        <w:rPr>
          <w:lang w:val="ru-RU"/>
        </w:rPr>
        <w:t xml:space="preserve"> для примера</w:t>
      </w:r>
    </w:p>
    <w:p w:rsidR="00947F14" w:rsidRPr="00D93CA3" w:rsidRDefault="00947F14" w:rsidP="00947F14">
      <w:pPr>
        <w:jc w:val="right"/>
        <w:rPr>
          <w:lang w:val="ru-RU"/>
        </w:rPr>
      </w:pPr>
      <w:r w:rsidRPr="00D93CA3">
        <w:rPr>
          <w:lang w:val="ru-RU"/>
        </w:rPr>
        <w:lastRenderedPageBreak/>
        <w:t>Приложение 14</w:t>
      </w:r>
    </w:p>
    <w:p w:rsidR="00947F14" w:rsidRPr="00D93CA3" w:rsidRDefault="00947F14" w:rsidP="00947F14">
      <w:pPr>
        <w:ind w:firstLine="567"/>
        <w:jc w:val="center"/>
        <w:rPr>
          <w:lang w:val="ru-RU"/>
        </w:rPr>
      </w:pPr>
      <w:r w:rsidRPr="00D93CA3">
        <w:rPr>
          <w:lang w:val="ru-RU"/>
        </w:rPr>
        <w:t>Лист регистрация жалоб/запросов</w:t>
      </w:r>
    </w:p>
    <w:p w:rsidR="00947F14" w:rsidRPr="00D93CA3" w:rsidRDefault="00947F14" w:rsidP="00947F14">
      <w:pPr>
        <w:ind w:firstLine="567"/>
        <w:jc w:val="center"/>
        <w:rPr>
          <w:lang w:val="ru-RU"/>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3"/>
        <w:gridCol w:w="1866"/>
        <w:gridCol w:w="1231"/>
        <w:gridCol w:w="635"/>
        <w:gridCol w:w="1866"/>
        <w:gridCol w:w="2539"/>
      </w:tblGrid>
      <w:tr w:rsidR="00947F14" w:rsidRPr="008B5D36" w:rsidTr="00D93CA3">
        <w:trPr>
          <w:trHeight w:val="379"/>
        </w:trPr>
        <w:tc>
          <w:tcPr>
            <w:tcW w:w="9990" w:type="dxa"/>
            <w:gridSpan w:val="6"/>
          </w:tcPr>
          <w:p w:rsidR="00947F14" w:rsidRPr="008B5D36" w:rsidRDefault="00947F14" w:rsidP="00677105">
            <w:pPr>
              <w:autoSpaceDE w:val="0"/>
              <w:autoSpaceDN w:val="0"/>
              <w:adjustRightInd w:val="0"/>
              <w:jc w:val="center"/>
              <w:rPr>
                <w:b/>
                <w:bCs/>
                <w:color w:val="000000"/>
                <w:sz w:val="20"/>
                <w:szCs w:val="20"/>
                <w:lang w:val="ru-RU"/>
              </w:rPr>
            </w:pPr>
            <w:r w:rsidRPr="008B5D36">
              <w:rPr>
                <w:b/>
                <w:bCs/>
                <w:color w:val="000000"/>
                <w:sz w:val="20"/>
                <w:szCs w:val="20"/>
                <w:lang w:val="ru-RU"/>
              </w:rPr>
              <w:t xml:space="preserve">ЛИСТ РЕГИСТРАЦИИ ЖАЛОБ/ЗАПРОСОВ </w:t>
            </w:r>
          </w:p>
          <w:p w:rsidR="00947F14" w:rsidRPr="008B5D36" w:rsidRDefault="00947F14" w:rsidP="00677105">
            <w:pPr>
              <w:autoSpaceDE w:val="0"/>
              <w:autoSpaceDN w:val="0"/>
              <w:adjustRightInd w:val="0"/>
              <w:jc w:val="center"/>
              <w:rPr>
                <w:b/>
                <w:bCs/>
                <w:color w:val="000000"/>
                <w:sz w:val="20"/>
                <w:szCs w:val="20"/>
                <w:lang w:val="ru-RU"/>
              </w:rPr>
            </w:pPr>
          </w:p>
          <w:p w:rsidR="00947F14" w:rsidRPr="008B5D36" w:rsidRDefault="00947F14" w:rsidP="00677105">
            <w:pPr>
              <w:autoSpaceDE w:val="0"/>
              <w:autoSpaceDN w:val="0"/>
              <w:adjustRightInd w:val="0"/>
              <w:jc w:val="both"/>
              <w:rPr>
                <w:color w:val="000000"/>
                <w:sz w:val="20"/>
                <w:szCs w:val="20"/>
              </w:rPr>
            </w:pPr>
            <w:r w:rsidRPr="008B5D36">
              <w:rPr>
                <w:i/>
                <w:iCs/>
                <w:color w:val="000000"/>
                <w:sz w:val="20"/>
                <w:szCs w:val="20"/>
                <w:lang w:val="ru-RU"/>
              </w:rPr>
              <w:t xml:space="preserve">Инструкции: Данная форма должна заполняться сотрудниками, которые получают запрос или жалобу. </w:t>
            </w:r>
            <w:r w:rsidRPr="008B5D36">
              <w:rPr>
                <w:i/>
                <w:iCs/>
                <w:color w:val="000000"/>
                <w:sz w:val="20"/>
                <w:szCs w:val="20"/>
              </w:rPr>
              <w:t xml:space="preserve">Приложите вспомогательные документы/письма, если актуально. </w:t>
            </w:r>
          </w:p>
        </w:tc>
      </w:tr>
      <w:tr w:rsidR="00947F14" w:rsidRPr="008B5D36" w:rsidTr="00D93CA3">
        <w:trPr>
          <w:trHeight w:val="110"/>
        </w:trPr>
        <w:tc>
          <w:tcPr>
            <w:tcW w:w="4950" w:type="dxa"/>
            <w:gridSpan w:val="3"/>
          </w:tcPr>
          <w:p w:rsidR="00947F14" w:rsidRPr="008B5D36" w:rsidRDefault="00947F14" w:rsidP="00677105">
            <w:pPr>
              <w:autoSpaceDE w:val="0"/>
              <w:autoSpaceDN w:val="0"/>
              <w:adjustRightInd w:val="0"/>
              <w:rPr>
                <w:color w:val="000000"/>
                <w:sz w:val="20"/>
                <w:szCs w:val="20"/>
              </w:rPr>
            </w:pPr>
            <w:r w:rsidRPr="008B5D36">
              <w:rPr>
                <w:color w:val="000000"/>
                <w:sz w:val="20"/>
                <w:szCs w:val="20"/>
              </w:rPr>
              <w:t xml:space="preserve">Дата получения жалобы: </w:t>
            </w:r>
          </w:p>
          <w:p w:rsidR="00947F14" w:rsidRPr="008B5D36" w:rsidRDefault="00947F14" w:rsidP="00677105">
            <w:pPr>
              <w:autoSpaceDE w:val="0"/>
              <w:autoSpaceDN w:val="0"/>
              <w:adjustRightInd w:val="0"/>
              <w:rPr>
                <w:color w:val="000000"/>
                <w:sz w:val="20"/>
                <w:szCs w:val="20"/>
              </w:rPr>
            </w:pPr>
          </w:p>
        </w:tc>
        <w:tc>
          <w:tcPr>
            <w:tcW w:w="5040" w:type="dxa"/>
            <w:gridSpan w:val="3"/>
          </w:tcPr>
          <w:p w:rsidR="00947F14" w:rsidRPr="008B5D36" w:rsidRDefault="00947F14" w:rsidP="00677105">
            <w:pPr>
              <w:autoSpaceDE w:val="0"/>
              <w:autoSpaceDN w:val="0"/>
              <w:adjustRightInd w:val="0"/>
              <w:rPr>
                <w:color w:val="000000"/>
                <w:sz w:val="20"/>
                <w:szCs w:val="20"/>
              </w:rPr>
            </w:pPr>
            <w:r w:rsidRPr="008B5D36">
              <w:rPr>
                <w:color w:val="000000"/>
                <w:sz w:val="20"/>
                <w:szCs w:val="20"/>
              </w:rPr>
              <w:t xml:space="preserve">ФИО сотрудника, заполняющего форму: </w:t>
            </w:r>
          </w:p>
        </w:tc>
      </w:tr>
      <w:tr w:rsidR="00947F14" w:rsidRPr="00574EE0" w:rsidTr="00D93CA3">
        <w:trPr>
          <w:trHeight w:val="244"/>
        </w:trPr>
        <w:tc>
          <w:tcPr>
            <w:tcW w:w="9990" w:type="dxa"/>
            <w:gridSpan w:val="6"/>
          </w:tcPr>
          <w:p w:rsidR="00947F14" w:rsidRPr="008B5D36" w:rsidRDefault="00947F14" w:rsidP="00677105">
            <w:pPr>
              <w:autoSpaceDE w:val="0"/>
              <w:autoSpaceDN w:val="0"/>
              <w:adjustRightInd w:val="0"/>
              <w:rPr>
                <w:color w:val="000000"/>
                <w:sz w:val="20"/>
                <w:szCs w:val="20"/>
                <w:lang w:val="ru-RU"/>
              </w:rPr>
            </w:pPr>
            <w:r w:rsidRPr="008B5D36">
              <w:rPr>
                <w:color w:val="000000"/>
                <w:sz w:val="20"/>
                <w:szCs w:val="20"/>
                <w:lang w:val="ru-RU"/>
              </w:rPr>
              <w:t xml:space="preserve">Жалоба получена (отметьте √): </w:t>
            </w:r>
          </w:p>
          <w:p w:rsidR="00947F14" w:rsidRPr="008B5D36" w:rsidRDefault="00947F14" w:rsidP="00677105">
            <w:pPr>
              <w:autoSpaceDE w:val="0"/>
              <w:autoSpaceDN w:val="0"/>
              <w:adjustRightInd w:val="0"/>
              <w:rPr>
                <w:color w:val="000000"/>
                <w:sz w:val="20"/>
                <w:szCs w:val="20"/>
                <w:lang w:val="ru-RU"/>
              </w:rPr>
            </w:pPr>
            <w:r w:rsidRPr="008B5D36">
              <w:rPr>
                <w:color w:val="000000"/>
                <w:sz w:val="20"/>
                <w:szCs w:val="20"/>
                <w:lang w:val="ru-RU"/>
              </w:rPr>
              <w:t xml:space="preserve">□ национальный уровень        □ областной уровень        □ районный уровень             □ село </w:t>
            </w:r>
          </w:p>
        </w:tc>
      </w:tr>
      <w:tr w:rsidR="00947F14" w:rsidRPr="00574EE0" w:rsidTr="00D93CA3">
        <w:trPr>
          <w:trHeight w:val="647"/>
        </w:trPr>
        <w:tc>
          <w:tcPr>
            <w:tcW w:w="9990" w:type="dxa"/>
            <w:gridSpan w:val="6"/>
          </w:tcPr>
          <w:p w:rsidR="00947F14" w:rsidRPr="008B5D36" w:rsidRDefault="00947F14" w:rsidP="00677105">
            <w:pPr>
              <w:autoSpaceDE w:val="0"/>
              <w:autoSpaceDN w:val="0"/>
              <w:adjustRightInd w:val="0"/>
              <w:rPr>
                <w:color w:val="000000"/>
                <w:sz w:val="20"/>
                <w:szCs w:val="20"/>
                <w:lang w:val="ru-RU"/>
              </w:rPr>
            </w:pPr>
            <w:r w:rsidRPr="008B5D36">
              <w:rPr>
                <w:color w:val="000000"/>
                <w:sz w:val="20"/>
                <w:szCs w:val="20"/>
                <w:lang w:val="ru-RU"/>
              </w:rPr>
              <w:t xml:space="preserve">Форма регистрации запроса или жалобы (отметьте √): </w:t>
            </w:r>
          </w:p>
          <w:p w:rsidR="00947F14" w:rsidRPr="008B5D36" w:rsidRDefault="00947F14" w:rsidP="00677105">
            <w:pPr>
              <w:autoSpaceDE w:val="0"/>
              <w:autoSpaceDN w:val="0"/>
              <w:adjustRightInd w:val="0"/>
              <w:rPr>
                <w:color w:val="000000"/>
                <w:sz w:val="20"/>
                <w:szCs w:val="20"/>
                <w:lang w:val="ru-RU"/>
              </w:rPr>
            </w:pPr>
          </w:p>
          <w:p w:rsidR="00947F14" w:rsidRPr="008B5D36" w:rsidRDefault="00947F14" w:rsidP="00677105">
            <w:pPr>
              <w:autoSpaceDE w:val="0"/>
              <w:autoSpaceDN w:val="0"/>
              <w:adjustRightInd w:val="0"/>
              <w:rPr>
                <w:color w:val="000000"/>
                <w:sz w:val="20"/>
                <w:szCs w:val="20"/>
                <w:lang w:val="ru-RU"/>
              </w:rPr>
            </w:pPr>
            <w:r w:rsidRPr="008B5D36">
              <w:rPr>
                <w:color w:val="000000"/>
                <w:sz w:val="20"/>
                <w:szCs w:val="20"/>
                <w:lang w:val="ru-RU"/>
              </w:rPr>
              <w:t xml:space="preserve">□ лично            □ по телефону          □ по электронной почте              □ по смс          □ веб-сайт </w:t>
            </w:r>
          </w:p>
          <w:p w:rsidR="00947F14" w:rsidRPr="008B5D36" w:rsidRDefault="00947F14" w:rsidP="00677105">
            <w:pPr>
              <w:autoSpaceDE w:val="0"/>
              <w:autoSpaceDN w:val="0"/>
              <w:adjustRightInd w:val="0"/>
              <w:rPr>
                <w:color w:val="000000"/>
                <w:sz w:val="20"/>
                <w:szCs w:val="20"/>
                <w:lang w:val="ru-RU"/>
              </w:rPr>
            </w:pPr>
          </w:p>
          <w:p w:rsidR="00947F14" w:rsidRPr="008B5D36" w:rsidRDefault="00947F14" w:rsidP="00677105">
            <w:pPr>
              <w:autoSpaceDE w:val="0"/>
              <w:autoSpaceDN w:val="0"/>
              <w:adjustRightInd w:val="0"/>
              <w:rPr>
                <w:color w:val="000000"/>
                <w:sz w:val="20"/>
                <w:szCs w:val="20"/>
                <w:lang w:val="ru-RU"/>
              </w:rPr>
            </w:pPr>
            <w:r w:rsidRPr="008B5D36">
              <w:rPr>
                <w:color w:val="000000"/>
                <w:sz w:val="20"/>
                <w:szCs w:val="20"/>
                <w:lang w:val="ru-RU"/>
              </w:rPr>
              <w:t>□ ящик жалоб/предложений     □ собрание общины    □ общественные консультации       □ другое ______________</w:t>
            </w:r>
          </w:p>
          <w:p w:rsidR="00947F14" w:rsidRPr="008B5D36" w:rsidRDefault="00947F14" w:rsidP="00677105">
            <w:pPr>
              <w:autoSpaceDE w:val="0"/>
              <w:autoSpaceDN w:val="0"/>
              <w:adjustRightInd w:val="0"/>
              <w:rPr>
                <w:color w:val="000000"/>
                <w:sz w:val="20"/>
                <w:szCs w:val="20"/>
                <w:lang w:val="ru-RU"/>
              </w:rPr>
            </w:pPr>
          </w:p>
        </w:tc>
      </w:tr>
      <w:tr w:rsidR="00947F14" w:rsidRPr="008B5D36" w:rsidTr="00D93CA3">
        <w:trPr>
          <w:trHeight w:val="379"/>
        </w:trPr>
        <w:tc>
          <w:tcPr>
            <w:tcW w:w="9990" w:type="dxa"/>
            <w:gridSpan w:val="6"/>
          </w:tcPr>
          <w:p w:rsidR="00947F14" w:rsidRPr="008B5D36" w:rsidRDefault="00947F14" w:rsidP="00677105">
            <w:pPr>
              <w:autoSpaceDE w:val="0"/>
              <w:autoSpaceDN w:val="0"/>
              <w:adjustRightInd w:val="0"/>
              <w:rPr>
                <w:i/>
                <w:iCs/>
                <w:color w:val="000000"/>
                <w:sz w:val="20"/>
                <w:szCs w:val="20"/>
                <w:lang w:val="ru-RU"/>
              </w:rPr>
            </w:pPr>
            <w:r w:rsidRPr="008B5D36">
              <w:rPr>
                <w:color w:val="000000"/>
                <w:sz w:val="20"/>
                <w:szCs w:val="20"/>
                <w:lang w:val="ru-RU"/>
              </w:rPr>
              <w:t xml:space="preserve">ФИО лица, подавшего жалобу: </w:t>
            </w:r>
            <w:r w:rsidRPr="008B5D36">
              <w:rPr>
                <w:i/>
                <w:iCs/>
                <w:color w:val="000000"/>
                <w:sz w:val="20"/>
                <w:szCs w:val="20"/>
                <w:lang w:val="ru-RU"/>
              </w:rPr>
              <w:t xml:space="preserve">(информация факультативна и всегда рассматривается как конфиденциальная) </w:t>
            </w:r>
          </w:p>
          <w:p w:rsidR="00947F14" w:rsidRPr="008B5D36" w:rsidRDefault="00947F14" w:rsidP="00677105">
            <w:pPr>
              <w:autoSpaceDE w:val="0"/>
              <w:autoSpaceDN w:val="0"/>
              <w:adjustRightInd w:val="0"/>
              <w:rPr>
                <w:color w:val="000000"/>
                <w:sz w:val="20"/>
                <w:szCs w:val="20"/>
                <w:lang w:val="ru-RU"/>
              </w:rPr>
            </w:pPr>
          </w:p>
          <w:p w:rsidR="00947F14" w:rsidRPr="008B5D36" w:rsidRDefault="00947F14" w:rsidP="00677105">
            <w:pPr>
              <w:autoSpaceDE w:val="0"/>
              <w:autoSpaceDN w:val="0"/>
              <w:adjustRightInd w:val="0"/>
              <w:rPr>
                <w:color w:val="000000"/>
                <w:sz w:val="20"/>
                <w:szCs w:val="20"/>
                <w:lang w:val="ru-RU"/>
              </w:rPr>
            </w:pPr>
          </w:p>
          <w:p w:rsidR="00947F14" w:rsidRPr="008B5D36" w:rsidRDefault="00947F14" w:rsidP="00677105">
            <w:pPr>
              <w:autoSpaceDE w:val="0"/>
              <w:autoSpaceDN w:val="0"/>
              <w:adjustRightInd w:val="0"/>
              <w:rPr>
                <w:i/>
                <w:iCs/>
                <w:color w:val="000000"/>
                <w:sz w:val="20"/>
                <w:szCs w:val="20"/>
              </w:rPr>
            </w:pPr>
            <w:r w:rsidRPr="008B5D36">
              <w:rPr>
                <w:i/>
                <w:iCs/>
                <w:color w:val="000000"/>
                <w:sz w:val="20"/>
                <w:szCs w:val="20"/>
              </w:rPr>
              <w:t xml:space="preserve">Пол:   </w:t>
            </w:r>
            <w:r w:rsidRPr="008B5D36">
              <w:rPr>
                <w:color w:val="000000"/>
                <w:sz w:val="20"/>
                <w:szCs w:val="20"/>
              </w:rPr>
              <w:t xml:space="preserve">□ </w:t>
            </w:r>
            <w:r w:rsidRPr="008B5D36">
              <w:rPr>
                <w:i/>
                <w:iCs/>
                <w:color w:val="000000"/>
                <w:sz w:val="20"/>
                <w:szCs w:val="20"/>
              </w:rPr>
              <w:t xml:space="preserve">Мужчина </w:t>
            </w:r>
            <w:r w:rsidRPr="008B5D36">
              <w:rPr>
                <w:color w:val="000000"/>
                <w:sz w:val="20"/>
                <w:szCs w:val="20"/>
              </w:rPr>
              <w:t xml:space="preserve">□ </w:t>
            </w:r>
            <w:r w:rsidRPr="008B5D36">
              <w:rPr>
                <w:i/>
                <w:iCs/>
                <w:color w:val="000000"/>
                <w:sz w:val="20"/>
                <w:szCs w:val="20"/>
              </w:rPr>
              <w:t xml:space="preserve">Женщина </w:t>
            </w:r>
          </w:p>
        </w:tc>
      </w:tr>
      <w:tr w:rsidR="00947F14" w:rsidRPr="00574EE0" w:rsidTr="00D93CA3">
        <w:trPr>
          <w:trHeight w:val="110"/>
        </w:trPr>
        <w:tc>
          <w:tcPr>
            <w:tcW w:w="9990" w:type="dxa"/>
            <w:gridSpan w:val="6"/>
          </w:tcPr>
          <w:p w:rsidR="00947F14" w:rsidRPr="008B5D36" w:rsidRDefault="00947F14" w:rsidP="00677105">
            <w:pPr>
              <w:autoSpaceDE w:val="0"/>
              <w:autoSpaceDN w:val="0"/>
              <w:adjustRightInd w:val="0"/>
              <w:rPr>
                <w:i/>
                <w:iCs/>
                <w:color w:val="000000"/>
                <w:sz w:val="20"/>
                <w:szCs w:val="20"/>
                <w:lang w:val="ru-RU"/>
              </w:rPr>
            </w:pPr>
            <w:r w:rsidRPr="008B5D36">
              <w:rPr>
                <w:color w:val="000000"/>
                <w:sz w:val="20"/>
                <w:szCs w:val="20"/>
                <w:lang w:val="ru-RU"/>
              </w:rPr>
              <w:t xml:space="preserve">Адрес или контактная информация лица, подающего жалобу: </w:t>
            </w:r>
            <w:r w:rsidRPr="008B5D36">
              <w:rPr>
                <w:i/>
                <w:iCs/>
                <w:color w:val="000000"/>
                <w:sz w:val="20"/>
                <w:szCs w:val="20"/>
                <w:lang w:val="ru-RU"/>
              </w:rPr>
              <w:t xml:space="preserve">(информация факультативна и конфиденциальна) </w:t>
            </w:r>
          </w:p>
          <w:p w:rsidR="00947F14" w:rsidRPr="008B5D36" w:rsidRDefault="00947F14" w:rsidP="00677105">
            <w:pPr>
              <w:autoSpaceDE w:val="0"/>
              <w:autoSpaceDN w:val="0"/>
              <w:adjustRightInd w:val="0"/>
              <w:rPr>
                <w:i/>
                <w:iCs/>
                <w:color w:val="000000"/>
                <w:sz w:val="20"/>
                <w:szCs w:val="20"/>
                <w:lang w:val="ru-RU"/>
              </w:rPr>
            </w:pPr>
          </w:p>
          <w:p w:rsidR="00947F14" w:rsidRPr="008B5D36" w:rsidRDefault="00947F14" w:rsidP="00677105">
            <w:pPr>
              <w:autoSpaceDE w:val="0"/>
              <w:autoSpaceDN w:val="0"/>
              <w:adjustRightInd w:val="0"/>
              <w:rPr>
                <w:color w:val="000000"/>
                <w:sz w:val="20"/>
                <w:szCs w:val="20"/>
                <w:lang w:val="ru-RU"/>
              </w:rPr>
            </w:pPr>
          </w:p>
        </w:tc>
      </w:tr>
      <w:tr w:rsidR="00947F14" w:rsidRPr="00574EE0" w:rsidTr="00D93CA3">
        <w:trPr>
          <w:trHeight w:val="110"/>
        </w:trPr>
        <w:tc>
          <w:tcPr>
            <w:tcW w:w="9990" w:type="dxa"/>
            <w:gridSpan w:val="6"/>
          </w:tcPr>
          <w:p w:rsidR="00947F14" w:rsidRPr="008B5D36" w:rsidRDefault="00947F14" w:rsidP="00677105">
            <w:pPr>
              <w:autoSpaceDE w:val="0"/>
              <w:autoSpaceDN w:val="0"/>
              <w:adjustRightInd w:val="0"/>
              <w:rPr>
                <w:color w:val="000000"/>
                <w:sz w:val="20"/>
                <w:szCs w:val="20"/>
                <w:lang w:val="ru-RU"/>
              </w:rPr>
            </w:pPr>
            <w:r w:rsidRPr="008B5D36">
              <w:rPr>
                <w:color w:val="000000"/>
                <w:sz w:val="20"/>
                <w:szCs w:val="20"/>
                <w:lang w:val="ru-RU"/>
              </w:rPr>
              <w:t>Место происшествия ситуации, повлекшей жалобу/проблему [вписать]</w:t>
            </w:r>
          </w:p>
        </w:tc>
      </w:tr>
      <w:tr w:rsidR="00947F14" w:rsidRPr="008B5D36" w:rsidTr="00D93CA3">
        <w:trPr>
          <w:trHeight w:val="845"/>
        </w:trPr>
        <w:tc>
          <w:tcPr>
            <w:tcW w:w="1853" w:type="dxa"/>
          </w:tcPr>
          <w:p w:rsidR="00947F14" w:rsidRPr="008B5D36" w:rsidRDefault="00947F14" w:rsidP="00677105">
            <w:pPr>
              <w:autoSpaceDE w:val="0"/>
              <w:autoSpaceDN w:val="0"/>
              <w:adjustRightInd w:val="0"/>
              <w:rPr>
                <w:color w:val="000000"/>
                <w:sz w:val="20"/>
                <w:szCs w:val="20"/>
              </w:rPr>
            </w:pPr>
            <w:r w:rsidRPr="008B5D36">
              <w:rPr>
                <w:color w:val="000000"/>
                <w:sz w:val="20"/>
                <w:szCs w:val="20"/>
              </w:rPr>
              <w:t xml:space="preserve">Национальный уровень: </w:t>
            </w:r>
          </w:p>
          <w:p w:rsidR="00947F14" w:rsidRPr="008B5D36" w:rsidRDefault="00947F14" w:rsidP="00677105">
            <w:pPr>
              <w:autoSpaceDE w:val="0"/>
              <w:autoSpaceDN w:val="0"/>
              <w:adjustRightInd w:val="0"/>
              <w:rPr>
                <w:color w:val="000000"/>
                <w:sz w:val="20"/>
                <w:szCs w:val="20"/>
              </w:rPr>
            </w:pPr>
          </w:p>
          <w:p w:rsidR="00947F14" w:rsidRPr="008B5D36" w:rsidRDefault="00947F14" w:rsidP="00677105">
            <w:pPr>
              <w:autoSpaceDE w:val="0"/>
              <w:autoSpaceDN w:val="0"/>
              <w:adjustRightInd w:val="0"/>
              <w:rPr>
                <w:color w:val="000000"/>
                <w:sz w:val="20"/>
                <w:szCs w:val="20"/>
              </w:rPr>
            </w:pPr>
          </w:p>
          <w:p w:rsidR="00947F14" w:rsidRPr="008B5D36" w:rsidRDefault="00947F14" w:rsidP="00677105">
            <w:pPr>
              <w:autoSpaceDE w:val="0"/>
              <w:autoSpaceDN w:val="0"/>
              <w:adjustRightInd w:val="0"/>
              <w:rPr>
                <w:color w:val="000000"/>
                <w:sz w:val="20"/>
                <w:szCs w:val="20"/>
              </w:rPr>
            </w:pPr>
          </w:p>
        </w:tc>
        <w:tc>
          <w:tcPr>
            <w:tcW w:w="1866" w:type="dxa"/>
          </w:tcPr>
          <w:p w:rsidR="00947F14" w:rsidRPr="008B5D36" w:rsidRDefault="00947F14" w:rsidP="00677105">
            <w:pPr>
              <w:autoSpaceDE w:val="0"/>
              <w:autoSpaceDN w:val="0"/>
              <w:adjustRightInd w:val="0"/>
              <w:rPr>
                <w:color w:val="000000"/>
                <w:sz w:val="20"/>
                <w:szCs w:val="20"/>
              </w:rPr>
            </w:pPr>
            <w:r w:rsidRPr="008B5D36">
              <w:rPr>
                <w:color w:val="000000"/>
                <w:sz w:val="20"/>
                <w:szCs w:val="20"/>
              </w:rPr>
              <w:t xml:space="preserve">Областной уровень: </w:t>
            </w:r>
          </w:p>
        </w:tc>
        <w:tc>
          <w:tcPr>
            <w:tcW w:w="1866" w:type="dxa"/>
            <w:gridSpan w:val="2"/>
          </w:tcPr>
          <w:p w:rsidR="00947F14" w:rsidRPr="008B5D36" w:rsidRDefault="00947F14" w:rsidP="00677105">
            <w:pPr>
              <w:autoSpaceDE w:val="0"/>
              <w:autoSpaceDN w:val="0"/>
              <w:adjustRightInd w:val="0"/>
              <w:rPr>
                <w:color w:val="000000"/>
                <w:sz w:val="20"/>
                <w:szCs w:val="20"/>
              </w:rPr>
            </w:pPr>
            <w:r w:rsidRPr="008B5D36">
              <w:rPr>
                <w:color w:val="000000"/>
                <w:sz w:val="20"/>
                <w:szCs w:val="20"/>
              </w:rPr>
              <w:t xml:space="preserve">Районный уровень: </w:t>
            </w:r>
          </w:p>
        </w:tc>
        <w:tc>
          <w:tcPr>
            <w:tcW w:w="1866" w:type="dxa"/>
          </w:tcPr>
          <w:p w:rsidR="00947F14" w:rsidRPr="008B5D36" w:rsidRDefault="00947F14" w:rsidP="00677105">
            <w:pPr>
              <w:autoSpaceDE w:val="0"/>
              <w:autoSpaceDN w:val="0"/>
              <w:adjustRightInd w:val="0"/>
              <w:rPr>
                <w:color w:val="000000"/>
                <w:sz w:val="20"/>
                <w:szCs w:val="20"/>
              </w:rPr>
            </w:pPr>
            <w:r w:rsidRPr="008B5D36">
              <w:rPr>
                <w:color w:val="000000"/>
                <w:sz w:val="20"/>
                <w:szCs w:val="20"/>
              </w:rPr>
              <w:t>Село:</w:t>
            </w:r>
          </w:p>
        </w:tc>
        <w:tc>
          <w:tcPr>
            <w:tcW w:w="2539" w:type="dxa"/>
          </w:tcPr>
          <w:p w:rsidR="00947F14" w:rsidRPr="008B5D36" w:rsidRDefault="00947F14" w:rsidP="00677105">
            <w:pPr>
              <w:autoSpaceDE w:val="0"/>
              <w:autoSpaceDN w:val="0"/>
              <w:adjustRightInd w:val="0"/>
              <w:rPr>
                <w:color w:val="000000"/>
                <w:sz w:val="20"/>
                <w:szCs w:val="20"/>
              </w:rPr>
            </w:pPr>
          </w:p>
        </w:tc>
      </w:tr>
      <w:tr w:rsidR="00947F14" w:rsidRPr="00574EE0" w:rsidTr="00D93CA3">
        <w:trPr>
          <w:trHeight w:val="431"/>
        </w:trPr>
        <w:tc>
          <w:tcPr>
            <w:tcW w:w="9990" w:type="dxa"/>
            <w:gridSpan w:val="6"/>
          </w:tcPr>
          <w:p w:rsidR="00947F14" w:rsidRPr="008B5D36" w:rsidRDefault="00947F14" w:rsidP="00677105">
            <w:pPr>
              <w:autoSpaceDE w:val="0"/>
              <w:autoSpaceDN w:val="0"/>
              <w:adjustRightInd w:val="0"/>
              <w:rPr>
                <w:i/>
                <w:iCs/>
                <w:color w:val="000000"/>
                <w:sz w:val="20"/>
                <w:szCs w:val="20"/>
                <w:lang w:val="ru-RU"/>
              </w:rPr>
            </w:pPr>
            <w:r w:rsidRPr="008B5D36">
              <w:rPr>
                <w:color w:val="000000"/>
                <w:sz w:val="20"/>
                <w:szCs w:val="20"/>
                <w:lang w:val="ru-RU"/>
              </w:rPr>
              <w:t xml:space="preserve">Краткое описание жалобы или запроса: </w:t>
            </w:r>
            <w:r w:rsidRPr="008B5D36">
              <w:rPr>
                <w:i/>
                <w:iCs/>
                <w:color w:val="000000"/>
                <w:sz w:val="20"/>
                <w:szCs w:val="20"/>
                <w:lang w:val="ru-RU"/>
              </w:rPr>
              <w:t xml:space="preserve">(Предоставьте как можно больше подробностей и фактов) </w:t>
            </w:r>
          </w:p>
          <w:p w:rsidR="00947F14" w:rsidRPr="008B5D36" w:rsidRDefault="00947F14" w:rsidP="00677105">
            <w:pPr>
              <w:autoSpaceDE w:val="0"/>
              <w:autoSpaceDN w:val="0"/>
              <w:adjustRightInd w:val="0"/>
              <w:rPr>
                <w:i/>
                <w:iCs/>
                <w:color w:val="000000"/>
                <w:sz w:val="20"/>
                <w:szCs w:val="20"/>
                <w:lang w:val="ru-RU"/>
              </w:rPr>
            </w:pPr>
          </w:p>
          <w:p w:rsidR="00947F14" w:rsidRPr="008B5D36" w:rsidRDefault="00947F14" w:rsidP="00677105">
            <w:pPr>
              <w:autoSpaceDE w:val="0"/>
              <w:autoSpaceDN w:val="0"/>
              <w:adjustRightInd w:val="0"/>
              <w:rPr>
                <w:color w:val="000000"/>
                <w:sz w:val="20"/>
                <w:szCs w:val="20"/>
                <w:lang w:val="ru-RU"/>
              </w:rPr>
            </w:pPr>
          </w:p>
        </w:tc>
      </w:tr>
    </w:tbl>
    <w:tbl>
      <w:tblPr>
        <w:tblStyle w:val="a3"/>
        <w:tblW w:w="9990" w:type="dxa"/>
        <w:tblInd w:w="-95" w:type="dxa"/>
        <w:tblLayout w:type="fixed"/>
        <w:tblLook w:val="04A0" w:firstRow="1" w:lastRow="0" w:firstColumn="1" w:lastColumn="0" w:noHBand="0" w:noVBand="1"/>
      </w:tblPr>
      <w:tblGrid>
        <w:gridCol w:w="360"/>
        <w:gridCol w:w="1754"/>
        <w:gridCol w:w="7876"/>
      </w:tblGrid>
      <w:tr w:rsidR="00947F14" w:rsidRPr="008B5D36" w:rsidTr="00D93CA3">
        <w:tc>
          <w:tcPr>
            <w:tcW w:w="360" w:type="dxa"/>
          </w:tcPr>
          <w:p w:rsidR="00947F14" w:rsidRPr="008B5D36" w:rsidRDefault="00947F14" w:rsidP="00677105">
            <w:pPr>
              <w:pStyle w:val="Default"/>
              <w:spacing w:line="360" w:lineRule="auto"/>
              <w:rPr>
                <w:color w:val="auto"/>
                <w:sz w:val="18"/>
                <w:szCs w:val="22"/>
              </w:rPr>
            </w:pPr>
          </w:p>
        </w:tc>
        <w:tc>
          <w:tcPr>
            <w:tcW w:w="1754" w:type="dxa"/>
            <w:vAlign w:val="bottom"/>
          </w:tcPr>
          <w:p w:rsidR="00947F14" w:rsidRPr="008B5D36" w:rsidRDefault="00947F14" w:rsidP="00677105">
            <w:pPr>
              <w:pStyle w:val="Default"/>
              <w:rPr>
                <w:color w:val="auto"/>
                <w:sz w:val="18"/>
                <w:szCs w:val="22"/>
              </w:rPr>
            </w:pPr>
            <w:r w:rsidRPr="008B5D36">
              <w:rPr>
                <w:color w:val="auto"/>
                <w:sz w:val="18"/>
                <w:szCs w:val="22"/>
              </w:rPr>
              <w:t>Категория 1</w:t>
            </w:r>
          </w:p>
        </w:tc>
        <w:tc>
          <w:tcPr>
            <w:tcW w:w="7876" w:type="dxa"/>
            <w:vAlign w:val="bottom"/>
          </w:tcPr>
          <w:p w:rsidR="00947F14" w:rsidRPr="008B5D36" w:rsidRDefault="00947F14" w:rsidP="00677105">
            <w:pPr>
              <w:pStyle w:val="Default"/>
              <w:rPr>
                <w:color w:val="auto"/>
                <w:sz w:val="18"/>
                <w:szCs w:val="22"/>
              </w:rPr>
            </w:pPr>
            <w:r w:rsidRPr="008B5D36">
              <w:rPr>
                <w:color w:val="auto"/>
                <w:sz w:val="18"/>
                <w:szCs w:val="22"/>
              </w:rPr>
              <w:t>Социальные Гарантии</w:t>
            </w:r>
          </w:p>
        </w:tc>
      </w:tr>
      <w:tr w:rsidR="00313071" w:rsidRPr="008B5D36" w:rsidTr="00D93CA3">
        <w:tc>
          <w:tcPr>
            <w:tcW w:w="360" w:type="dxa"/>
          </w:tcPr>
          <w:p w:rsidR="00313071" w:rsidRPr="008B5D36" w:rsidRDefault="00313071" w:rsidP="00677105">
            <w:pPr>
              <w:pStyle w:val="Default"/>
              <w:spacing w:line="360" w:lineRule="auto"/>
              <w:rPr>
                <w:color w:val="auto"/>
                <w:sz w:val="18"/>
                <w:szCs w:val="22"/>
              </w:rPr>
            </w:pPr>
          </w:p>
        </w:tc>
        <w:tc>
          <w:tcPr>
            <w:tcW w:w="1754" w:type="dxa"/>
            <w:vAlign w:val="bottom"/>
          </w:tcPr>
          <w:p w:rsidR="00313071" w:rsidRPr="008B5D36" w:rsidRDefault="00313071" w:rsidP="00AB2C4C">
            <w:pPr>
              <w:pStyle w:val="Default"/>
              <w:rPr>
                <w:color w:val="auto"/>
                <w:sz w:val="18"/>
                <w:szCs w:val="22"/>
              </w:rPr>
            </w:pPr>
            <w:r w:rsidRPr="008B5D36">
              <w:rPr>
                <w:color w:val="auto"/>
                <w:sz w:val="18"/>
                <w:szCs w:val="22"/>
              </w:rPr>
              <w:t>Категория 2</w:t>
            </w:r>
          </w:p>
        </w:tc>
        <w:tc>
          <w:tcPr>
            <w:tcW w:w="7876" w:type="dxa"/>
            <w:vAlign w:val="bottom"/>
          </w:tcPr>
          <w:p w:rsidR="00313071" w:rsidRPr="008B5D36" w:rsidRDefault="00313071" w:rsidP="00677105">
            <w:pPr>
              <w:pStyle w:val="Default"/>
              <w:rPr>
                <w:color w:val="auto"/>
                <w:sz w:val="18"/>
                <w:szCs w:val="22"/>
              </w:rPr>
            </w:pPr>
            <w:r w:rsidRPr="008B5D36">
              <w:rPr>
                <w:color w:val="auto"/>
                <w:sz w:val="18"/>
                <w:szCs w:val="22"/>
              </w:rPr>
              <w:t>Экологические Гарантии</w:t>
            </w:r>
          </w:p>
        </w:tc>
      </w:tr>
      <w:tr w:rsidR="00313071" w:rsidRPr="00574EE0" w:rsidTr="00D93CA3">
        <w:tc>
          <w:tcPr>
            <w:tcW w:w="360" w:type="dxa"/>
          </w:tcPr>
          <w:p w:rsidR="00313071" w:rsidRPr="008B5D36" w:rsidRDefault="00313071" w:rsidP="00677105">
            <w:pPr>
              <w:pStyle w:val="Default"/>
              <w:spacing w:line="360" w:lineRule="auto"/>
              <w:rPr>
                <w:color w:val="auto"/>
                <w:sz w:val="18"/>
                <w:szCs w:val="22"/>
              </w:rPr>
            </w:pPr>
          </w:p>
        </w:tc>
        <w:tc>
          <w:tcPr>
            <w:tcW w:w="1754" w:type="dxa"/>
            <w:vAlign w:val="bottom"/>
          </w:tcPr>
          <w:p w:rsidR="00313071" w:rsidRPr="008B5D36" w:rsidRDefault="00313071" w:rsidP="00AB2C4C">
            <w:pPr>
              <w:pStyle w:val="Default"/>
              <w:rPr>
                <w:color w:val="auto"/>
                <w:sz w:val="18"/>
                <w:szCs w:val="22"/>
              </w:rPr>
            </w:pPr>
            <w:r w:rsidRPr="008B5D36">
              <w:rPr>
                <w:color w:val="auto"/>
                <w:sz w:val="18"/>
                <w:szCs w:val="22"/>
              </w:rPr>
              <w:t>Категория 3</w:t>
            </w:r>
          </w:p>
        </w:tc>
        <w:tc>
          <w:tcPr>
            <w:tcW w:w="7876" w:type="dxa"/>
            <w:vAlign w:val="bottom"/>
          </w:tcPr>
          <w:p w:rsidR="00313071" w:rsidRPr="008B5D36" w:rsidRDefault="00313071" w:rsidP="00677105">
            <w:pPr>
              <w:pStyle w:val="Default"/>
              <w:rPr>
                <w:color w:val="auto"/>
                <w:sz w:val="18"/>
                <w:szCs w:val="22"/>
              </w:rPr>
            </w:pPr>
            <w:r w:rsidRPr="008B5D36">
              <w:rPr>
                <w:color w:val="auto"/>
                <w:sz w:val="18"/>
                <w:szCs w:val="22"/>
              </w:rPr>
              <w:t xml:space="preserve">Жалобы касательно нарушения политик, руководств и процедур </w:t>
            </w:r>
          </w:p>
        </w:tc>
      </w:tr>
      <w:tr w:rsidR="00313071" w:rsidRPr="00574EE0" w:rsidTr="00D93CA3">
        <w:tc>
          <w:tcPr>
            <w:tcW w:w="360" w:type="dxa"/>
          </w:tcPr>
          <w:p w:rsidR="00313071" w:rsidRPr="008B5D36" w:rsidRDefault="00313071" w:rsidP="00677105">
            <w:pPr>
              <w:pStyle w:val="Default"/>
              <w:spacing w:line="360" w:lineRule="auto"/>
              <w:rPr>
                <w:color w:val="auto"/>
                <w:sz w:val="18"/>
                <w:szCs w:val="22"/>
              </w:rPr>
            </w:pPr>
          </w:p>
        </w:tc>
        <w:tc>
          <w:tcPr>
            <w:tcW w:w="1754" w:type="dxa"/>
            <w:vAlign w:val="bottom"/>
          </w:tcPr>
          <w:p w:rsidR="00313071" w:rsidRPr="008B5D36" w:rsidRDefault="00313071" w:rsidP="00AB2C4C">
            <w:pPr>
              <w:pStyle w:val="Default"/>
              <w:rPr>
                <w:color w:val="auto"/>
                <w:sz w:val="18"/>
                <w:szCs w:val="22"/>
              </w:rPr>
            </w:pPr>
            <w:r w:rsidRPr="008B5D36">
              <w:rPr>
                <w:color w:val="auto"/>
                <w:sz w:val="18"/>
                <w:szCs w:val="22"/>
              </w:rPr>
              <w:t>Категория 4</w:t>
            </w:r>
          </w:p>
        </w:tc>
        <w:tc>
          <w:tcPr>
            <w:tcW w:w="7876" w:type="dxa"/>
            <w:vAlign w:val="bottom"/>
          </w:tcPr>
          <w:p w:rsidR="00313071" w:rsidRPr="008B5D36" w:rsidRDefault="00313071" w:rsidP="00677105">
            <w:pPr>
              <w:pStyle w:val="Default"/>
              <w:rPr>
                <w:color w:val="auto"/>
                <w:sz w:val="18"/>
                <w:szCs w:val="22"/>
              </w:rPr>
            </w:pPr>
            <w:r w:rsidRPr="008B5D36">
              <w:rPr>
                <w:color w:val="auto"/>
                <w:sz w:val="18"/>
                <w:szCs w:val="22"/>
              </w:rPr>
              <w:t xml:space="preserve">Жалобы касательно нарушения условий контрактов </w:t>
            </w:r>
          </w:p>
        </w:tc>
      </w:tr>
      <w:tr w:rsidR="00313071" w:rsidRPr="00574EE0" w:rsidTr="00D93CA3">
        <w:tc>
          <w:tcPr>
            <w:tcW w:w="360" w:type="dxa"/>
          </w:tcPr>
          <w:p w:rsidR="00313071" w:rsidRPr="008B5D36" w:rsidRDefault="00313071" w:rsidP="00677105">
            <w:pPr>
              <w:pStyle w:val="Default"/>
              <w:spacing w:line="360" w:lineRule="auto"/>
              <w:rPr>
                <w:color w:val="auto"/>
                <w:sz w:val="18"/>
                <w:szCs w:val="22"/>
              </w:rPr>
            </w:pPr>
          </w:p>
        </w:tc>
        <w:tc>
          <w:tcPr>
            <w:tcW w:w="1754" w:type="dxa"/>
            <w:vAlign w:val="bottom"/>
          </w:tcPr>
          <w:p w:rsidR="00313071" w:rsidRPr="008B5D36" w:rsidRDefault="00313071" w:rsidP="00AB2C4C">
            <w:pPr>
              <w:pStyle w:val="Default"/>
              <w:rPr>
                <w:color w:val="auto"/>
                <w:sz w:val="18"/>
                <w:szCs w:val="22"/>
              </w:rPr>
            </w:pPr>
            <w:r w:rsidRPr="008B5D36">
              <w:rPr>
                <w:color w:val="auto"/>
                <w:sz w:val="18"/>
                <w:szCs w:val="22"/>
              </w:rPr>
              <w:t>Категория 5</w:t>
            </w:r>
          </w:p>
        </w:tc>
        <w:tc>
          <w:tcPr>
            <w:tcW w:w="7876" w:type="dxa"/>
            <w:vAlign w:val="bottom"/>
          </w:tcPr>
          <w:p w:rsidR="00313071" w:rsidRPr="008B5D36" w:rsidRDefault="00313071" w:rsidP="00677105">
            <w:pPr>
              <w:pStyle w:val="Default"/>
              <w:rPr>
                <w:color w:val="auto"/>
                <w:sz w:val="18"/>
                <w:szCs w:val="22"/>
              </w:rPr>
            </w:pPr>
            <w:r w:rsidRPr="008B5D36">
              <w:rPr>
                <w:color w:val="auto"/>
                <w:sz w:val="18"/>
                <w:szCs w:val="22"/>
              </w:rPr>
              <w:t>Жалобы касательно ненадлежащего использования средств /недостаточной прозрачности или других проблем в сфере финансового управления</w:t>
            </w:r>
          </w:p>
        </w:tc>
      </w:tr>
      <w:tr w:rsidR="00313071" w:rsidRPr="00574EE0" w:rsidTr="00D93CA3">
        <w:tc>
          <w:tcPr>
            <w:tcW w:w="360" w:type="dxa"/>
          </w:tcPr>
          <w:p w:rsidR="00313071" w:rsidRPr="008B5D36" w:rsidRDefault="00313071" w:rsidP="00677105">
            <w:pPr>
              <w:pStyle w:val="Default"/>
              <w:spacing w:line="360" w:lineRule="auto"/>
              <w:rPr>
                <w:color w:val="auto"/>
                <w:sz w:val="18"/>
                <w:szCs w:val="22"/>
              </w:rPr>
            </w:pPr>
          </w:p>
        </w:tc>
        <w:tc>
          <w:tcPr>
            <w:tcW w:w="1754" w:type="dxa"/>
            <w:vAlign w:val="bottom"/>
          </w:tcPr>
          <w:p w:rsidR="00313071" w:rsidRPr="008B5D36" w:rsidRDefault="00313071" w:rsidP="00AB2C4C">
            <w:pPr>
              <w:pStyle w:val="Default"/>
              <w:rPr>
                <w:color w:val="auto"/>
                <w:sz w:val="18"/>
                <w:szCs w:val="22"/>
              </w:rPr>
            </w:pPr>
            <w:r w:rsidRPr="008B5D36">
              <w:rPr>
                <w:color w:val="auto"/>
                <w:sz w:val="18"/>
                <w:szCs w:val="22"/>
              </w:rPr>
              <w:t>Категория 6</w:t>
            </w:r>
          </w:p>
        </w:tc>
        <w:tc>
          <w:tcPr>
            <w:tcW w:w="7876" w:type="dxa"/>
            <w:vAlign w:val="bottom"/>
          </w:tcPr>
          <w:p w:rsidR="00313071" w:rsidRPr="008B5D36" w:rsidRDefault="00313071" w:rsidP="00677105">
            <w:pPr>
              <w:pStyle w:val="Default"/>
              <w:rPr>
                <w:color w:val="auto"/>
                <w:sz w:val="18"/>
                <w:szCs w:val="22"/>
              </w:rPr>
            </w:pPr>
            <w:r w:rsidRPr="008B5D36">
              <w:rPr>
                <w:color w:val="auto"/>
                <w:sz w:val="18"/>
                <w:szCs w:val="22"/>
              </w:rPr>
              <w:t>Жалобы касательно злоупотребления властью /мероприятий проекта или действий государственных чиновников</w:t>
            </w:r>
          </w:p>
        </w:tc>
      </w:tr>
      <w:tr w:rsidR="00313071" w:rsidRPr="00574EE0" w:rsidTr="00D93CA3">
        <w:tc>
          <w:tcPr>
            <w:tcW w:w="360" w:type="dxa"/>
          </w:tcPr>
          <w:p w:rsidR="00313071" w:rsidRPr="008B5D36" w:rsidRDefault="00313071" w:rsidP="00677105">
            <w:pPr>
              <w:pStyle w:val="Default"/>
              <w:spacing w:line="360" w:lineRule="auto"/>
              <w:rPr>
                <w:color w:val="auto"/>
                <w:sz w:val="18"/>
                <w:szCs w:val="22"/>
              </w:rPr>
            </w:pPr>
          </w:p>
        </w:tc>
        <w:tc>
          <w:tcPr>
            <w:tcW w:w="1754" w:type="dxa"/>
            <w:vAlign w:val="bottom"/>
          </w:tcPr>
          <w:p w:rsidR="00313071" w:rsidRPr="008B5D36" w:rsidRDefault="00313071" w:rsidP="00AB2C4C">
            <w:pPr>
              <w:pStyle w:val="Default"/>
              <w:rPr>
                <w:color w:val="auto"/>
                <w:sz w:val="18"/>
                <w:szCs w:val="22"/>
              </w:rPr>
            </w:pPr>
            <w:r w:rsidRPr="008B5D36">
              <w:rPr>
                <w:color w:val="auto"/>
                <w:sz w:val="18"/>
                <w:szCs w:val="22"/>
              </w:rPr>
              <w:t>Категория 7</w:t>
            </w:r>
          </w:p>
        </w:tc>
        <w:tc>
          <w:tcPr>
            <w:tcW w:w="7876" w:type="dxa"/>
            <w:vAlign w:val="bottom"/>
          </w:tcPr>
          <w:p w:rsidR="00313071" w:rsidRPr="008B5D36" w:rsidRDefault="00313071" w:rsidP="00677105">
            <w:pPr>
              <w:pStyle w:val="Default"/>
              <w:rPr>
                <w:color w:val="auto"/>
                <w:sz w:val="18"/>
                <w:szCs w:val="22"/>
              </w:rPr>
            </w:pPr>
            <w:r w:rsidRPr="008B5D36">
              <w:rPr>
                <w:color w:val="auto"/>
                <w:sz w:val="18"/>
                <w:szCs w:val="22"/>
              </w:rPr>
              <w:t>Жалобы касательно эффективности работы персонала ОУП</w:t>
            </w:r>
          </w:p>
        </w:tc>
      </w:tr>
      <w:tr w:rsidR="00313071" w:rsidRPr="00574EE0" w:rsidTr="00D93CA3">
        <w:tc>
          <w:tcPr>
            <w:tcW w:w="360" w:type="dxa"/>
          </w:tcPr>
          <w:p w:rsidR="00313071" w:rsidRPr="008B5D36" w:rsidRDefault="00313071" w:rsidP="00677105">
            <w:pPr>
              <w:pStyle w:val="Default"/>
              <w:spacing w:line="360" w:lineRule="auto"/>
              <w:rPr>
                <w:color w:val="auto"/>
                <w:sz w:val="18"/>
                <w:szCs w:val="22"/>
              </w:rPr>
            </w:pPr>
          </w:p>
        </w:tc>
        <w:tc>
          <w:tcPr>
            <w:tcW w:w="1754" w:type="dxa"/>
            <w:vAlign w:val="bottom"/>
          </w:tcPr>
          <w:p w:rsidR="00313071" w:rsidRPr="008B5D36" w:rsidRDefault="00313071" w:rsidP="00AB2C4C">
            <w:pPr>
              <w:pStyle w:val="Default"/>
              <w:rPr>
                <w:color w:val="auto"/>
                <w:sz w:val="18"/>
                <w:szCs w:val="22"/>
              </w:rPr>
            </w:pPr>
            <w:r w:rsidRPr="008B5D36">
              <w:rPr>
                <w:color w:val="auto"/>
                <w:sz w:val="18"/>
                <w:szCs w:val="22"/>
              </w:rPr>
              <w:t>Категория 8</w:t>
            </w:r>
          </w:p>
        </w:tc>
        <w:tc>
          <w:tcPr>
            <w:tcW w:w="7876" w:type="dxa"/>
            <w:vAlign w:val="bottom"/>
          </w:tcPr>
          <w:p w:rsidR="00313071" w:rsidRPr="008B5D36" w:rsidRDefault="00313071" w:rsidP="00677105">
            <w:pPr>
              <w:pStyle w:val="Default"/>
              <w:rPr>
                <w:color w:val="auto"/>
                <w:sz w:val="18"/>
                <w:szCs w:val="22"/>
              </w:rPr>
            </w:pPr>
            <w:r w:rsidRPr="008B5D36">
              <w:rPr>
                <w:color w:val="auto"/>
                <w:sz w:val="18"/>
                <w:szCs w:val="22"/>
              </w:rPr>
              <w:t>Отчеты о случаях форс-мажор</w:t>
            </w:r>
          </w:p>
        </w:tc>
      </w:tr>
      <w:tr w:rsidR="00313071" w:rsidRPr="008B5D36" w:rsidTr="00D93CA3">
        <w:tc>
          <w:tcPr>
            <w:tcW w:w="360" w:type="dxa"/>
          </w:tcPr>
          <w:p w:rsidR="00313071" w:rsidRPr="008B5D36" w:rsidRDefault="00313071" w:rsidP="00677105">
            <w:pPr>
              <w:pStyle w:val="Default"/>
              <w:spacing w:line="360" w:lineRule="auto"/>
              <w:rPr>
                <w:color w:val="auto"/>
                <w:sz w:val="18"/>
                <w:szCs w:val="22"/>
              </w:rPr>
            </w:pPr>
          </w:p>
        </w:tc>
        <w:tc>
          <w:tcPr>
            <w:tcW w:w="1754" w:type="dxa"/>
            <w:vAlign w:val="bottom"/>
          </w:tcPr>
          <w:p w:rsidR="00313071" w:rsidRPr="008B5D36" w:rsidRDefault="00313071" w:rsidP="00AB2C4C">
            <w:pPr>
              <w:pStyle w:val="Default"/>
              <w:rPr>
                <w:color w:val="auto"/>
                <w:sz w:val="18"/>
                <w:szCs w:val="22"/>
              </w:rPr>
            </w:pPr>
            <w:r w:rsidRPr="008B5D36">
              <w:rPr>
                <w:color w:val="auto"/>
                <w:sz w:val="18"/>
                <w:szCs w:val="22"/>
              </w:rPr>
              <w:t>Категория 9</w:t>
            </w:r>
          </w:p>
        </w:tc>
        <w:tc>
          <w:tcPr>
            <w:tcW w:w="7876" w:type="dxa"/>
            <w:vAlign w:val="bottom"/>
          </w:tcPr>
          <w:p w:rsidR="00313071" w:rsidRPr="008B5D36" w:rsidRDefault="00313071" w:rsidP="00677105">
            <w:pPr>
              <w:pStyle w:val="Default"/>
              <w:rPr>
                <w:color w:val="auto"/>
                <w:sz w:val="18"/>
                <w:szCs w:val="22"/>
              </w:rPr>
            </w:pPr>
            <w:r w:rsidRPr="008B5D36">
              <w:rPr>
                <w:color w:val="auto"/>
                <w:sz w:val="18"/>
                <w:szCs w:val="22"/>
              </w:rPr>
              <w:t xml:space="preserve">Недовольства Проектом  </w:t>
            </w:r>
          </w:p>
        </w:tc>
      </w:tr>
      <w:tr w:rsidR="00313071" w:rsidRPr="008B5D36" w:rsidTr="00D93CA3">
        <w:tc>
          <w:tcPr>
            <w:tcW w:w="360" w:type="dxa"/>
          </w:tcPr>
          <w:p w:rsidR="00313071" w:rsidRPr="008B5D36" w:rsidRDefault="00313071" w:rsidP="00677105">
            <w:pPr>
              <w:pStyle w:val="Default"/>
              <w:spacing w:line="360" w:lineRule="auto"/>
              <w:rPr>
                <w:color w:val="auto"/>
                <w:sz w:val="18"/>
                <w:szCs w:val="22"/>
              </w:rPr>
            </w:pPr>
          </w:p>
        </w:tc>
        <w:tc>
          <w:tcPr>
            <w:tcW w:w="1754" w:type="dxa"/>
            <w:vAlign w:val="bottom"/>
          </w:tcPr>
          <w:p w:rsidR="00313071" w:rsidRPr="008B5D36" w:rsidRDefault="00313071" w:rsidP="00313071">
            <w:pPr>
              <w:pStyle w:val="Default"/>
              <w:rPr>
                <w:color w:val="auto"/>
                <w:sz w:val="18"/>
                <w:szCs w:val="22"/>
              </w:rPr>
            </w:pPr>
            <w:r w:rsidRPr="008B5D36">
              <w:rPr>
                <w:color w:val="auto"/>
                <w:sz w:val="18"/>
                <w:szCs w:val="22"/>
              </w:rPr>
              <w:t xml:space="preserve">Категория </w:t>
            </w:r>
            <w:r>
              <w:rPr>
                <w:color w:val="auto"/>
                <w:sz w:val="18"/>
                <w:szCs w:val="22"/>
              </w:rPr>
              <w:t>10</w:t>
            </w:r>
          </w:p>
        </w:tc>
        <w:tc>
          <w:tcPr>
            <w:tcW w:w="7876" w:type="dxa"/>
            <w:vAlign w:val="bottom"/>
          </w:tcPr>
          <w:p w:rsidR="00313071" w:rsidRPr="008B5D36" w:rsidRDefault="00313071" w:rsidP="00677105">
            <w:pPr>
              <w:pStyle w:val="Default"/>
              <w:rPr>
                <w:color w:val="auto"/>
                <w:sz w:val="18"/>
                <w:szCs w:val="22"/>
              </w:rPr>
            </w:pPr>
            <w:r w:rsidRPr="008B5D36">
              <w:rPr>
                <w:color w:val="auto"/>
                <w:sz w:val="18"/>
                <w:szCs w:val="22"/>
              </w:rPr>
              <w:t>Другое</w:t>
            </w:r>
          </w:p>
        </w:tc>
      </w:tr>
    </w:tbl>
    <w:tbl>
      <w:tblPr>
        <w:tblW w:w="100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3"/>
      </w:tblGrid>
      <w:tr w:rsidR="00947F14" w:rsidRPr="00574EE0" w:rsidTr="00D93CA3">
        <w:trPr>
          <w:trHeight w:val="110"/>
        </w:trPr>
        <w:tc>
          <w:tcPr>
            <w:tcW w:w="10003" w:type="dxa"/>
          </w:tcPr>
          <w:p w:rsidR="00947F14" w:rsidRPr="008B5D36" w:rsidRDefault="00947F14" w:rsidP="00677105">
            <w:pPr>
              <w:autoSpaceDE w:val="0"/>
              <w:autoSpaceDN w:val="0"/>
              <w:adjustRightInd w:val="0"/>
              <w:rPr>
                <w:color w:val="000000"/>
                <w:sz w:val="20"/>
                <w:szCs w:val="20"/>
                <w:lang w:val="ru-RU"/>
              </w:rPr>
            </w:pPr>
            <w:r w:rsidRPr="008B5D36">
              <w:rPr>
                <w:color w:val="000000"/>
                <w:sz w:val="20"/>
                <w:szCs w:val="20"/>
                <w:lang w:val="ru-RU"/>
              </w:rPr>
              <w:t xml:space="preserve">Кто должен заниматься жалобой и прослеживать ход ее рассмотрения: </w:t>
            </w:r>
          </w:p>
          <w:p w:rsidR="00947F14" w:rsidRPr="008B5D36" w:rsidRDefault="00947F14" w:rsidP="00677105">
            <w:pPr>
              <w:autoSpaceDE w:val="0"/>
              <w:autoSpaceDN w:val="0"/>
              <w:adjustRightInd w:val="0"/>
              <w:rPr>
                <w:color w:val="000000"/>
                <w:sz w:val="20"/>
                <w:szCs w:val="20"/>
                <w:lang w:val="ru-RU"/>
              </w:rPr>
            </w:pPr>
          </w:p>
          <w:p w:rsidR="00947F14" w:rsidRPr="008B5D36" w:rsidRDefault="00947F14" w:rsidP="00677105">
            <w:pPr>
              <w:autoSpaceDE w:val="0"/>
              <w:autoSpaceDN w:val="0"/>
              <w:adjustRightInd w:val="0"/>
              <w:rPr>
                <w:color w:val="000000"/>
                <w:sz w:val="20"/>
                <w:szCs w:val="20"/>
                <w:lang w:val="ru-RU"/>
              </w:rPr>
            </w:pPr>
          </w:p>
          <w:p w:rsidR="00947F14" w:rsidRPr="008B5D36" w:rsidRDefault="00947F14" w:rsidP="00677105">
            <w:pPr>
              <w:autoSpaceDE w:val="0"/>
              <w:autoSpaceDN w:val="0"/>
              <w:adjustRightInd w:val="0"/>
              <w:rPr>
                <w:color w:val="000000"/>
                <w:sz w:val="20"/>
                <w:szCs w:val="20"/>
                <w:lang w:val="ru-RU"/>
              </w:rPr>
            </w:pPr>
          </w:p>
        </w:tc>
      </w:tr>
      <w:tr w:rsidR="00947F14" w:rsidRPr="00574EE0" w:rsidTr="00D93CA3">
        <w:trPr>
          <w:trHeight w:val="110"/>
        </w:trPr>
        <w:tc>
          <w:tcPr>
            <w:tcW w:w="10003" w:type="dxa"/>
          </w:tcPr>
          <w:p w:rsidR="00947F14" w:rsidRPr="008B5D36" w:rsidRDefault="00947F14" w:rsidP="00677105">
            <w:pPr>
              <w:autoSpaceDE w:val="0"/>
              <w:autoSpaceDN w:val="0"/>
              <w:adjustRightInd w:val="0"/>
              <w:rPr>
                <w:color w:val="000000"/>
                <w:sz w:val="20"/>
                <w:szCs w:val="20"/>
                <w:lang w:val="ru-RU"/>
              </w:rPr>
            </w:pPr>
            <w:r w:rsidRPr="008B5D36">
              <w:rPr>
                <w:color w:val="000000"/>
                <w:sz w:val="20"/>
                <w:szCs w:val="20"/>
                <w:lang w:val="ru-RU"/>
              </w:rPr>
              <w:t xml:space="preserve">Прогресс в разрешении жалобы (например, отправлен ответ, на стадии разрешения, </w:t>
            </w:r>
            <w:proofErr w:type="gramStart"/>
            <w:r w:rsidRPr="008B5D36">
              <w:rPr>
                <w:color w:val="000000"/>
                <w:sz w:val="20"/>
                <w:szCs w:val="20"/>
                <w:lang w:val="ru-RU"/>
              </w:rPr>
              <w:t>разрешена</w:t>
            </w:r>
            <w:proofErr w:type="gramEnd"/>
            <w:r w:rsidRPr="008B5D36">
              <w:rPr>
                <w:color w:val="000000"/>
                <w:sz w:val="20"/>
                <w:szCs w:val="20"/>
                <w:lang w:val="ru-RU"/>
              </w:rPr>
              <w:t xml:space="preserve">): </w:t>
            </w:r>
          </w:p>
          <w:p w:rsidR="00947F14" w:rsidRPr="008B5D36" w:rsidRDefault="00947F14" w:rsidP="00677105">
            <w:pPr>
              <w:autoSpaceDE w:val="0"/>
              <w:autoSpaceDN w:val="0"/>
              <w:adjustRightInd w:val="0"/>
              <w:rPr>
                <w:color w:val="000000"/>
                <w:sz w:val="20"/>
                <w:szCs w:val="20"/>
                <w:lang w:val="ru-RU"/>
              </w:rPr>
            </w:pPr>
          </w:p>
          <w:p w:rsidR="00947F14" w:rsidRPr="008B5D36" w:rsidRDefault="00947F14" w:rsidP="00677105">
            <w:pPr>
              <w:autoSpaceDE w:val="0"/>
              <w:autoSpaceDN w:val="0"/>
              <w:adjustRightInd w:val="0"/>
              <w:rPr>
                <w:color w:val="000000"/>
                <w:sz w:val="20"/>
                <w:szCs w:val="20"/>
                <w:lang w:val="ru-RU"/>
              </w:rPr>
            </w:pPr>
          </w:p>
          <w:p w:rsidR="00947F14" w:rsidRPr="008B5D36" w:rsidRDefault="00947F14" w:rsidP="00677105">
            <w:pPr>
              <w:autoSpaceDE w:val="0"/>
              <w:autoSpaceDN w:val="0"/>
              <w:adjustRightInd w:val="0"/>
              <w:rPr>
                <w:color w:val="000000"/>
                <w:sz w:val="20"/>
                <w:szCs w:val="20"/>
                <w:lang w:val="ru-RU"/>
              </w:rPr>
            </w:pPr>
          </w:p>
        </w:tc>
      </w:tr>
      <w:tr w:rsidR="00947F14" w:rsidRPr="00E5109A" w:rsidTr="00D93CA3">
        <w:trPr>
          <w:trHeight w:val="1060"/>
        </w:trPr>
        <w:tc>
          <w:tcPr>
            <w:tcW w:w="10003" w:type="dxa"/>
          </w:tcPr>
          <w:p w:rsidR="00947F14" w:rsidRPr="0099143D" w:rsidRDefault="00947F14" w:rsidP="00677105">
            <w:pPr>
              <w:autoSpaceDE w:val="0"/>
              <w:autoSpaceDN w:val="0"/>
              <w:adjustRightInd w:val="0"/>
              <w:rPr>
                <w:color w:val="000000"/>
                <w:sz w:val="20"/>
                <w:szCs w:val="20"/>
              </w:rPr>
            </w:pPr>
            <w:r w:rsidRPr="008B5D36">
              <w:rPr>
                <w:color w:val="000000"/>
                <w:sz w:val="20"/>
                <w:szCs w:val="20"/>
              </w:rPr>
              <w:lastRenderedPageBreak/>
              <w:t>Прочие комментарии:</w:t>
            </w:r>
            <w:r w:rsidRPr="0099143D">
              <w:rPr>
                <w:color w:val="000000"/>
                <w:sz w:val="20"/>
                <w:szCs w:val="20"/>
              </w:rPr>
              <w:t xml:space="preserve"> </w:t>
            </w:r>
          </w:p>
        </w:tc>
      </w:tr>
    </w:tbl>
    <w:p w:rsidR="00423969" w:rsidRPr="00D93CA3" w:rsidRDefault="00947F14" w:rsidP="00947F14">
      <w:pPr>
        <w:jc w:val="right"/>
        <w:rPr>
          <w:lang w:val="ru-RU"/>
        </w:rPr>
      </w:pPr>
      <w:r>
        <w:t xml:space="preserve">                                                                          </w:t>
      </w:r>
      <w:r>
        <w:rPr>
          <w:lang w:val="ru-RU"/>
        </w:rPr>
        <w:t>П</w:t>
      </w:r>
      <w:r w:rsidR="00423969" w:rsidRPr="00D93CA3">
        <w:rPr>
          <w:lang w:val="ru-RU"/>
        </w:rPr>
        <w:t>риложение 1</w:t>
      </w:r>
      <w:r w:rsidRPr="00D93CA3">
        <w:rPr>
          <w:lang w:val="ru-RU"/>
        </w:rPr>
        <w:t>5</w:t>
      </w:r>
    </w:p>
    <w:p w:rsidR="00423969" w:rsidRPr="00D93CA3" w:rsidRDefault="00655DB5" w:rsidP="00655DB5">
      <w:pPr>
        <w:jc w:val="center"/>
        <w:rPr>
          <w:lang w:val="ru-RU"/>
        </w:rPr>
      </w:pPr>
      <w:r w:rsidRPr="00D93CA3">
        <w:rPr>
          <w:noProof/>
          <w:lang w:val="be-BY" w:eastAsia="be-BY"/>
        </w:rPr>
        <w:lastRenderedPageBreak/>
        <w:drawing>
          <wp:inline distT="0" distB="0" distL="0" distR="0" wp14:anchorId="477EF2AA" wp14:editId="6C303F3E">
            <wp:extent cx="6211956" cy="86569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 собрания по РДЭСО.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1956" cy="8656982"/>
                    </a:xfrm>
                    <a:prstGeom prst="rect">
                      <a:avLst/>
                    </a:prstGeom>
                  </pic:spPr>
                </pic:pic>
              </a:graphicData>
            </a:graphic>
          </wp:inline>
        </w:drawing>
      </w:r>
    </w:p>
    <w:p w:rsidR="00423969" w:rsidRPr="00D93CA3" w:rsidRDefault="00423969" w:rsidP="00423969">
      <w:pPr>
        <w:rPr>
          <w:b/>
          <w:lang w:val="ru-RU"/>
        </w:rPr>
      </w:pPr>
    </w:p>
    <w:sectPr w:rsidR="00423969" w:rsidRPr="00D93CA3" w:rsidSect="00423969">
      <w:pgSz w:w="11906" w:h="16838"/>
      <w:pgMar w:top="962"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387" w:rsidRDefault="006C7387" w:rsidP="00423969">
      <w:r>
        <w:separator/>
      </w:r>
    </w:p>
  </w:endnote>
  <w:endnote w:type="continuationSeparator" w:id="0">
    <w:p w:rsidR="006C7387" w:rsidRDefault="006C7387" w:rsidP="00423969">
      <w:r>
        <w:continuationSeparator/>
      </w:r>
    </w:p>
  </w:endnote>
  <w:endnote w:type="continuationNotice" w:id="1">
    <w:p w:rsidR="006C7387" w:rsidRDefault="006C73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Fjalla One">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936463"/>
      <w:docPartObj>
        <w:docPartGallery w:val="Page Numbers (Bottom of Page)"/>
        <w:docPartUnique/>
      </w:docPartObj>
    </w:sdtPr>
    <w:sdtEndPr>
      <w:rPr>
        <w:rFonts w:ascii="Times New Roman" w:hAnsi="Times New Roman" w:cs="Times New Roman"/>
        <w:sz w:val="20"/>
        <w:szCs w:val="20"/>
      </w:rPr>
    </w:sdtEndPr>
    <w:sdtContent>
      <w:p w:rsidR="00431C79" w:rsidRPr="00423969" w:rsidRDefault="00431C79">
        <w:pPr>
          <w:pStyle w:val="af4"/>
          <w:jc w:val="right"/>
          <w:rPr>
            <w:rFonts w:ascii="Times New Roman" w:hAnsi="Times New Roman" w:cs="Times New Roman"/>
            <w:sz w:val="20"/>
            <w:szCs w:val="20"/>
          </w:rPr>
        </w:pPr>
        <w:r w:rsidRPr="00423969">
          <w:rPr>
            <w:rFonts w:ascii="Times New Roman" w:hAnsi="Times New Roman" w:cs="Times New Roman"/>
            <w:sz w:val="20"/>
            <w:szCs w:val="20"/>
          </w:rPr>
          <w:fldChar w:fldCharType="begin"/>
        </w:r>
        <w:r w:rsidRPr="00423969">
          <w:rPr>
            <w:rFonts w:ascii="Times New Roman" w:hAnsi="Times New Roman" w:cs="Times New Roman"/>
            <w:sz w:val="20"/>
            <w:szCs w:val="20"/>
          </w:rPr>
          <w:instrText>PAGE   \* MERGEFORMAT</w:instrText>
        </w:r>
        <w:r w:rsidRPr="00423969">
          <w:rPr>
            <w:rFonts w:ascii="Times New Roman" w:hAnsi="Times New Roman" w:cs="Times New Roman"/>
            <w:sz w:val="20"/>
            <w:szCs w:val="20"/>
          </w:rPr>
          <w:fldChar w:fldCharType="separate"/>
        </w:r>
        <w:r w:rsidR="00574EE0">
          <w:rPr>
            <w:rFonts w:ascii="Times New Roman" w:hAnsi="Times New Roman" w:cs="Times New Roman"/>
            <w:noProof/>
            <w:sz w:val="20"/>
            <w:szCs w:val="20"/>
          </w:rPr>
          <w:t>70</w:t>
        </w:r>
        <w:r w:rsidRPr="00423969">
          <w:rPr>
            <w:rFonts w:ascii="Times New Roman" w:hAnsi="Times New Roman" w:cs="Times New Roman"/>
            <w:sz w:val="20"/>
            <w:szCs w:val="20"/>
          </w:rPr>
          <w:fldChar w:fldCharType="end"/>
        </w:r>
      </w:p>
    </w:sdtContent>
  </w:sdt>
  <w:p w:rsidR="00431C79" w:rsidRDefault="00431C79">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C79" w:rsidRPr="00D93CA3" w:rsidRDefault="00431C79">
    <w:pPr>
      <w:pStyle w:val="af4"/>
      <w:jc w:val="right"/>
      <w:rPr>
        <w:rFonts w:ascii="Times New Roman" w:hAnsi="Times New Roman"/>
      </w:rPr>
    </w:pPr>
  </w:p>
  <w:p w:rsidR="00431C79" w:rsidRPr="005F7AFD" w:rsidRDefault="00431C79">
    <w:pPr>
      <w:pStyle w:val="af4"/>
      <w:jc w:val="right"/>
      <w:rPr>
        <w:rFonts w:ascii="Times New Roman" w:hAnsi="Times New Roman" w:cs="Times New Roman"/>
        <w:sz w:val="20"/>
        <w:szCs w:val="20"/>
      </w:rPr>
    </w:pPr>
    <w:r w:rsidRPr="005F7AFD">
      <w:rPr>
        <w:rFonts w:ascii="Times New Roman" w:hAnsi="Times New Roman" w:cs="Times New Roman"/>
        <w:sz w:val="20"/>
        <w:szCs w:val="20"/>
      </w:rPr>
      <w:fldChar w:fldCharType="begin"/>
    </w:r>
    <w:r w:rsidRPr="005F7AFD">
      <w:rPr>
        <w:rFonts w:ascii="Times New Roman" w:hAnsi="Times New Roman" w:cs="Times New Roman"/>
        <w:sz w:val="20"/>
        <w:szCs w:val="20"/>
      </w:rPr>
      <w:instrText xml:space="preserve"> PAGE   \* MERGEFORMAT </w:instrText>
    </w:r>
    <w:r w:rsidRPr="005F7AFD">
      <w:rPr>
        <w:rFonts w:ascii="Times New Roman" w:hAnsi="Times New Roman" w:cs="Times New Roman"/>
        <w:sz w:val="20"/>
        <w:szCs w:val="20"/>
      </w:rPr>
      <w:fldChar w:fldCharType="separate"/>
    </w:r>
    <w:r w:rsidR="00574EE0">
      <w:rPr>
        <w:rFonts w:ascii="Times New Roman" w:hAnsi="Times New Roman" w:cs="Times New Roman"/>
        <w:noProof/>
        <w:sz w:val="20"/>
        <w:szCs w:val="20"/>
      </w:rPr>
      <w:t>72</w:t>
    </w:r>
    <w:r w:rsidRPr="005F7AFD">
      <w:rPr>
        <w:rFonts w:ascii="Times New Roman" w:hAnsi="Times New Roman" w:cs="Times New Roman"/>
        <w:sz w:val="20"/>
        <w:szCs w:val="20"/>
      </w:rPr>
      <w:fldChar w:fldCharType="end"/>
    </w:r>
  </w:p>
  <w:p w:rsidR="00431C79" w:rsidRDefault="00431C79">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C79" w:rsidRDefault="00431C79">
    <w:pPr>
      <w:pStyle w:val="af4"/>
      <w:jc w:val="right"/>
    </w:pPr>
    <w:r>
      <w:fldChar w:fldCharType="begin"/>
    </w:r>
    <w:r>
      <w:instrText xml:space="preserve"> PAGE   \* MERGEFORMAT </w:instrText>
    </w:r>
    <w:r>
      <w:fldChar w:fldCharType="separate"/>
    </w:r>
    <w:r>
      <w:rPr>
        <w:noProof/>
      </w:rPr>
      <w:t>43</w:t>
    </w:r>
    <w:r>
      <w:fldChar w:fldCharType="end"/>
    </w:r>
  </w:p>
  <w:p w:rsidR="00431C79" w:rsidRDefault="00431C79">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C79" w:rsidRPr="00D93CA3" w:rsidRDefault="00431C79">
    <w:pPr>
      <w:pStyle w:val="af4"/>
      <w:jc w:val="right"/>
      <w:rPr>
        <w:rFonts w:ascii="Times New Roman" w:hAnsi="Times New Roman"/>
      </w:rPr>
    </w:pPr>
  </w:p>
  <w:p w:rsidR="00431C79" w:rsidRPr="005F7AFD" w:rsidRDefault="00431C79">
    <w:pPr>
      <w:pStyle w:val="af4"/>
      <w:jc w:val="right"/>
      <w:rPr>
        <w:rFonts w:ascii="Times New Roman" w:hAnsi="Times New Roman" w:cs="Times New Roman"/>
        <w:sz w:val="20"/>
        <w:szCs w:val="20"/>
      </w:rPr>
    </w:pPr>
    <w:r w:rsidRPr="005F7AFD">
      <w:rPr>
        <w:rFonts w:ascii="Times New Roman" w:hAnsi="Times New Roman" w:cs="Times New Roman"/>
        <w:sz w:val="20"/>
        <w:szCs w:val="20"/>
      </w:rPr>
      <w:fldChar w:fldCharType="begin"/>
    </w:r>
    <w:r w:rsidRPr="005F7AFD">
      <w:rPr>
        <w:rFonts w:ascii="Times New Roman" w:hAnsi="Times New Roman" w:cs="Times New Roman"/>
        <w:sz w:val="20"/>
        <w:szCs w:val="20"/>
      </w:rPr>
      <w:instrText xml:space="preserve"> PAGE   \* MERGEFORMAT </w:instrText>
    </w:r>
    <w:r w:rsidRPr="005F7AFD">
      <w:rPr>
        <w:rFonts w:ascii="Times New Roman" w:hAnsi="Times New Roman" w:cs="Times New Roman"/>
        <w:sz w:val="20"/>
        <w:szCs w:val="20"/>
      </w:rPr>
      <w:fldChar w:fldCharType="separate"/>
    </w:r>
    <w:r w:rsidR="00574EE0">
      <w:rPr>
        <w:rFonts w:ascii="Times New Roman" w:hAnsi="Times New Roman" w:cs="Times New Roman"/>
        <w:noProof/>
        <w:sz w:val="20"/>
        <w:szCs w:val="20"/>
      </w:rPr>
      <w:t>97</w:t>
    </w:r>
    <w:r w:rsidRPr="005F7AFD">
      <w:rPr>
        <w:rFonts w:ascii="Times New Roman" w:hAnsi="Times New Roman" w:cs="Times New Roman"/>
        <w:sz w:val="20"/>
        <w:szCs w:val="20"/>
      </w:rPr>
      <w:fldChar w:fldCharType="end"/>
    </w:r>
  </w:p>
  <w:p w:rsidR="00431C79" w:rsidRDefault="00431C79">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C79" w:rsidRDefault="00431C79">
    <w:pPr>
      <w:pStyle w:val="af4"/>
      <w:jc w:val="right"/>
    </w:pPr>
    <w:r>
      <w:fldChar w:fldCharType="begin"/>
    </w:r>
    <w:r>
      <w:instrText xml:space="preserve"> PAGE   \* MERGEFORMAT </w:instrText>
    </w:r>
    <w:r>
      <w:fldChar w:fldCharType="separate"/>
    </w:r>
    <w:r>
      <w:rPr>
        <w:noProof/>
      </w:rPr>
      <w:t>43</w:t>
    </w:r>
    <w:r>
      <w:fldChar w:fldCharType="end"/>
    </w:r>
  </w:p>
  <w:p w:rsidR="00431C79" w:rsidRDefault="00431C7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387" w:rsidRDefault="006C7387" w:rsidP="00423969">
      <w:r>
        <w:separator/>
      </w:r>
    </w:p>
  </w:footnote>
  <w:footnote w:type="continuationSeparator" w:id="0">
    <w:p w:rsidR="006C7387" w:rsidRDefault="006C7387" w:rsidP="00423969">
      <w:r>
        <w:continuationSeparator/>
      </w:r>
    </w:p>
  </w:footnote>
  <w:footnote w:type="continuationNotice" w:id="1">
    <w:p w:rsidR="006C7387" w:rsidRDefault="006C7387"/>
  </w:footnote>
  <w:footnote w:id="2">
    <w:p w:rsidR="00431C79" w:rsidRDefault="00431C79" w:rsidP="00226B13">
      <w:pPr>
        <w:pStyle w:val="afa"/>
        <w:jc w:val="both"/>
        <w:rPr>
          <w:lang w:val="ru-RU"/>
        </w:rPr>
      </w:pPr>
      <w:r>
        <w:rPr>
          <w:rStyle w:val="afc"/>
          <w:rFonts w:eastAsiaTheme="majorEastAsia"/>
        </w:rPr>
        <w:footnoteRef/>
      </w:r>
      <w:r>
        <w:rPr>
          <w:lang w:val="ru-RU"/>
        </w:rPr>
        <w:t xml:space="preserve"> Капитальный ремонт – работы, которые могут быть выполнены в рамках государственной программы капитального ремонта (смотри сноску 8).</w:t>
      </w:r>
    </w:p>
  </w:footnote>
  <w:footnote w:id="3">
    <w:p w:rsidR="00431C79" w:rsidRDefault="00431C79" w:rsidP="00226B13">
      <w:pPr>
        <w:pStyle w:val="afa"/>
        <w:jc w:val="both"/>
        <w:rPr>
          <w:lang w:val="ru-RU"/>
        </w:rPr>
      </w:pPr>
      <w:r>
        <w:rPr>
          <w:rStyle w:val="afc"/>
          <w:rFonts w:eastAsiaTheme="majorEastAsia"/>
        </w:rPr>
        <w:footnoteRef/>
      </w:r>
      <w:r>
        <w:rPr>
          <w:lang w:val="ru-RU"/>
        </w:rPr>
        <w:t xml:space="preserve"> Результаты обследования показывает, что более 80% окон в МКЗ уже заменены собственниками жилья за счет собственных средств.</w:t>
      </w:r>
    </w:p>
  </w:footnote>
  <w:footnote w:id="4">
    <w:p w:rsidR="00431C79" w:rsidRDefault="00431C79" w:rsidP="00226B13">
      <w:pPr>
        <w:pStyle w:val="afa"/>
        <w:jc w:val="both"/>
        <w:rPr>
          <w:lang w:val="ru-RU"/>
        </w:rPr>
      </w:pPr>
      <w:r>
        <w:rPr>
          <w:rStyle w:val="afc"/>
        </w:rPr>
        <w:footnoteRef/>
      </w:r>
      <w:r>
        <w:rPr>
          <w:lang w:val="ru-RU"/>
        </w:rPr>
        <w:t xml:space="preserve"> Правительство осуществляет текущую программу капитального ремонта, которая включает основные работы по ремонту зданий, проводимые на основе 30-летнего цикла капитального ремонта, а также устранение существующих проблем в соответствии с жалобами собственников жилья. Как правило, она охватывает наиболее ветхие здания многоквартирного жилищного фонда, которые также относятся к числу наименее энергоэффективных. Целью программы капитального ремонта является восстановление зданий до их первоначальных проектных параметров, например, ремонт или замена протекающей кровли, герметизация стыков между панелями (в панельных зданиях), замена неисправного оборудования и пр. Она не включает мероприятия, напрямую направленные на снижение потерь тепла в зданиях, хотя определенные меры (например, ремонт промерзающей стены или замена кровли) приводят к уменьшению теплопотерь. Более подробная информация о программе капитального ремонта представлена в Приложении 2.</w:t>
      </w:r>
    </w:p>
  </w:footnote>
  <w:footnote w:id="5">
    <w:p w:rsidR="00431C79" w:rsidRPr="0086654D" w:rsidRDefault="00431C79" w:rsidP="00DF5948">
      <w:pPr>
        <w:pStyle w:val="afa"/>
        <w:rPr>
          <w:lang w:val="ru-RU"/>
        </w:rPr>
      </w:pPr>
      <w:r w:rsidRPr="0086654D">
        <w:rPr>
          <w:rStyle w:val="afc"/>
          <w:rFonts w:eastAsia="Calibri"/>
        </w:rPr>
        <w:footnoteRef/>
      </w:r>
      <w:r w:rsidRPr="0086654D">
        <w:rPr>
          <w:lang w:val="ru-RU"/>
        </w:rPr>
        <w:t xml:space="preserve"> </w:t>
      </w:r>
      <w:r w:rsidRPr="0086654D">
        <w:rPr>
          <w:sz w:val="18"/>
          <w:szCs w:val="18"/>
          <w:lang w:val="ru-RU"/>
        </w:rPr>
        <w:t xml:space="preserve">Получение земли (землеотвод) под проектные работы включает в себя переселение местного населения; изменения в средствах жизни местного населения; вторжение в пределы территорий, находящихся в частной собственности. Это касается участков земли, которые приобретаются или передаются под проект, и таковые приобретения или передачи земли связаны с воздействием на людей, которые проживают официально и/ или неофициально на этой земле и/ или занимаются на ней каким-то бизнесом (к примеру, держат киоски). </w:t>
      </w:r>
    </w:p>
  </w:footnote>
  <w:footnote w:id="6">
    <w:p w:rsidR="00431C79" w:rsidRPr="0044173D" w:rsidRDefault="00431C79" w:rsidP="00DF5948">
      <w:pPr>
        <w:pStyle w:val="afa"/>
        <w:rPr>
          <w:lang w:val="ru-RU"/>
        </w:rPr>
      </w:pPr>
      <w:r w:rsidRPr="0086654D">
        <w:rPr>
          <w:rStyle w:val="afc"/>
          <w:rFonts w:eastAsia="Calibri"/>
          <w:sz w:val="18"/>
          <w:szCs w:val="18"/>
        </w:rPr>
        <w:footnoteRef/>
      </w:r>
      <w:r w:rsidRPr="0086654D">
        <w:rPr>
          <w:sz w:val="18"/>
          <w:szCs w:val="18"/>
          <w:lang w:val="ru-RU"/>
        </w:rPr>
        <w:t xml:space="preserve">  К работам с токсическими и/ или опасными материалами относятся, в частности, работы с асбестом, ядовитыми красками, работы по снятию красок с содержанием свинца и пр.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379169"/>
      <w:docPartObj>
        <w:docPartGallery w:val="Page Numbers (Top of Page)"/>
        <w:docPartUnique/>
      </w:docPartObj>
    </w:sdtPr>
    <w:sdtEndPr/>
    <w:sdtContent>
      <w:p w:rsidR="00B3507F" w:rsidRDefault="00B3507F">
        <w:pPr>
          <w:pStyle w:val="af6"/>
          <w:jc w:val="center"/>
        </w:pPr>
        <w:r>
          <w:fldChar w:fldCharType="begin"/>
        </w:r>
        <w:r>
          <w:instrText>PAGE   \* MERGEFORMAT</w:instrText>
        </w:r>
        <w:r>
          <w:fldChar w:fldCharType="separate"/>
        </w:r>
        <w:r w:rsidR="00574EE0">
          <w:rPr>
            <w:noProof/>
          </w:rPr>
          <w:t>97</w:t>
        </w:r>
        <w:r>
          <w:fldChar w:fldCharType="end"/>
        </w:r>
      </w:p>
    </w:sdtContent>
  </w:sdt>
  <w:p w:rsidR="00431C79" w:rsidRDefault="00431C79">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C79" w:rsidRDefault="00431C79">
    <w:pPr>
      <w:pStyle w:val="af6"/>
    </w:pPr>
  </w:p>
  <w:p w:rsidR="00431C79" w:rsidRDefault="00431C79">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C79" w:rsidRDefault="00431C79">
    <w:pPr>
      <w:pStyle w:val="af6"/>
    </w:pPr>
  </w:p>
  <w:p w:rsidR="00431C79" w:rsidRDefault="00431C79">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nsid w:val="035E5377"/>
    <w:multiLevelType w:val="hybridMultilevel"/>
    <w:tmpl w:val="940614D4"/>
    <w:lvl w:ilvl="0" w:tplc="9DC8B2F0">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5390743"/>
    <w:multiLevelType w:val="hybridMultilevel"/>
    <w:tmpl w:val="83B8BF94"/>
    <w:lvl w:ilvl="0" w:tplc="04090001">
      <w:start w:val="1"/>
      <w:numFmt w:val="bullet"/>
      <w:lvlText w:val=""/>
      <w:lvlJc w:val="left"/>
      <w:pPr>
        <w:tabs>
          <w:tab w:val="num" w:pos="720"/>
        </w:tabs>
        <w:ind w:left="720" w:hanging="360"/>
      </w:pPr>
      <w:rPr>
        <w:rFonts w:ascii="Symbol" w:hAnsi="Symbol" w:cs="Symbol"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089B4262"/>
    <w:multiLevelType w:val="hybridMultilevel"/>
    <w:tmpl w:val="C76C29F6"/>
    <w:lvl w:ilvl="0" w:tplc="04090001">
      <w:start w:val="1"/>
      <w:numFmt w:val="bullet"/>
      <w:lvlText w:val=""/>
      <w:lvlJc w:val="left"/>
      <w:pPr>
        <w:tabs>
          <w:tab w:val="num" w:pos="720"/>
        </w:tabs>
        <w:ind w:left="720" w:hanging="360"/>
      </w:pPr>
      <w:rPr>
        <w:rFonts w:ascii="Symbol" w:hAnsi="Symbol" w:cs="Symbol"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0E3422E2"/>
    <w:multiLevelType w:val="hybridMultilevel"/>
    <w:tmpl w:val="F0CE90DA"/>
    <w:lvl w:ilvl="0" w:tplc="04090019">
      <w:start w:val="1"/>
      <w:numFmt w:val="lowerLetter"/>
      <w:lvlText w:val="%1."/>
      <w:lvlJc w:val="left"/>
      <w:pPr>
        <w:ind w:left="720" w:hanging="360"/>
      </w:pPr>
      <w:rPr>
        <w:rFonts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nsid w:val="111F7794"/>
    <w:multiLevelType w:val="hybridMultilevel"/>
    <w:tmpl w:val="86A4C1B4"/>
    <w:lvl w:ilvl="0" w:tplc="5464E0D0">
      <w:start w:val="1"/>
      <w:numFmt w:val="decimal"/>
      <w:lvlText w:val="%1."/>
      <w:lvlJc w:val="left"/>
      <w:pPr>
        <w:tabs>
          <w:tab w:val="num" w:pos="720"/>
        </w:tabs>
        <w:ind w:left="720" w:hanging="360"/>
      </w:pPr>
      <w:rPr>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18676CF"/>
    <w:multiLevelType w:val="hybridMultilevel"/>
    <w:tmpl w:val="867CC6F0"/>
    <w:lvl w:ilvl="0" w:tplc="04090001">
      <w:start w:val="1"/>
      <w:numFmt w:val="bullet"/>
      <w:lvlText w:val=""/>
      <w:lvlJc w:val="left"/>
      <w:pPr>
        <w:tabs>
          <w:tab w:val="num" w:pos="720"/>
        </w:tabs>
        <w:ind w:left="720" w:hanging="360"/>
      </w:pPr>
      <w:rPr>
        <w:rFonts w:ascii="Symbol" w:hAnsi="Symbol" w:cs="Symbol"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1">
    <w:nsid w:val="1518015F"/>
    <w:multiLevelType w:val="hybridMultilevel"/>
    <w:tmpl w:val="A6DA6AB8"/>
    <w:lvl w:ilvl="0" w:tplc="04090001">
      <w:start w:val="1"/>
      <w:numFmt w:val="bullet"/>
      <w:lvlText w:val=""/>
      <w:lvlJc w:val="left"/>
      <w:pPr>
        <w:tabs>
          <w:tab w:val="num" w:pos="720"/>
        </w:tabs>
        <w:ind w:left="720" w:hanging="360"/>
      </w:pPr>
      <w:rPr>
        <w:rFonts w:ascii="Symbol" w:hAnsi="Symbol" w:cs="Symbol"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
    <w:nsid w:val="1C3A1046"/>
    <w:multiLevelType w:val="hybridMultilevel"/>
    <w:tmpl w:val="264450CA"/>
    <w:lvl w:ilvl="0" w:tplc="04090001">
      <w:start w:val="1"/>
      <w:numFmt w:val="bullet"/>
      <w:lvlText w:val=""/>
      <w:lvlJc w:val="left"/>
      <w:pPr>
        <w:tabs>
          <w:tab w:val="num" w:pos="720"/>
        </w:tabs>
        <w:ind w:left="720" w:hanging="360"/>
      </w:pPr>
      <w:rPr>
        <w:rFonts w:ascii="Symbol" w:hAnsi="Symbol" w:cs="Symbol"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0A34D13"/>
    <w:multiLevelType w:val="multilevel"/>
    <w:tmpl w:val="1F10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0EB0EC2"/>
    <w:multiLevelType w:val="hybridMultilevel"/>
    <w:tmpl w:val="EACE66F0"/>
    <w:lvl w:ilvl="0" w:tplc="04090001">
      <w:start w:val="1"/>
      <w:numFmt w:val="bullet"/>
      <w:lvlText w:val=""/>
      <w:lvlJc w:val="left"/>
      <w:pPr>
        <w:tabs>
          <w:tab w:val="num" w:pos="720"/>
        </w:tabs>
        <w:ind w:left="720" w:hanging="360"/>
      </w:pPr>
      <w:rPr>
        <w:rFonts w:ascii="Symbol" w:hAnsi="Symbol" w:cs="Symbol"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nsid w:val="250033DA"/>
    <w:multiLevelType w:val="multilevel"/>
    <w:tmpl w:val="6C185ABC"/>
    <w:lvl w:ilvl="0">
      <w:start w:val="1"/>
      <w:numFmt w:val="decimal"/>
      <w:lvlText w:val="%1."/>
      <w:lvlJc w:val="left"/>
      <w:pPr>
        <w:ind w:left="2629"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nsid w:val="266E063D"/>
    <w:multiLevelType w:val="hybridMultilevel"/>
    <w:tmpl w:val="9AC605BA"/>
    <w:lvl w:ilvl="0" w:tplc="04090001">
      <w:start w:val="1"/>
      <w:numFmt w:val="bullet"/>
      <w:lvlText w:val=""/>
      <w:lvlJc w:val="left"/>
      <w:pPr>
        <w:tabs>
          <w:tab w:val="num" w:pos="720"/>
        </w:tabs>
        <w:ind w:left="720" w:hanging="360"/>
      </w:pPr>
      <w:rPr>
        <w:rFonts w:ascii="Symbol" w:hAnsi="Symbol" w:cs="Symbol"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2E676A31"/>
    <w:multiLevelType w:val="multilevel"/>
    <w:tmpl w:val="65A0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1">
    <w:nsid w:val="37370661"/>
    <w:multiLevelType w:val="hybridMultilevel"/>
    <w:tmpl w:val="9586AA94"/>
    <w:lvl w:ilvl="0" w:tplc="89589E3E">
      <w:start w:val="2"/>
      <w:numFmt w:val="bullet"/>
      <w:lvlText w:val="-"/>
      <w:lvlJc w:val="left"/>
      <w:pPr>
        <w:tabs>
          <w:tab w:val="num" w:pos="720"/>
        </w:tabs>
        <w:ind w:left="720" w:hanging="360"/>
      </w:pPr>
      <w:rPr>
        <w:rFonts w:ascii="Times New Roman" w:eastAsia="Times New Roman" w:hAnsi="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nsid w:val="3C012BC8"/>
    <w:multiLevelType w:val="hybridMultilevel"/>
    <w:tmpl w:val="9FA632CC"/>
    <w:lvl w:ilvl="0" w:tplc="04090001">
      <w:start w:val="1"/>
      <w:numFmt w:val="bullet"/>
      <w:lvlText w:val=""/>
      <w:lvlJc w:val="left"/>
      <w:pPr>
        <w:tabs>
          <w:tab w:val="num" w:pos="720"/>
        </w:tabs>
        <w:ind w:left="720" w:hanging="360"/>
      </w:pPr>
      <w:rPr>
        <w:rFonts w:ascii="Symbol" w:hAnsi="Symbol" w:cs="Symbol"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4">
    <w:nsid w:val="3E061B14"/>
    <w:multiLevelType w:val="hybridMultilevel"/>
    <w:tmpl w:val="EEEA1C60"/>
    <w:lvl w:ilvl="0" w:tplc="2544FF2C">
      <w:start w:val="1"/>
      <w:numFmt w:val="bullet"/>
      <w:lvlText w:val="–"/>
      <w:lvlJc w:val="left"/>
      <w:pPr>
        <w:ind w:left="927" w:hanging="360"/>
      </w:pPr>
      <w:rPr>
        <w:rFonts w:ascii="Times New Roman" w:eastAsia="Calibri" w:hAnsi="Times New Roman" w:cs="Times New Roman" w:hint="default"/>
      </w:rPr>
    </w:lvl>
    <w:lvl w:ilvl="1" w:tplc="04230003" w:tentative="1">
      <w:start w:val="1"/>
      <w:numFmt w:val="bullet"/>
      <w:lvlText w:val="o"/>
      <w:lvlJc w:val="left"/>
      <w:pPr>
        <w:ind w:left="1647" w:hanging="360"/>
      </w:pPr>
      <w:rPr>
        <w:rFonts w:ascii="Courier New" w:hAnsi="Courier New" w:cs="Courier New" w:hint="default"/>
      </w:rPr>
    </w:lvl>
    <w:lvl w:ilvl="2" w:tplc="04230005" w:tentative="1">
      <w:start w:val="1"/>
      <w:numFmt w:val="bullet"/>
      <w:lvlText w:val=""/>
      <w:lvlJc w:val="left"/>
      <w:pPr>
        <w:ind w:left="2367" w:hanging="360"/>
      </w:pPr>
      <w:rPr>
        <w:rFonts w:ascii="Wingdings" w:hAnsi="Wingdings" w:hint="default"/>
      </w:rPr>
    </w:lvl>
    <w:lvl w:ilvl="3" w:tplc="04230001" w:tentative="1">
      <w:start w:val="1"/>
      <w:numFmt w:val="bullet"/>
      <w:lvlText w:val=""/>
      <w:lvlJc w:val="left"/>
      <w:pPr>
        <w:ind w:left="3087" w:hanging="360"/>
      </w:pPr>
      <w:rPr>
        <w:rFonts w:ascii="Symbol" w:hAnsi="Symbol" w:hint="default"/>
      </w:rPr>
    </w:lvl>
    <w:lvl w:ilvl="4" w:tplc="04230003" w:tentative="1">
      <w:start w:val="1"/>
      <w:numFmt w:val="bullet"/>
      <w:lvlText w:val="o"/>
      <w:lvlJc w:val="left"/>
      <w:pPr>
        <w:ind w:left="3807" w:hanging="360"/>
      </w:pPr>
      <w:rPr>
        <w:rFonts w:ascii="Courier New" w:hAnsi="Courier New" w:cs="Courier New" w:hint="default"/>
      </w:rPr>
    </w:lvl>
    <w:lvl w:ilvl="5" w:tplc="04230005" w:tentative="1">
      <w:start w:val="1"/>
      <w:numFmt w:val="bullet"/>
      <w:lvlText w:val=""/>
      <w:lvlJc w:val="left"/>
      <w:pPr>
        <w:ind w:left="4527" w:hanging="360"/>
      </w:pPr>
      <w:rPr>
        <w:rFonts w:ascii="Wingdings" w:hAnsi="Wingdings" w:hint="default"/>
      </w:rPr>
    </w:lvl>
    <w:lvl w:ilvl="6" w:tplc="04230001" w:tentative="1">
      <w:start w:val="1"/>
      <w:numFmt w:val="bullet"/>
      <w:lvlText w:val=""/>
      <w:lvlJc w:val="left"/>
      <w:pPr>
        <w:ind w:left="5247" w:hanging="360"/>
      </w:pPr>
      <w:rPr>
        <w:rFonts w:ascii="Symbol" w:hAnsi="Symbol" w:hint="default"/>
      </w:rPr>
    </w:lvl>
    <w:lvl w:ilvl="7" w:tplc="04230003" w:tentative="1">
      <w:start w:val="1"/>
      <w:numFmt w:val="bullet"/>
      <w:lvlText w:val="o"/>
      <w:lvlJc w:val="left"/>
      <w:pPr>
        <w:ind w:left="5967" w:hanging="360"/>
      </w:pPr>
      <w:rPr>
        <w:rFonts w:ascii="Courier New" w:hAnsi="Courier New" w:cs="Courier New" w:hint="default"/>
      </w:rPr>
    </w:lvl>
    <w:lvl w:ilvl="8" w:tplc="04230005" w:tentative="1">
      <w:start w:val="1"/>
      <w:numFmt w:val="bullet"/>
      <w:lvlText w:val=""/>
      <w:lvlJc w:val="left"/>
      <w:pPr>
        <w:ind w:left="6687" w:hanging="360"/>
      </w:pPr>
      <w:rPr>
        <w:rFonts w:ascii="Wingdings" w:hAnsi="Wingdings" w:hint="default"/>
      </w:rPr>
    </w:lvl>
  </w:abstractNum>
  <w:abstractNum w:abstractNumId="25">
    <w:nsid w:val="3FB66D39"/>
    <w:multiLevelType w:val="hybridMultilevel"/>
    <w:tmpl w:val="0F4C2726"/>
    <w:lvl w:ilvl="0" w:tplc="E02EC42A">
      <w:start w:val="1"/>
      <w:numFmt w:val="bullet"/>
      <w:lvlText w:val="–"/>
      <w:lvlJc w:val="left"/>
      <w:pPr>
        <w:ind w:left="927" w:hanging="360"/>
      </w:pPr>
      <w:rPr>
        <w:rFonts w:ascii="Times New Roman" w:eastAsia="Calibri" w:hAnsi="Times New Roman" w:cs="Times New Roman" w:hint="default"/>
      </w:rPr>
    </w:lvl>
    <w:lvl w:ilvl="1" w:tplc="04230003" w:tentative="1">
      <w:start w:val="1"/>
      <w:numFmt w:val="bullet"/>
      <w:lvlText w:val="o"/>
      <w:lvlJc w:val="left"/>
      <w:pPr>
        <w:ind w:left="1647" w:hanging="360"/>
      </w:pPr>
      <w:rPr>
        <w:rFonts w:ascii="Courier New" w:hAnsi="Courier New" w:cs="Courier New" w:hint="default"/>
      </w:rPr>
    </w:lvl>
    <w:lvl w:ilvl="2" w:tplc="04230005" w:tentative="1">
      <w:start w:val="1"/>
      <w:numFmt w:val="bullet"/>
      <w:lvlText w:val=""/>
      <w:lvlJc w:val="left"/>
      <w:pPr>
        <w:ind w:left="2367" w:hanging="360"/>
      </w:pPr>
      <w:rPr>
        <w:rFonts w:ascii="Wingdings" w:hAnsi="Wingdings" w:hint="default"/>
      </w:rPr>
    </w:lvl>
    <w:lvl w:ilvl="3" w:tplc="04230001" w:tentative="1">
      <w:start w:val="1"/>
      <w:numFmt w:val="bullet"/>
      <w:lvlText w:val=""/>
      <w:lvlJc w:val="left"/>
      <w:pPr>
        <w:ind w:left="3087" w:hanging="360"/>
      </w:pPr>
      <w:rPr>
        <w:rFonts w:ascii="Symbol" w:hAnsi="Symbol" w:hint="default"/>
      </w:rPr>
    </w:lvl>
    <w:lvl w:ilvl="4" w:tplc="04230003" w:tentative="1">
      <w:start w:val="1"/>
      <w:numFmt w:val="bullet"/>
      <w:lvlText w:val="o"/>
      <w:lvlJc w:val="left"/>
      <w:pPr>
        <w:ind w:left="3807" w:hanging="360"/>
      </w:pPr>
      <w:rPr>
        <w:rFonts w:ascii="Courier New" w:hAnsi="Courier New" w:cs="Courier New" w:hint="default"/>
      </w:rPr>
    </w:lvl>
    <w:lvl w:ilvl="5" w:tplc="04230005" w:tentative="1">
      <w:start w:val="1"/>
      <w:numFmt w:val="bullet"/>
      <w:lvlText w:val=""/>
      <w:lvlJc w:val="left"/>
      <w:pPr>
        <w:ind w:left="4527" w:hanging="360"/>
      </w:pPr>
      <w:rPr>
        <w:rFonts w:ascii="Wingdings" w:hAnsi="Wingdings" w:hint="default"/>
      </w:rPr>
    </w:lvl>
    <w:lvl w:ilvl="6" w:tplc="04230001" w:tentative="1">
      <w:start w:val="1"/>
      <w:numFmt w:val="bullet"/>
      <w:lvlText w:val=""/>
      <w:lvlJc w:val="left"/>
      <w:pPr>
        <w:ind w:left="5247" w:hanging="360"/>
      </w:pPr>
      <w:rPr>
        <w:rFonts w:ascii="Symbol" w:hAnsi="Symbol" w:hint="default"/>
      </w:rPr>
    </w:lvl>
    <w:lvl w:ilvl="7" w:tplc="04230003" w:tentative="1">
      <w:start w:val="1"/>
      <w:numFmt w:val="bullet"/>
      <w:lvlText w:val="o"/>
      <w:lvlJc w:val="left"/>
      <w:pPr>
        <w:ind w:left="5967" w:hanging="360"/>
      </w:pPr>
      <w:rPr>
        <w:rFonts w:ascii="Courier New" w:hAnsi="Courier New" w:cs="Courier New" w:hint="default"/>
      </w:rPr>
    </w:lvl>
    <w:lvl w:ilvl="8" w:tplc="04230005" w:tentative="1">
      <w:start w:val="1"/>
      <w:numFmt w:val="bullet"/>
      <w:lvlText w:val=""/>
      <w:lvlJc w:val="left"/>
      <w:pPr>
        <w:ind w:left="6687" w:hanging="360"/>
      </w:pPr>
      <w:rPr>
        <w:rFonts w:ascii="Wingdings" w:hAnsi="Wingdings" w:hint="default"/>
      </w:rPr>
    </w:lvl>
  </w:abstractNum>
  <w:abstractNum w:abstractNumId="26">
    <w:nsid w:val="45411C28"/>
    <w:multiLevelType w:val="hybridMultilevel"/>
    <w:tmpl w:val="E7487744"/>
    <w:lvl w:ilvl="0" w:tplc="933CCE96">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900"/>
        </w:tabs>
        <w:ind w:left="900" w:hanging="360"/>
      </w:pPr>
    </w:lvl>
    <w:lvl w:ilvl="2" w:tplc="0409001B">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start w:val="1"/>
      <w:numFmt w:val="lowerLetter"/>
      <w:lvlText w:val="%5."/>
      <w:lvlJc w:val="left"/>
      <w:pPr>
        <w:tabs>
          <w:tab w:val="num" w:pos="3060"/>
        </w:tabs>
        <w:ind w:left="3060" w:hanging="360"/>
      </w:pPr>
    </w:lvl>
    <w:lvl w:ilvl="5" w:tplc="0409001B">
      <w:start w:val="1"/>
      <w:numFmt w:val="lowerRoman"/>
      <w:lvlText w:val="%6."/>
      <w:lvlJc w:val="right"/>
      <w:pPr>
        <w:tabs>
          <w:tab w:val="num" w:pos="3780"/>
        </w:tabs>
        <w:ind w:left="3780" w:hanging="180"/>
      </w:pPr>
    </w:lvl>
    <w:lvl w:ilvl="6" w:tplc="0409000F">
      <w:start w:val="1"/>
      <w:numFmt w:val="decimal"/>
      <w:lvlText w:val="%7."/>
      <w:lvlJc w:val="left"/>
      <w:pPr>
        <w:tabs>
          <w:tab w:val="num" w:pos="4500"/>
        </w:tabs>
        <w:ind w:left="4500" w:hanging="360"/>
      </w:pPr>
    </w:lvl>
    <w:lvl w:ilvl="7" w:tplc="04090019">
      <w:start w:val="1"/>
      <w:numFmt w:val="lowerLetter"/>
      <w:lvlText w:val="%8."/>
      <w:lvlJc w:val="left"/>
      <w:pPr>
        <w:tabs>
          <w:tab w:val="num" w:pos="5220"/>
        </w:tabs>
        <w:ind w:left="5220" w:hanging="360"/>
      </w:pPr>
    </w:lvl>
    <w:lvl w:ilvl="8" w:tplc="0409001B">
      <w:start w:val="1"/>
      <w:numFmt w:val="lowerRoman"/>
      <w:lvlText w:val="%9."/>
      <w:lvlJc w:val="right"/>
      <w:pPr>
        <w:tabs>
          <w:tab w:val="num" w:pos="5940"/>
        </w:tabs>
        <w:ind w:left="5940" w:hanging="180"/>
      </w:pPr>
    </w:lvl>
  </w:abstractNum>
  <w:abstractNum w:abstractNumId="28">
    <w:nsid w:val="466A1745"/>
    <w:multiLevelType w:val="hybridMultilevel"/>
    <w:tmpl w:val="3A7E7C56"/>
    <w:lvl w:ilvl="0" w:tplc="266074C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nsid w:val="48E379F3"/>
    <w:multiLevelType w:val="hybridMultilevel"/>
    <w:tmpl w:val="6FB2813C"/>
    <w:lvl w:ilvl="0" w:tplc="72A829BC">
      <w:start w:val="1"/>
      <w:numFmt w:val="bullet"/>
      <w:lvlText w:val="–"/>
      <w:lvlJc w:val="left"/>
      <w:pPr>
        <w:ind w:left="927" w:hanging="360"/>
      </w:pPr>
      <w:rPr>
        <w:rFonts w:ascii="Times New Roman" w:eastAsia="Calibri" w:hAnsi="Times New Roman" w:cs="Times New Roman" w:hint="default"/>
      </w:rPr>
    </w:lvl>
    <w:lvl w:ilvl="1" w:tplc="04230003" w:tentative="1">
      <w:start w:val="1"/>
      <w:numFmt w:val="bullet"/>
      <w:lvlText w:val="o"/>
      <w:lvlJc w:val="left"/>
      <w:pPr>
        <w:ind w:left="1647" w:hanging="360"/>
      </w:pPr>
      <w:rPr>
        <w:rFonts w:ascii="Courier New" w:hAnsi="Courier New" w:cs="Courier New" w:hint="default"/>
      </w:rPr>
    </w:lvl>
    <w:lvl w:ilvl="2" w:tplc="04230005" w:tentative="1">
      <w:start w:val="1"/>
      <w:numFmt w:val="bullet"/>
      <w:lvlText w:val=""/>
      <w:lvlJc w:val="left"/>
      <w:pPr>
        <w:ind w:left="2367" w:hanging="360"/>
      </w:pPr>
      <w:rPr>
        <w:rFonts w:ascii="Wingdings" w:hAnsi="Wingdings" w:hint="default"/>
      </w:rPr>
    </w:lvl>
    <w:lvl w:ilvl="3" w:tplc="04230001" w:tentative="1">
      <w:start w:val="1"/>
      <w:numFmt w:val="bullet"/>
      <w:lvlText w:val=""/>
      <w:lvlJc w:val="left"/>
      <w:pPr>
        <w:ind w:left="3087" w:hanging="360"/>
      </w:pPr>
      <w:rPr>
        <w:rFonts w:ascii="Symbol" w:hAnsi="Symbol" w:hint="default"/>
      </w:rPr>
    </w:lvl>
    <w:lvl w:ilvl="4" w:tplc="04230003" w:tentative="1">
      <w:start w:val="1"/>
      <w:numFmt w:val="bullet"/>
      <w:lvlText w:val="o"/>
      <w:lvlJc w:val="left"/>
      <w:pPr>
        <w:ind w:left="3807" w:hanging="360"/>
      </w:pPr>
      <w:rPr>
        <w:rFonts w:ascii="Courier New" w:hAnsi="Courier New" w:cs="Courier New" w:hint="default"/>
      </w:rPr>
    </w:lvl>
    <w:lvl w:ilvl="5" w:tplc="04230005" w:tentative="1">
      <w:start w:val="1"/>
      <w:numFmt w:val="bullet"/>
      <w:lvlText w:val=""/>
      <w:lvlJc w:val="left"/>
      <w:pPr>
        <w:ind w:left="4527" w:hanging="360"/>
      </w:pPr>
      <w:rPr>
        <w:rFonts w:ascii="Wingdings" w:hAnsi="Wingdings" w:hint="default"/>
      </w:rPr>
    </w:lvl>
    <w:lvl w:ilvl="6" w:tplc="04230001" w:tentative="1">
      <w:start w:val="1"/>
      <w:numFmt w:val="bullet"/>
      <w:lvlText w:val=""/>
      <w:lvlJc w:val="left"/>
      <w:pPr>
        <w:ind w:left="5247" w:hanging="360"/>
      </w:pPr>
      <w:rPr>
        <w:rFonts w:ascii="Symbol" w:hAnsi="Symbol" w:hint="default"/>
      </w:rPr>
    </w:lvl>
    <w:lvl w:ilvl="7" w:tplc="04230003" w:tentative="1">
      <w:start w:val="1"/>
      <w:numFmt w:val="bullet"/>
      <w:lvlText w:val="o"/>
      <w:lvlJc w:val="left"/>
      <w:pPr>
        <w:ind w:left="5967" w:hanging="360"/>
      </w:pPr>
      <w:rPr>
        <w:rFonts w:ascii="Courier New" w:hAnsi="Courier New" w:cs="Courier New" w:hint="default"/>
      </w:rPr>
    </w:lvl>
    <w:lvl w:ilvl="8" w:tplc="04230005" w:tentative="1">
      <w:start w:val="1"/>
      <w:numFmt w:val="bullet"/>
      <w:lvlText w:val=""/>
      <w:lvlJc w:val="left"/>
      <w:pPr>
        <w:ind w:left="6687" w:hanging="360"/>
      </w:pPr>
      <w:rPr>
        <w:rFonts w:ascii="Wingdings" w:hAnsi="Wingdings" w:hint="default"/>
      </w:rPr>
    </w:lvl>
  </w:abstractNum>
  <w:abstractNum w:abstractNumId="3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1">
    <w:nsid w:val="4E4F7823"/>
    <w:multiLevelType w:val="hybridMultilevel"/>
    <w:tmpl w:val="2EDABEC2"/>
    <w:lvl w:ilvl="0" w:tplc="04090001">
      <w:start w:val="1"/>
      <w:numFmt w:val="bullet"/>
      <w:lvlText w:val="۰"/>
      <w:lvlJc w:val="left"/>
      <w:pPr>
        <w:tabs>
          <w:tab w:val="num" w:pos="1080"/>
        </w:tabs>
        <w:ind w:left="2302"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053391D"/>
    <w:multiLevelType w:val="hybridMultilevel"/>
    <w:tmpl w:val="CAFA8B04"/>
    <w:lvl w:ilvl="0" w:tplc="04090005">
      <w:start w:val="1"/>
      <w:numFmt w:val="bullet"/>
      <w:lvlText w:val=""/>
      <w:lvlJc w:val="left"/>
      <w:pPr>
        <w:tabs>
          <w:tab w:val="num" w:pos="720"/>
        </w:tabs>
        <w:ind w:left="720" w:hanging="360"/>
      </w:pPr>
      <w:rPr>
        <w:rFonts w:ascii="Wingdings" w:hAnsi="Wingdings" w:cs="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4">
    <w:nsid w:val="55D770BA"/>
    <w:multiLevelType w:val="multilevel"/>
    <w:tmpl w:val="040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5">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6">
    <w:nsid w:val="60B25E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48466DC"/>
    <w:multiLevelType w:val="multilevel"/>
    <w:tmpl w:val="C4044CDC"/>
    <w:lvl w:ilvl="0">
      <w:start w:val="3"/>
      <w:numFmt w:val="decimal"/>
      <w:lvlText w:val="%1"/>
      <w:lvlJc w:val="left"/>
      <w:pPr>
        <w:ind w:left="360" w:hanging="360"/>
      </w:pPr>
      <w:rPr>
        <w:rFonts w:hint="default"/>
        <w:i/>
      </w:rPr>
    </w:lvl>
    <w:lvl w:ilvl="1">
      <w:start w:val="1"/>
      <w:numFmt w:val="decimal"/>
      <w:lvlText w:val="%1.%2"/>
      <w:lvlJc w:val="left"/>
      <w:pPr>
        <w:ind w:left="108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200" w:hanging="1440"/>
      </w:pPr>
      <w:rPr>
        <w:rFonts w:hint="default"/>
        <w:i/>
      </w:rPr>
    </w:lvl>
  </w:abstractNum>
  <w:abstractNum w:abstractNumId="38">
    <w:nsid w:val="66383FBD"/>
    <w:multiLevelType w:val="multilevel"/>
    <w:tmpl w:val="02583D94"/>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9">
    <w:nsid w:val="6D577517"/>
    <w:multiLevelType w:val="hybridMultilevel"/>
    <w:tmpl w:val="668430F2"/>
    <w:lvl w:ilvl="0" w:tplc="04090001">
      <w:start w:val="1"/>
      <w:numFmt w:val="bullet"/>
      <w:lvlText w:val=""/>
      <w:lvlJc w:val="left"/>
      <w:pPr>
        <w:tabs>
          <w:tab w:val="num" w:pos="720"/>
        </w:tabs>
        <w:ind w:left="720" w:hanging="360"/>
      </w:pPr>
      <w:rPr>
        <w:rFonts w:ascii="Symbol" w:hAnsi="Symbol" w:cs="Symbol"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6"/>
  </w:num>
  <w:num w:numId="2">
    <w:abstractNumId w:val="37"/>
  </w:num>
  <w:num w:numId="3">
    <w:abstractNumId w:val="17"/>
  </w:num>
  <w:num w:numId="4">
    <w:abstractNumId w:val="34"/>
  </w:num>
  <w:num w:numId="5">
    <w:abstractNumId w:val="3"/>
  </w:num>
  <w:num w:numId="6">
    <w:abstractNumId w:val="0"/>
  </w:num>
  <w:num w:numId="7">
    <w:abstractNumId w:val="14"/>
  </w:num>
  <w:num w:numId="8">
    <w:abstractNumId w:val="26"/>
  </w:num>
  <w:num w:numId="9">
    <w:abstractNumId w:val="19"/>
  </w:num>
  <w:num w:numId="10">
    <w:abstractNumId w:val="21"/>
  </w:num>
  <w:num w:numId="11">
    <w:abstractNumId w:val="31"/>
  </w:num>
  <w:num w:numId="12">
    <w:abstractNumId w:val="29"/>
  </w:num>
  <w:num w:numId="13">
    <w:abstractNumId w:val="25"/>
  </w:num>
  <w:num w:numId="14">
    <w:abstractNumId w:val="24"/>
  </w:num>
  <w:num w:numId="15">
    <w:abstractNumId w:val="8"/>
  </w:num>
  <w:num w:numId="16">
    <w:abstractNumId w:val="15"/>
  </w:num>
  <w:num w:numId="17">
    <w:abstractNumId w:val="5"/>
  </w:num>
  <w:num w:numId="18">
    <w:abstractNumId w:val="39"/>
  </w:num>
  <w:num w:numId="19">
    <w:abstractNumId w:val="9"/>
  </w:num>
  <w:num w:numId="20">
    <w:abstractNumId w:val="22"/>
  </w:num>
  <w:num w:numId="21">
    <w:abstractNumId w:val="18"/>
  </w:num>
  <w:num w:numId="22">
    <w:abstractNumId w:val="13"/>
  </w:num>
  <w:num w:numId="23">
    <w:abstractNumId w:val="11"/>
  </w:num>
  <w:num w:numId="24">
    <w:abstractNumId w:val="4"/>
  </w:num>
  <w:num w:numId="25">
    <w:abstractNumId w:val="16"/>
  </w:num>
  <w:num w:numId="26">
    <w:abstractNumId w:val="12"/>
  </w:num>
  <w:num w:numId="27">
    <w:abstractNumId w:val="10"/>
  </w:num>
  <w:num w:numId="28">
    <w:abstractNumId w:val="33"/>
  </w:num>
  <w:num w:numId="29">
    <w:abstractNumId w:val="1"/>
  </w:num>
  <w:num w:numId="30">
    <w:abstractNumId w:val="23"/>
  </w:num>
  <w:num w:numId="31">
    <w:abstractNumId w:val="7"/>
  </w:num>
  <w:num w:numId="32">
    <w:abstractNumId w:val="27"/>
  </w:num>
  <w:num w:numId="33">
    <w:abstractNumId w:val="35"/>
  </w:num>
  <w:num w:numId="34">
    <w:abstractNumId w:val="20"/>
  </w:num>
  <w:num w:numId="35">
    <w:abstractNumId w:val="30"/>
  </w:num>
  <w:num w:numId="36">
    <w:abstractNumId w:val="2"/>
  </w:num>
  <w:num w:numId="37">
    <w:abstractNumId w:val="32"/>
  </w:num>
  <w:num w:numId="38">
    <w:abstractNumId w:val="6"/>
  </w:num>
  <w:num w:numId="39">
    <w:abstractNumId w:val="38"/>
  </w:num>
  <w:num w:numId="40">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rina Voitekhovitch">
    <w15:presenceInfo w15:providerId="AD" w15:userId="S-1-5-21-88094858-919529-1617787245-432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141"/>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FBF"/>
    <w:rsid w:val="000020CC"/>
    <w:rsid w:val="000030C8"/>
    <w:rsid w:val="000046BC"/>
    <w:rsid w:val="00004D48"/>
    <w:rsid w:val="000050B5"/>
    <w:rsid w:val="000116EB"/>
    <w:rsid w:val="00011CCB"/>
    <w:rsid w:val="00013356"/>
    <w:rsid w:val="00015938"/>
    <w:rsid w:val="000267B2"/>
    <w:rsid w:val="000319C1"/>
    <w:rsid w:val="000355DA"/>
    <w:rsid w:val="000401A6"/>
    <w:rsid w:val="0005271C"/>
    <w:rsid w:val="00052D5C"/>
    <w:rsid w:val="000639FA"/>
    <w:rsid w:val="00065734"/>
    <w:rsid w:val="00072C5A"/>
    <w:rsid w:val="000730EC"/>
    <w:rsid w:val="000759B0"/>
    <w:rsid w:val="00081EA1"/>
    <w:rsid w:val="00082A22"/>
    <w:rsid w:val="00084C14"/>
    <w:rsid w:val="000850C9"/>
    <w:rsid w:val="00090FD6"/>
    <w:rsid w:val="00092147"/>
    <w:rsid w:val="000954FF"/>
    <w:rsid w:val="000B228E"/>
    <w:rsid w:val="000B6C9E"/>
    <w:rsid w:val="000B7361"/>
    <w:rsid w:val="000C0D97"/>
    <w:rsid w:val="000C3749"/>
    <w:rsid w:val="000C3F2D"/>
    <w:rsid w:val="000C5E39"/>
    <w:rsid w:val="000C78EF"/>
    <w:rsid w:val="000D105C"/>
    <w:rsid w:val="000D605E"/>
    <w:rsid w:val="000D75D7"/>
    <w:rsid w:val="000E66DC"/>
    <w:rsid w:val="000F2E4D"/>
    <w:rsid w:val="000F55E2"/>
    <w:rsid w:val="00100752"/>
    <w:rsid w:val="00101132"/>
    <w:rsid w:val="00114AD9"/>
    <w:rsid w:val="00116AED"/>
    <w:rsid w:val="001220CE"/>
    <w:rsid w:val="00122828"/>
    <w:rsid w:val="00126D27"/>
    <w:rsid w:val="0012774A"/>
    <w:rsid w:val="0013509F"/>
    <w:rsid w:val="00137A6F"/>
    <w:rsid w:val="0014189E"/>
    <w:rsid w:val="00143F5E"/>
    <w:rsid w:val="00143FAA"/>
    <w:rsid w:val="001513E8"/>
    <w:rsid w:val="001568C5"/>
    <w:rsid w:val="00156C75"/>
    <w:rsid w:val="0016011C"/>
    <w:rsid w:val="00165615"/>
    <w:rsid w:val="001664EF"/>
    <w:rsid w:val="00174986"/>
    <w:rsid w:val="00185A94"/>
    <w:rsid w:val="00196849"/>
    <w:rsid w:val="001A07B4"/>
    <w:rsid w:val="001A1BA7"/>
    <w:rsid w:val="001A1C2D"/>
    <w:rsid w:val="001A1F8F"/>
    <w:rsid w:val="001A3088"/>
    <w:rsid w:val="001A3B19"/>
    <w:rsid w:val="001A740F"/>
    <w:rsid w:val="001B09DA"/>
    <w:rsid w:val="001B5AA5"/>
    <w:rsid w:val="001C001D"/>
    <w:rsid w:val="001C3E12"/>
    <w:rsid w:val="001C3F3F"/>
    <w:rsid w:val="001D0009"/>
    <w:rsid w:val="001D3A68"/>
    <w:rsid w:val="001D48C0"/>
    <w:rsid w:val="001D4EA6"/>
    <w:rsid w:val="001E14AD"/>
    <w:rsid w:val="001E3284"/>
    <w:rsid w:val="001E3868"/>
    <w:rsid w:val="001E6F6C"/>
    <w:rsid w:val="001F10C9"/>
    <w:rsid w:val="001F3059"/>
    <w:rsid w:val="001F3DF2"/>
    <w:rsid w:val="001F68B8"/>
    <w:rsid w:val="001F7578"/>
    <w:rsid w:val="002037AF"/>
    <w:rsid w:val="00207A6D"/>
    <w:rsid w:val="00211F83"/>
    <w:rsid w:val="00212781"/>
    <w:rsid w:val="0022360F"/>
    <w:rsid w:val="00226B13"/>
    <w:rsid w:val="00234AA1"/>
    <w:rsid w:val="002356D8"/>
    <w:rsid w:val="00240319"/>
    <w:rsid w:val="00240338"/>
    <w:rsid w:val="0024059E"/>
    <w:rsid w:val="0024212F"/>
    <w:rsid w:val="002464FA"/>
    <w:rsid w:val="00247CAE"/>
    <w:rsid w:val="00247E4C"/>
    <w:rsid w:val="00262E7F"/>
    <w:rsid w:val="0026443C"/>
    <w:rsid w:val="002712A0"/>
    <w:rsid w:val="00272F01"/>
    <w:rsid w:val="002772A1"/>
    <w:rsid w:val="0027737D"/>
    <w:rsid w:val="002778D0"/>
    <w:rsid w:val="00283A75"/>
    <w:rsid w:val="00283C69"/>
    <w:rsid w:val="00285E84"/>
    <w:rsid w:val="002863D7"/>
    <w:rsid w:val="00295924"/>
    <w:rsid w:val="002963F8"/>
    <w:rsid w:val="00297317"/>
    <w:rsid w:val="002A03D1"/>
    <w:rsid w:val="002A135A"/>
    <w:rsid w:val="002A2DF5"/>
    <w:rsid w:val="002A6233"/>
    <w:rsid w:val="002A7F3A"/>
    <w:rsid w:val="002B584A"/>
    <w:rsid w:val="002C0813"/>
    <w:rsid w:val="002C5BBB"/>
    <w:rsid w:val="002C738C"/>
    <w:rsid w:val="002C7938"/>
    <w:rsid w:val="002D09C4"/>
    <w:rsid w:val="002D21CE"/>
    <w:rsid w:val="002D33E8"/>
    <w:rsid w:val="002D4312"/>
    <w:rsid w:val="002D7B86"/>
    <w:rsid w:val="002D7F90"/>
    <w:rsid w:val="002E0DC8"/>
    <w:rsid w:val="002F3F05"/>
    <w:rsid w:val="003027D9"/>
    <w:rsid w:val="00304E5C"/>
    <w:rsid w:val="00306B25"/>
    <w:rsid w:val="00310A4A"/>
    <w:rsid w:val="00312D74"/>
    <w:rsid w:val="00313071"/>
    <w:rsid w:val="00320FE4"/>
    <w:rsid w:val="00321155"/>
    <w:rsid w:val="003233F1"/>
    <w:rsid w:val="00323EF0"/>
    <w:rsid w:val="00324EBC"/>
    <w:rsid w:val="00326070"/>
    <w:rsid w:val="003322CC"/>
    <w:rsid w:val="003401AB"/>
    <w:rsid w:val="003444A3"/>
    <w:rsid w:val="00344F3A"/>
    <w:rsid w:val="00345391"/>
    <w:rsid w:val="003475C3"/>
    <w:rsid w:val="00350E20"/>
    <w:rsid w:val="003528B4"/>
    <w:rsid w:val="00352A90"/>
    <w:rsid w:val="00356129"/>
    <w:rsid w:val="00360E59"/>
    <w:rsid w:val="00364564"/>
    <w:rsid w:val="00367B60"/>
    <w:rsid w:val="00371542"/>
    <w:rsid w:val="00373348"/>
    <w:rsid w:val="00373873"/>
    <w:rsid w:val="00380FD9"/>
    <w:rsid w:val="00382630"/>
    <w:rsid w:val="00382765"/>
    <w:rsid w:val="003837A7"/>
    <w:rsid w:val="00386745"/>
    <w:rsid w:val="00391FB0"/>
    <w:rsid w:val="0039374A"/>
    <w:rsid w:val="00395771"/>
    <w:rsid w:val="003A456B"/>
    <w:rsid w:val="003B1416"/>
    <w:rsid w:val="003B30DD"/>
    <w:rsid w:val="003B6B7D"/>
    <w:rsid w:val="003C0447"/>
    <w:rsid w:val="003C295A"/>
    <w:rsid w:val="003C57A7"/>
    <w:rsid w:val="003C7956"/>
    <w:rsid w:val="003D019F"/>
    <w:rsid w:val="003D0834"/>
    <w:rsid w:val="003D1CF0"/>
    <w:rsid w:val="003D36CB"/>
    <w:rsid w:val="003D563A"/>
    <w:rsid w:val="003D6186"/>
    <w:rsid w:val="003E16E2"/>
    <w:rsid w:val="003E5E4B"/>
    <w:rsid w:val="003F1AB8"/>
    <w:rsid w:val="003F41BE"/>
    <w:rsid w:val="003F4DBB"/>
    <w:rsid w:val="003F53A2"/>
    <w:rsid w:val="004007A7"/>
    <w:rsid w:val="00405351"/>
    <w:rsid w:val="00415FF4"/>
    <w:rsid w:val="00423969"/>
    <w:rsid w:val="00430F52"/>
    <w:rsid w:val="00431C79"/>
    <w:rsid w:val="0043209C"/>
    <w:rsid w:val="004343A5"/>
    <w:rsid w:val="00440515"/>
    <w:rsid w:val="0044342E"/>
    <w:rsid w:val="0044534B"/>
    <w:rsid w:val="0045024D"/>
    <w:rsid w:val="00451D9F"/>
    <w:rsid w:val="00454C1D"/>
    <w:rsid w:val="00455430"/>
    <w:rsid w:val="00455704"/>
    <w:rsid w:val="00457392"/>
    <w:rsid w:val="0046069D"/>
    <w:rsid w:val="00462080"/>
    <w:rsid w:val="004640A5"/>
    <w:rsid w:val="004679E0"/>
    <w:rsid w:val="00470700"/>
    <w:rsid w:val="00474421"/>
    <w:rsid w:val="00482063"/>
    <w:rsid w:val="0048453F"/>
    <w:rsid w:val="00496D7F"/>
    <w:rsid w:val="00496DE5"/>
    <w:rsid w:val="004B01A2"/>
    <w:rsid w:val="004B1A2B"/>
    <w:rsid w:val="004B3DCD"/>
    <w:rsid w:val="004B70B0"/>
    <w:rsid w:val="004B793E"/>
    <w:rsid w:val="004E027E"/>
    <w:rsid w:val="004E62E1"/>
    <w:rsid w:val="004F0AE4"/>
    <w:rsid w:val="004F50A4"/>
    <w:rsid w:val="00500BFB"/>
    <w:rsid w:val="00501960"/>
    <w:rsid w:val="00502EFB"/>
    <w:rsid w:val="0051091D"/>
    <w:rsid w:val="00511B42"/>
    <w:rsid w:val="00516885"/>
    <w:rsid w:val="00517D72"/>
    <w:rsid w:val="00520F40"/>
    <w:rsid w:val="005222A3"/>
    <w:rsid w:val="00523A80"/>
    <w:rsid w:val="00527619"/>
    <w:rsid w:val="00532B50"/>
    <w:rsid w:val="005363A5"/>
    <w:rsid w:val="00536B49"/>
    <w:rsid w:val="0053751A"/>
    <w:rsid w:val="00540224"/>
    <w:rsid w:val="005451AE"/>
    <w:rsid w:val="0054561C"/>
    <w:rsid w:val="00545B91"/>
    <w:rsid w:val="0055178D"/>
    <w:rsid w:val="00556D07"/>
    <w:rsid w:val="0056105D"/>
    <w:rsid w:val="005661E8"/>
    <w:rsid w:val="0057039F"/>
    <w:rsid w:val="00574EE0"/>
    <w:rsid w:val="0058391D"/>
    <w:rsid w:val="0058489D"/>
    <w:rsid w:val="00587561"/>
    <w:rsid w:val="00591BAA"/>
    <w:rsid w:val="00592C00"/>
    <w:rsid w:val="00593922"/>
    <w:rsid w:val="0059505E"/>
    <w:rsid w:val="005977E8"/>
    <w:rsid w:val="005A2302"/>
    <w:rsid w:val="005A33EA"/>
    <w:rsid w:val="005A7340"/>
    <w:rsid w:val="005B2C5A"/>
    <w:rsid w:val="005B5C64"/>
    <w:rsid w:val="005B72D8"/>
    <w:rsid w:val="005C0CB1"/>
    <w:rsid w:val="005C3675"/>
    <w:rsid w:val="005C36A9"/>
    <w:rsid w:val="005D0B1B"/>
    <w:rsid w:val="005D2476"/>
    <w:rsid w:val="005D4650"/>
    <w:rsid w:val="005F52EA"/>
    <w:rsid w:val="005F7590"/>
    <w:rsid w:val="005F7AFD"/>
    <w:rsid w:val="00606588"/>
    <w:rsid w:val="00606F6B"/>
    <w:rsid w:val="006077C8"/>
    <w:rsid w:val="006128AC"/>
    <w:rsid w:val="00614E72"/>
    <w:rsid w:val="00615A63"/>
    <w:rsid w:val="00616E44"/>
    <w:rsid w:val="0062139B"/>
    <w:rsid w:val="00621A61"/>
    <w:rsid w:val="006230A7"/>
    <w:rsid w:val="00623AD5"/>
    <w:rsid w:val="0062507F"/>
    <w:rsid w:val="006252EB"/>
    <w:rsid w:val="00627048"/>
    <w:rsid w:val="0064014E"/>
    <w:rsid w:val="00641AAA"/>
    <w:rsid w:val="006424A1"/>
    <w:rsid w:val="00643973"/>
    <w:rsid w:val="00644204"/>
    <w:rsid w:val="00655DB5"/>
    <w:rsid w:val="00660C21"/>
    <w:rsid w:val="006629F5"/>
    <w:rsid w:val="00666189"/>
    <w:rsid w:val="00666CA7"/>
    <w:rsid w:val="006711B1"/>
    <w:rsid w:val="0067219E"/>
    <w:rsid w:val="0067552C"/>
    <w:rsid w:val="00677105"/>
    <w:rsid w:val="00681537"/>
    <w:rsid w:val="00684E25"/>
    <w:rsid w:val="006A058F"/>
    <w:rsid w:val="006A07F4"/>
    <w:rsid w:val="006A7264"/>
    <w:rsid w:val="006B6AB8"/>
    <w:rsid w:val="006B6CCF"/>
    <w:rsid w:val="006C0795"/>
    <w:rsid w:val="006C09DF"/>
    <w:rsid w:val="006C7387"/>
    <w:rsid w:val="006C79C7"/>
    <w:rsid w:val="006C7AA0"/>
    <w:rsid w:val="006D361B"/>
    <w:rsid w:val="006D5664"/>
    <w:rsid w:val="006D56A2"/>
    <w:rsid w:val="006E0EBF"/>
    <w:rsid w:val="006E1F94"/>
    <w:rsid w:val="006E4687"/>
    <w:rsid w:val="006E667F"/>
    <w:rsid w:val="006F7941"/>
    <w:rsid w:val="00700481"/>
    <w:rsid w:val="007005DE"/>
    <w:rsid w:val="0070318B"/>
    <w:rsid w:val="007055DE"/>
    <w:rsid w:val="0071262B"/>
    <w:rsid w:val="0073495D"/>
    <w:rsid w:val="00743608"/>
    <w:rsid w:val="00746C97"/>
    <w:rsid w:val="00750B0C"/>
    <w:rsid w:val="007562CB"/>
    <w:rsid w:val="00757AAC"/>
    <w:rsid w:val="007762BF"/>
    <w:rsid w:val="00792A59"/>
    <w:rsid w:val="007A251A"/>
    <w:rsid w:val="007A2F54"/>
    <w:rsid w:val="007A5001"/>
    <w:rsid w:val="007A7D76"/>
    <w:rsid w:val="007B0ABE"/>
    <w:rsid w:val="007B201F"/>
    <w:rsid w:val="007B5719"/>
    <w:rsid w:val="007C4F34"/>
    <w:rsid w:val="007D07C9"/>
    <w:rsid w:val="007D4507"/>
    <w:rsid w:val="007D7B2C"/>
    <w:rsid w:val="007E023C"/>
    <w:rsid w:val="007E1854"/>
    <w:rsid w:val="007E1FF6"/>
    <w:rsid w:val="007E2294"/>
    <w:rsid w:val="007E32CB"/>
    <w:rsid w:val="007E590B"/>
    <w:rsid w:val="007E6F82"/>
    <w:rsid w:val="007E771E"/>
    <w:rsid w:val="007E7C22"/>
    <w:rsid w:val="007E7C78"/>
    <w:rsid w:val="007F054A"/>
    <w:rsid w:val="007F0BF6"/>
    <w:rsid w:val="007F0F50"/>
    <w:rsid w:val="007F1027"/>
    <w:rsid w:val="007F3A42"/>
    <w:rsid w:val="007F4573"/>
    <w:rsid w:val="007F4CBE"/>
    <w:rsid w:val="007F525B"/>
    <w:rsid w:val="007F7F5D"/>
    <w:rsid w:val="00801764"/>
    <w:rsid w:val="00812263"/>
    <w:rsid w:val="00812F3B"/>
    <w:rsid w:val="00822085"/>
    <w:rsid w:val="00824B77"/>
    <w:rsid w:val="00824BB6"/>
    <w:rsid w:val="00825126"/>
    <w:rsid w:val="0082739D"/>
    <w:rsid w:val="00831089"/>
    <w:rsid w:val="00840D7B"/>
    <w:rsid w:val="00847C78"/>
    <w:rsid w:val="00850BEB"/>
    <w:rsid w:val="008545EB"/>
    <w:rsid w:val="00863C34"/>
    <w:rsid w:val="00864B85"/>
    <w:rsid w:val="0086654D"/>
    <w:rsid w:val="008814B3"/>
    <w:rsid w:val="008B452E"/>
    <w:rsid w:val="008B5D36"/>
    <w:rsid w:val="008B6B44"/>
    <w:rsid w:val="008C0F0B"/>
    <w:rsid w:val="008C1E7D"/>
    <w:rsid w:val="008C4928"/>
    <w:rsid w:val="008C6042"/>
    <w:rsid w:val="008C6126"/>
    <w:rsid w:val="008D0451"/>
    <w:rsid w:val="008D2BE4"/>
    <w:rsid w:val="008D3CC5"/>
    <w:rsid w:val="008E45E9"/>
    <w:rsid w:val="008E5431"/>
    <w:rsid w:val="008E5FC0"/>
    <w:rsid w:val="008F20A3"/>
    <w:rsid w:val="00902C71"/>
    <w:rsid w:val="00903292"/>
    <w:rsid w:val="00903476"/>
    <w:rsid w:val="00904A61"/>
    <w:rsid w:val="00904CAB"/>
    <w:rsid w:val="00905EF3"/>
    <w:rsid w:val="00907796"/>
    <w:rsid w:val="00920100"/>
    <w:rsid w:val="009211A8"/>
    <w:rsid w:val="00927799"/>
    <w:rsid w:val="009351FD"/>
    <w:rsid w:val="009354D4"/>
    <w:rsid w:val="00942B61"/>
    <w:rsid w:val="00947F14"/>
    <w:rsid w:val="00950F55"/>
    <w:rsid w:val="00961A7A"/>
    <w:rsid w:val="009628C9"/>
    <w:rsid w:val="00966868"/>
    <w:rsid w:val="00971A55"/>
    <w:rsid w:val="009778B9"/>
    <w:rsid w:val="009818A6"/>
    <w:rsid w:val="00986D62"/>
    <w:rsid w:val="00993CCB"/>
    <w:rsid w:val="009971ED"/>
    <w:rsid w:val="00997341"/>
    <w:rsid w:val="00997C39"/>
    <w:rsid w:val="009A6F10"/>
    <w:rsid w:val="009B0E82"/>
    <w:rsid w:val="009B7050"/>
    <w:rsid w:val="009C2C6E"/>
    <w:rsid w:val="009C62C0"/>
    <w:rsid w:val="009C6F49"/>
    <w:rsid w:val="009D3480"/>
    <w:rsid w:val="009D574F"/>
    <w:rsid w:val="009D67E7"/>
    <w:rsid w:val="009E2ED0"/>
    <w:rsid w:val="009E3053"/>
    <w:rsid w:val="009E5D44"/>
    <w:rsid w:val="009F0DA8"/>
    <w:rsid w:val="00A01ED0"/>
    <w:rsid w:val="00A027A3"/>
    <w:rsid w:val="00A02F24"/>
    <w:rsid w:val="00A14EE2"/>
    <w:rsid w:val="00A21A3B"/>
    <w:rsid w:val="00A32651"/>
    <w:rsid w:val="00A37CB8"/>
    <w:rsid w:val="00A4399E"/>
    <w:rsid w:val="00A453EB"/>
    <w:rsid w:val="00A45D87"/>
    <w:rsid w:val="00A4631A"/>
    <w:rsid w:val="00A52768"/>
    <w:rsid w:val="00A528FF"/>
    <w:rsid w:val="00A53243"/>
    <w:rsid w:val="00A536F2"/>
    <w:rsid w:val="00A54913"/>
    <w:rsid w:val="00A56E55"/>
    <w:rsid w:val="00A57829"/>
    <w:rsid w:val="00A6019A"/>
    <w:rsid w:val="00A62CA1"/>
    <w:rsid w:val="00A75A84"/>
    <w:rsid w:val="00A769C2"/>
    <w:rsid w:val="00A76BA0"/>
    <w:rsid w:val="00A76C5E"/>
    <w:rsid w:val="00A81AE9"/>
    <w:rsid w:val="00A83955"/>
    <w:rsid w:val="00A9354F"/>
    <w:rsid w:val="00AA1100"/>
    <w:rsid w:val="00AA3A67"/>
    <w:rsid w:val="00AA7A2A"/>
    <w:rsid w:val="00AB1C92"/>
    <w:rsid w:val="00AB2C4C"/>
    <w:rsid w:val="00AC081D"/>
    <w:rsid w:val="00AC2086"/>
    <w:rsid w:val="00AC7D33"/>
    <w:rsid w:val="00AC7EAD"/>
    <w:rsid w:val="00AC7ED9"/>
    <w:rsid w:val="00AD032D"/>
    <w:rsid w:val="00AD3965"/>
    <w:rsid w:val="00AD594C"/>
    <w:rsid w:val="00AE1C3C"/>
    <w:rsid w:val="00AF5FB8"/>
    <w:rsid w:val="00B024C1"/>
    <w:rsid w:val="00B05495"/>
    <w:rsid w:val="00B106A4"/>
    <w:rsid w:val="00B11596"/>
    <w:rsid w:val="00B17A3F"/>
    <w:rsid w:val="00B20925"/>
    <w:rsid w:val="00B21633"/>
    <w:rsid w:val="00B2288A"/>
    <w:rsid w:val="00B25171"/>
    <w:rsid w:val="00B2660E"/>
    <w:rsid w:val="00B266DD"/>
    <w:rsid w:val="00B343C5"/>
    <w:rsid w:val="00B3507F"/>
    <w:rsid w:val="00B36406"/>
    <w:rsid w:val="00B37090"/>
    <w:rsid w:val="00B43495"/>
    <w:rsid w:val="00B51CD9"/>
    <w:rsid w:val="00B553E6"/>
    <w:rsid w:val="00B559A7"/>
    <w:rsid w:val="00B618A2"/>
    <w:rsid w:val="00B62C30"/>
    <w:rsid w:val="00B65340"/>
    <w:rsid w:val="00B65888"/>
    <w:rsid w:val="00B66599"/>
    <w:rsid w:val="00B6701F"/>
    <w:rsid w:val="00B74D5C"/>
    <w:rsid w:val="00B80E5E"/>
    <w:rsid w:val="00B84E81"/>
    <w:rsid w:val="00B87E4F"/>
    <w:rsid w:val="00B90333"/>
    <w:rsid w:val="00B934C9"/>
    <w:rsid w:val="00B9452B"/>
    <w:rsid w:val="00B9682D"/>
    <w:rsid w:val="00BA1A84"/>
    <w:rsid w:val="00BB399F"/>
    <w:rsid w:val="00BC00E2"/>
    <w:rsid w:val="00BC20C3"/>
    <w:rsid w:val="00BC3B5C"/>
    <w:rsid w:val="00BC422A"/>
    <w:rsid w:val="00BC4766"/>
    <w:rsid w:val="00BC72D5"/>
    <w:rsid w:val="00BC7FF6"/>
    <w:rsid w:val="00BD2F91"/>
    <w:rsid w:val="00BD35C9"/>
    <w:rsid w:val="00BD3DA6"/>
    <w:rsid w:val="00BD4093"/>
    <w:rsid w:val="00BE2F4A"/>
    <w:rsid w:val="00BE7F27"/>
    <w:rsid w:val="00BF04C9"/>
    <w:rsid w:val="00BF0EC4"/>
    <w:rsid w:val="00BF7386"/>
    <w:rsid w:val="00C035C9"/>
    <w:rsid w:val="00C051E8"/>
    <w:rsid w:val="00C076C0"/>
    <w:rsid w:val="00C10801"/>
    <w:rsid w:val="00C13EBD"/>
    <w:rsid w:val="00C2066F"/>
    <w:rsid w:val="00C208A8"/>
    <w:rsid w:val="00C269B0"/>
    <w:rsid w:val="00C30AA2"/>
    <w:rsid w:val="00C40B5A"/>
    <w:rsid w:val="00C41E17"/>
    <w:rsid w:val="00C448F0"/>
    <w:rsid w:val="00C46C65"/>
    <w:rsid w:val="00C50147"/>
    <w:rsid w:val="00C50241"/>
    <w:rsid w:val="00C56DA9"/>
    <w:rsid w:val="00C64550"/>
    <w:rsid w:val="00C701D8"/>
    <w:rsid w:val="00C716C5"/>
    <w:rsid w:val="00C71DF2"/>
    <w:rsid w:val="00C81414"/>
    <w:rsid w:val="00C81B24"/>
    <w:rsid w:val="00C82C3C"/>
    <w:rsid w:val="00C85E87"/>
    <w:rsid w:val="00C90781"/>
    <w:rsid w:val="00CA0D02"/>
    <w:rsid w:val="00CA3DAF"/>
    <w:rsid w:val="00CB62A3"/>
    <w:rsid w:val="00CC3BD0"/>
    <w:rsid w:val="00CC78D5"/>
    <w:rsid w:val="00CD0D1B"/>
    <w:rsid w:val="00CD48F7"/>
    <w:rsid w:val="00CD4929"/>
    <w:rsid w:val="00CD7D1A"/>
    <w:rsid w:val="00CE2D5E"/>
    <w:rsid w:val="00CE2F8D"/>
    <w:rsid w:val="00CE7F75"/>
    <w:rsid w:val="00CF2022"/>
    <w:rsid w:val="00CF224B"/>
    <w:rsid w:val="00D0465E"/>
    <w:rsid w:val="00D13523"/>
    <w:rsid w:val="00D1616A"/>
    <w:rsid w:val="00D16231"/>
    <w:rsid w:val="00D21655"/>
    <w:rsid w:val="00D2397C"/>
    <w:rsid w:val="00D24782"/>
    <w:rsid w:val="00D25616"/>
    <w:rsid w:val="00D26DFD"/>
    <w:rsid w:val="00D4078C"/>
    <w:rsid w:val="00D439DC"/>
    <w:rsid w:val="00D43FF0"/>
    <w:rsid w:val="00D4551B"/>
    <w:rsid w:val="00D46ACE"/>
    <w:rsid w:val="00D5487D"/>
    <w:rsid w:val="00D56E2A"/>
    <w:rsid w:val="00D5705D"/>
    <w:rsid w:val="00D57F8E"/>
    <w:rsid w:val="00D61184"/>
    <w:rsid w:val="00D678E3"/>
    <w:rsid w:val="00D8014C"/>
    <w:rsid w:val="00D87049"/>
    <w:rsid w:val="00D91C7F"/>
    <w:rsid w:val="00D93B02"/>
    <w:rsid w:val="00D93CA3"/>
    <w:rsid w:val="00D9540E"/>
    <w:rsid w:val="00D95F93"/>
    <w:rsid w:val="00DA013A"/>
    <w:rsid w:val="00DA032B"/>
    <w:rsid w:val="00DA0C03"/>
    <w:rsid w:val="00DA4743"/>
    <w:rsid w:val="00DA501C"/>
    <w:rsid w:val="00DA57A0"/>
    <w:rsid w:val="00DA6A45"/>
    <w:rsid w:val="00DA6FCE"/>
    <w:rsid w:val="00DB3F27"/>
    <w:rsid w:val="00DB7BAF"/>
    <w:rsid w:val="00DC1B18"/>
    <w:rsid w:val="00DC2537"/>
    <w:rsid w:val="00DC542E"/>
    <w:rsid w:val="00DD4F5E"/>
    <w:rsid w:val="00DD545D"/>
    <w:rsid w:val="00DD6872"/>
    <w:rsid w:val="00DD6FAE"/>
    <w:rsid w:val="00DD704A"/>
    <w:rsid w:val="00DD7E5C"/>
    <w:rsid w:val="00DE1FBF"/>
    <w:rsid w:val="00DE3B89"/>
    <w:rsid w:val="00DF5948"/>
    <w:rsid w:val="00DF66F9"/>
    <w:rsid w:val="00E012A0"/>
    <w:rsid w:val="00E01A84"/>
    <w:rsid w:val="00E0201F"/>
    <w:rsid w:val="00E028A3"/>
    <w:rsid w:val="00E0715A"/>
    <w:rsid w:val="00E07E1D"/>
    <w:rsid w:val="00E11085"/>
    <w:rsid w:val="00E12A12"/>
    <w:rsid w:val="00E21264"/>
    <w:rsid w:val="00E2153A"/>
    <w:rsid w:val="00E26BA7"/>
    <w:rsid w:val="00E36835"/>
    <w:rsid w:val="00E435E9"/>
    <w:rsid w:val="00E45825"/>
    <w:rsid w:val="00E60163"/>
    <w:rsid w:val="00E67BA5"/>
    <w:rsid w:val="00E72F73"/>
    <w:rsid w:val="00E73616"/>
    <w:rsid w:val="00E7388A"/>
    <w:rsid w:val="00E801DA"/>
    <w:rsid w:val="00E82D21"/>
    <w:rsid w:val="00E85004"/>
    <w:rsid w:val="00E91CFE"/>
    <w:rsid w:val="00E9212A"/>
    <w:rsid w:val="00E94BE4"/>
    <w:rsid w:val="00EA60D9"/>
    <w:rsid w:val="00EA661E"/>
    <w:rsid w:val="00EB1554"/>
    <w:rsid w:val="00EB27EA"/>
    <w:rsid w:val="00EB2901"/>
    <w:rsid w:val="00EC1E62"/>
    <w:rsid w:val="00EC3989"/>
    <w:rsid w:val="00ED00BC"/>
    <w:rsid w:val="00ED2BB7"/>
    <w:rsid w:val="00ED38C3"/>
    <w:rsid w:val="00ED6EF4"/>
    <w:rsid w:val="00ED781E"/>
    <w:rsid w:val="00EE0209"/>
    <w:rsid w:val="00EF00C7"/>
    <w:rsid w:val="00F009F3"/>
    <w:rsid w:val="00F0120C"/>
    <w:rsid w:val="00F03D9A"/>
    <w:rsid w:val="00F0642C"/>
    <w:rsid w:val="00F06514"/>
    <w:rsid w:val="00F12375"/>
    <w:rsid w:val="00F254D6"/>
    <w:rsid w:val="00F25C4E"/>
    <w:rsid w:val="00F27282"/>
    <w:rsid w:val="00F3720E"/>
    <w:rsid w:val="00F3738D"/>
    <w:rsid w:val="00F37A52"/>
    <w:rsid w:val="00F43902"/>
    <w:rsid w:val="00F44116"/>
    <w:rsid w:val="00F553E8"/>
    <w:rsid w:val="00F657FA"/>
    <w:rsid w:val="00F66D10"/>
    <w:rsid w:val="00F72210"/>
    <w:rsid w:val="00F72CB4"/>
    <w:rsid w:val="00F80410"/>
    <w:rsid w:val="00F8163D"/>
    <w:rsid w:val="00F84ED8"/>
    <w:rsid w:val="00F85A8C"/>
    <w:rsid w:val="00F93FAF"/>
    <w:rsid w:val="00F963AA"/>
    <w:rsid w:val="00F96D65"/>
    <w:rsid w:val="00FA388E"/>
    <w:rsid w:val="00FA7547"/>
    <w:rsid w:val="00FA7B50"/>
    <w:rsid w:val="00FB02C6"/>
    <w:rsid w:val="00FB197B"/>
    <w:rsid w:val="00FB2A4B"/>
    <w:rsid w:val="00FB33D9"/>
    <w:rsid w:val="00FC507E"/>
    <w:rsid w:val="00FC56A5"/>
    <w:rsid w:val="00FC71F5"/>
    <w:rsid w:val="00FC732D"/>
    <w:rsid w:val="00FD5489"/>
    <w:rsid w:val="00FD5EC9"/>
    <w:rsid w:val="00FD634E"/>
    <w:rsid w:val="00FE4888"/>
    <w:rsid w:val="00FF0009"/>
    <w:rsid w:val="00FF0CEE"/>
    <w:rsid w:val="00FF181D"/>
    <w:rsid w:val="00FF1D1C"/>
    <w:rsid w:val="00FF72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3EA"/>
    <w:pPr>
      <w:spacing w:after="0" w:line="240" w:lineRule="auto"/>
    </w:pPr>
    <w:rPr>
      <w:rFonts w:ascii="Times New Roman" w:eastAsia="Calibri" w:hAnsi="Times New Roman" w:cs="Times New Roman"/>
      <w:sz w:val="24"/>
      <w:szCs w:val="24"/>
      <w:lang w:val="en-US"/>
    </w:rPr>
  </w:style>
  <w:style w:type="paragraph" w:styleId="1">
    <w:name w:val="heading 1"/>
    <w:basedOn w:val="a"/>
    <w:next w:val="a"/>
    <w:link w:val="10"/>
    <w:qFormat/>
    <w:rsid w:val="00532B50"/>
    <w:pPr>
      <w:keepNext/>
      <w:numPr>
        <w:numId w:val="4"/>
      </w:numPr>
      <w:spacing w:before="240" w:after="60"/>
      <w:outlineLvl w:val="0"/>
    </w:pPr>
    <w:rPr>
      <w:rFonts w:ascii="Arial" w:hAnsi="Arial" w:cs="Arial"/>
      <w:b/>
      <w:bCs/>
      <w:kern w:val="32"/>
      <w:sz w:val="32"/>
      <w:szCs w:val="32"/>
      <w:lang w:val="en-GB" w:eastAsia="cs-CZ"/>
    </w:rPr>
  </w:style>
  <w:style w:type="paragraph" w:styleId="2">
    <w:name w:val="heading 2"/>
    <w:basedOn w:val="a"/>
    <w:next w:val="a"/>
    <w:link w:val="20"/>
    <w:qFormat/>
    <w:rsid w:val="00532B50"/>
    <w:pPr>
      <w:keepNext/>
      <w:keepLines/>
      <w:numPr>
        <w:ilvl w:val="1"/>
        <w:numId w:val="4"/>
      </w:numPr>
      <w:spacing w:before="200"/>
      <w:outlineLvl w:val="1"/>
    </w:pPr>
    <w:rPr>
      <w:rFonts w:ascii="Cambria" w:hAnsi="Cambria" w:cs="Cambria"/>
      <w:b/>
      <w:bCs/>
      <w:color w:val="4F81BD"/>
      <w:sz w:val="26"/>
      <w:szCs w:val="26"/>
    </w:rPr>
  </w:style>
  <w:style w:type="paragraph" w:styleId="3">
    <w:name w:val="heading 3"/>
    <w:basedOn w:val="a"/>
    <w:next w:val="a"/>
    <w:link w:val="30"/>
    <w:qFormat/>
    <w:rsid w:val="00532B50"/>
    <w:pPr>
      <w:keepNext/>
      <w:keepLines/>
      <w:numPr>
        <w:ilvl w:val="2"/>
        <w:numId w:val="4"/>
      </w:numPr>
      <w:spacing w:before="40"/>
      <w:outlineLvl w:val="2"/>
    </w:pPr>
    <w:rPr>
      <w:rFonts w:ascii="Calibri Light" w:hAnsi="Calibri Light"/>
      <w:color w:val="1F4D78"/>
    </w:rPr>
  </w:style>
  <w:style w:type="paragraph" w:styleId="4">
    <w:name w:val="heading 4"/>
    <w:basedOn w:val="a"/>
    <w:next w:val="a"/>
    <w:link w:val="40"/>
    <w:qFormat/>
    <w:rsid w:val="00532B50"/>
    <w:pPr>
      <w:keepNext/>
      <w:keepLines/>
      <w:numPr>
        <w:ilvl w:val="3"/>
        <w:numId w:val="4"/>
      </w:numPr>
      <w:spacing w:before="40"/>
      <w:outlineLvl w:val="3"/>
    </w:pPr>
    <w:rPr>
      <w:rFonts w:ascii="Calibri Light" w:hAnsi="Calibri Light"/>
      <w:i/>
      <w:iCs/>
      <w:color w:val="2E74B5"/>
    </w:rPr>
  </w:style>
  <w:style w:type="paragraph" w:styleId="5">
    <w:name w:val="heading 5"/>
    <w:basedOn w:val="a"/>
    <w:next w:val="a"/>
    <w:link w:val="50"/>
    <w:qFormat/>
    <w:rsid w:val="00532B50"/>
    <w:pPr>
      <w:keepNext/>
      <w:keepLines/>
      <w:numPr>
        <w:ilvl w:val="4"/>
        <w:numId w:val="4"/>
      </w:numPr>
      <w:spacing w:before="40"/>
      <w:outlineLvl w:val="4"/>
    </w:pPr>
    <w:rPr>
      <w:rFonts w:ascii="Calibri Light" w:hAnsi="Calibri Light"/>
      <w:color w:val="2E74B5"/>
    </w:rPr>
  </w:style>
  <w:style w:type="paragraph" w:styleId="6">
    <w:name w:val="heading 6"/>
    <w:basedOn w:val="a"/>
    <w:next w:val="a"/>
    <w:link w:val="60"/>
    <w:qFormat/>
    <w:rsid w:val="00532B50"/>
    <w:pPr>
      <w:keepNext/>
      <w:keepLines/>
      <w:numPr>
        <w:ilvl w:val="5"/>
        <w:numId w:val="4"/>
      </w:numPr>
      <w:spacing w:before="40"/>
      <w:outlineLvl w:val="5"/>
    </w:pPr>
    <w:rPr>
      <w:rFonts w:ascii="Calibri Light" w:hAnsi="Calibri Light"/>
      <w:color w:val="1F4D78"/>
    </w:rPr>
  </w:style>
  <w:style w:type="paragraph" w:styleId="7">
    <w:name w:val="heading 7"/>
    <w:basedOn w:val="a"/>
    <w:next w:val="a"/>
    <w:link w:val="70"/>
    <w:qFormat/>
    <w:rsid w:val="00532B50"/>
    <w:pPr>
      <w:keepNext/>
      <w:keepLines/>
      <w:numPr>
        <w:ilvl w:val="6"/>
        <w:numId w:val="4"/>
      </w:numPr>
      <w:spacing w:before="40"/>
      <w:outlineLvl w:val="6"/>
    </w:pPr>
    <w:rPr>
      <w:rFonts w:ascii="Calibri Light" w:hAnsi="Calibri Light"/>
      <w:i/>
      <w:iCs/>
      <w:color w:val="1F4D78"/>
    </w:rPr>
  </w:style>
  <w:style w:type="paragraph" w:styleId="8">
    <w:name w:val="heading 8"/>
    <w:basedOn w:val="a"/>
    <w:next w:val="a"/>
    <w:link w:val="80"/>
    <w:qFormat/>
    <w:rsid w:val="00532B50"/>
    <w:pPr>
      <w:keepNext/>
      <w:keepLines/>
      <w:numPr>
        <w:ilvl w:val="7"/>
        <w:numId w:val="4"/>
      </w:numPr>
      <w:spacing w:before="40"/>
      <w:outlineLvl w:val="7"/>
    </w:pPr>
    <w:rPr>
      <w:rFonts w:ascii="Calibri Light" w:hAnsi="Calibri Light"/>
      <w:color w:val="272727"/>
      <w:sz w:val="21"/>
      <w:szCs w:val="21"/>
    </w:rPr>
  </w:style>
  <w:style w:type="paragraph" w:styleId="9">
    <w:name w:val="heading 9"/>
    <w:basedOn w:val="a"/>
    <w:next w:val="a"/>
    <w:link w:val="90"/>
    <w:qFormat/>
    <w:rsid w:val="00532B50"/>
    <w:pPr>
      <w:keepNext/>
      <w:keepLines/>
      <w:numPr>
        <w:ilvl w:val="8"/>
        <w:numId w:val="4"/>
      </w:numPr>
      <w:spacing w:before="40"/>
      <w:outlineLvl w:val="8"/>
    </w:pPr>
    <w:rPr>
      <w:rFonts w:ascii="Calibri Light"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20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basedOn w:val="a"/>
    <w:next w:val="a5"/>
    <w:qFormat/>
    <w:rsid w:val="005F7590"/>
    <w:pPr>
      <w:tabs>
        <w:tab w:val="right" w:leader="dot" w:pos="8640"/>
      </w:tabs>
      <w:jc w:val="center"/>
    </w:pPr>
    <w:rPr>
      <w:rFonts w:eastAsia="Times New Roman"/>
      <w:b/>
      <w:sz w:val="36"/>
      <w:szCs w:val="20"/>
    </w:rPr>
  </w:style>
  <w:style w:type="paragraph" w:styleId="a5">
    <w:name w:val="Title"/>
    <w:basedOn w:val="a"/>
    <w:next w:val="a"/>
    <w:link w:val="a6"/>
    <w:uiPriority w:val="10"/>
    <w:qFormat/>
    <w:rsid w:val="005F75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5F7590"/>
    <w:rPr>
      <w:rFonts w:asciiTheme="majorHAnsi" w:eastAsiaTheme="majorEastAsia" w:hAnsiTheme="majorHAnsi" w:cstheme="majorBidi"/>
      <w:color w:val="17365D" w:themeColor="text2" w:themeShade="BF"/>
      <w:spacing w:val="5"/>
      <w:kern w:val="28"/>
      <w:sz w:val="52"/>
      <w:szCs w:val="52"/>
      <w:lang w:val="en-US"/>
    </w:rPr>
  </w:style>
  <w:style w:type="paragraph" w:styleId="a7">
    <w:name w:val="No Spacing"/>
    <w:link w:val="a8"/>
    <w:uiPriority w:val="99"/>
    <w:qFormat/>
    <w:rsid w:val="005F7590"/>
    <w:pPr>
      <w:spacing w:after="0" w:line="240" w:lineRule="auto"/>
    </w:pPr>
    <w:rPr>
      <w:rFonts w:ascii="Times New Roman" w:eastAsia="Calibri" w:hAnsi="Times New Roman" w:cs="Times New Roman"/>
      <w:sz w:val="24"/>
      <w:szCs w:val="24"/>
      <w:lang w:val="en-US"/>
    </w:rPr>
  </w:style>
  <w:style w:type="paragraph" w:styleId="a9">
    <w:name w:val="List Paragraph"/>
    <w:aliases w:val="Akapit z listą BS,List Paragraph 1,NUMBERED PARAGRAPH,References,Numbered List Paragraph,Numbered Paragraph,Main numbered paragraph,Colorful List - Accent 11,List_Paragraph,Multilevel para_II,List Paragraph1,Bullets,123 List Paragraph,lp1"/>
    <w:basedOn w:val="a"/>
    <w:link w:val="aa"/>
    <w:uiPriority w:val="34"/>
    <w:qFormat/>
    <w:rsid w:val="006711B1"/>
    <w:pPr>
      <w:ind w:left="720"/>
      <w:contextualSpacing/>
    </w:pPr>
    <w:rPr>
      <w:rFonts w:ascii="Calibri" w:eastAsia="Times New Roman" w:hAnsi="Calibri"/>
      <w:lang w:val="en-GB"/>
    </w:rPr>
  </w:style>
  <w:style w:type="character" w:customStyle="1" w:styleId="aa">
    <w:name w:val="Абзац списка Знак"/>
    <w:aliases w:val="Akapit z listą BS Знак,List Paragraph 1 Знак,NUMBERED PARAGRAPH Знак,References Знак,Numbered List Paragraph Знак,Numbered Paragraph Знак,Main numbered paragraph Знак,Colorful List - Accent 11 Знак,List_Paragraph Знак,Bullets Знак"/>
    <w:link w:val="a9"/>
    <w:uiPriority w:val="34"/>
    <w:qFormat/>
    <w:locked/>
    <w:rsid w:val="006711B1"/>
    <w:rPr>
      <w:rFonts w:ascii="Calibri" w:eastAsia="Times New Roman" w:hAnsi="Calibri" w:cs="Times New Roman"/>
      <w:sz w:val="24"/>
      <w:szCs w:val="24"/>
      <w:lang w:val="en-GB"/>
    </w:rPr>
  </w:style>
  <w:style w:type="character" w:styleId="ab">
    <w:name w:val="Emphasis"/>
    <w:uiPriority w:val="20"/>
    <w:qFormat/>
    <w:rsid w:val="006711B1"/>
    <w:rPr>
      <w:b/>
      <w:bCs/>
      <w:i w:val="0"/>
      <w:iCs w:val="0"/>
    </w:rPr>
  </w:style>
  <w:style w:type="character" w:customStyle="1" w:styleId="Ac">
    <w:name w:val="Нет A"/>
    <w:rsid w:val="006711B1"/>
    <w:rPr>
      <w:lang w:val="ru-RU"/>
    </w:rPr>
  </w:style>
  <w:style w:type="character" w:customStyle="1" w:styleId="notranslate">
    <w:name w:val="notranslate"/>
    <w:rsid w:val="006711B1"/>
  </w:style>
  <w:style w:type="character" w:customStyle="1" w:styleId="10">
    <w:name w:val="Заголовок 1 Знак"/>
    <w:basedOn w:val="a0"/>
    <w:link w:val="1"/>
    <w:rsid w:val="00532B50"/>
    <w:rPr>
      <w:rFonts w:ascii="Arial" w:eastAsia="Calibri" w:hAnsi="Arial" w:cs="Arial"/>
      <w:b/>
      <w:bCs/>
      <w:kern w:val="32"/>
      <w:sz w:val="32"/>
      <w:szCs w:val="32"/>
      <w:lang w:val="en-GB" w:eastAsia="cs-CZ"/>
    </w:rPr>
  </w:style>
  <w:style w:type="character" w:customStyle="1" w:styleId="20">
    <w:name w:val="Заголовок 2 Знак"/>
    <w:basedOn w:val="a0"/>
    <w:link w:val="2"/>
    <w:rsid w:val="00532B50"/>
    <w:rPr>
      <w:rFonts w:ascii="Cambria" w:eastAsia="Calibri" w:hAnsi="Cambria" w:cs="Cambria"/>
      <w:b/>
      <w:bCs/>
      <w:color w:val="4F81BD"/>
      <w:sz w:val="26"/>
      <w:szCs w:val="26"/>
      <w:lang w:val="en-US"/>
    </w:rPr>
  </w:style>
  <w:style w:type="character" w:customStyle="1" w:styleId="30">
    <w:name w:val="Заголовок 3 Знак"/>
    <w:basedOn w:val="a0"/>
    <w:link w:val="3"/>
    <w:rsid w:val="00532B50"/>
    <w:rPr>
      <w:rFonts w:ascii="Calibri Light" w:eastAsia="Calibri" w:hAnsi="Calibri Light" w:cs="Times New Roman"/>
      <w:color w:val="1F4D78"/>
      <w:sz w:val="24"/>
      <w:szCs w:val="24"/>
      <w:lang w:val="en-US"/>
    </w:rPr>
  </w:style>
  <w:style w:type="character" w:customStyle="1" w:styleId="40">
    <w:name w:val="Заголовок 4 Знак"/>
    <w:basedOn w:val="a0"/>
    <w:link w:val="4"/>
    <w:rsid w:val="00532B50"/>
    <w:rPr>
      <w:rFonts w:ascii="Calibri Light" w:eastAsia="Calibri" w:hAnsi="Calibri Light" w:cs="Times New Roman"/>
      <w:i/>
      <w:iCs/>
      <w:color w:val="2E74B5"/>
      <w:sz w:val="24"/>
      <w:szCs w:val="24"/>
      <w:lang w:val="en-US"/>
    </w:rPr>
  </w:style>
  <w:style w:type="character" w:customStyle="1" w:styleId="50">
    <w:name w:val="Заголовок 5 Знак"/>
    <w:basedOn w:val="a0"/>
    <w:link w:val="5"/>
    <w:rsid w:val="00532B50"/>
    <w:rPr>
      <w:rFonts w:ascii="Calibri Light" w:eastAsia="Calibri" w:hAnsi="Calibri Light" w:cs="Times New Roman"/>
      <w:color w:val="2E74B5"/>
      <w:sz w:val="24"/>
      <w:szCs w:val="24"/>
      <w:lang w:val="en-US"/>
    </w:rPr>
  </w:style>
  <w:style w:type="character" w:customStyle="1" w:styleId="60">
    <w:name w:val="Заголовок 6 Знак"/>
    <w:basedOn w:val="a0"/>
    <w:link w:val="6"/>
    <w:rsid w:val="00532B50"/>
    <w:rPr>
      <w:rFonts w:ascii="Calibri Light" w:eastAsia="Calibri" w:hAnsi="Calibri Light" w:cs="Times New Roman"/>
      <w:color w:val="1F4D78"/>
      <w:sz w:val="24"/>
      <w:szCs w:val="24"/>
      <w:lang w:val="en-US"/>
    </w:rPr>
  </w:style>
  <w:style w:type="character" w:customStyle="1" w:styleId="70">
    <w:name w:val="Заголовок 7 Знак"/>
    <w:basedOn w:val="a0"/>
    <w:link w:val="7"/>
    <w:rsid w:val="00532B50"/>
    <w:rPr>
      <w:rFonts w:ascii="Calibri Light" w:eastAsia="Calibri" w:hAnsi="Calibri Light" w:cs="Times New Roman"/>
      <w:i/>
      <w:iCs/>
      <w:color w:val="1F4D78"/>
      <w:sz w:val="24"/>
      <w:szCs w:val="24"/>
      <w:lang w:val="en-US"/>
    </w:rPr>
  </w:style>
  <w:style w:type="character" w:customStyle="1" w:styleId="80">
    <w:name w:val="Заголовок 8 Знак"/>
    <w:basedOn w:val="a0"/>
    <w:link w:val="8"/>
    <w:rsid w:val="00532B50"/>
    <w:rPr>
      <w:rFonts w:ascii="Calibri Light" w:eastAsia="Calibri" w:hAnsi="Calibri Light" w:cs="Times New Roman"/>
      <w:color w:val="272727"/>
      <w:sz w:val="21"/>
      <w:szCs w:val="21"/>
      <w:lang w:val="en-US"/>
    </w:rPr>
  </w:style>
  <w:style w:type="character" w:customStyle="1" w:styleId="90">
    <w:name w:val="Заголовок 9 Знак"/>
    <w:basedOn w:val="a0"/>
    <w:link w:val="9"/>
    <w:rsid w:val="00532B50"/>
    <w:rPr>
      <w:rFonts w:ascii="Calibri Light" w:eastAsia="Calibri" w:hAnsi="Calibri Light" w:cs="Times New Roman"/>
      <w:i/>
      <w:iCs/>
      <w:color w:val="272727"/>
      <w:sz w:val="21"/>
      <w:szCs w:val="21"/>
      <w:lang w:val="en-US"/>
    </w:rPr>
  </w:style>
  <w:style w:type="character" w:customStyle="1" w:styleId="apple-converted-space">
    <w:name w:val="apple-converted-space"/>
    <w:basedOn w:val="a0"/>
    <w:rsid w:val="00532B50"/>
    <w:rPr>
      <w:rFonts w:cs="Times New Roman"/>
    </w:rPr>
  </w:style>
  <w:style w:type="character" w:customStyle="1" w:styleId="12">
    <w:name w:val="Основной текст + 12"/>
    <w:aliases w:val="5 pt,Курсив,Интервал 0 pt8"/>
    <w:uiPriority w:val="99"/>
    <w:rsid w:val="00A52768"/>
    <w:rPr>
      <w:rFonts w:ascii="Times New Roman" w:hAnsi="Times New Roman"/>
      <w:i/>
      <w:spacing w:val="1"/>
      <w:sz w:val="25"/>
      <w:u w:val="none"/>
    </w:rPr>
  </w:style>
  <w:style w:type="paragraph" w:customStyle="1" w:styleId="ConsPlusNormal">
    <w:name w:val="ConsPlusNormal"/>
    <w:uiPriority w:val="99"/>
    <w:rsid w:val="00A52768"/>
    <w:pPr>
      <w:autoSpaceDE w:val="0"/>
      <w:autoSpaceDN w:val="0"/>
      <w:adjustRightInd w:val="0"/>
      <w:spacing w:after="0" w:line="240" w:lineRule="auto"/>
    </w:pPr>
    <w:rPr>
      <w:rFonts w:ascii="Times New Roman" w:eastAsia="Courier New" w:hAnsi="Times New Roman" w:cs="Times New Roman"/>
      <w:sz w:val="24"/>
      <w:szCs w:val="24"/>
    </w:rPr>
  </w:style>
  <w:style w:type="character" w:customStyle="1" w:styleId="ad">
    <w:name w:val="Основной текст_"/>
    <w:basedOn w:val="a0"/>
    <w:link w:val="21"/>
    <w:uiPriority w:val="99"/>
    <w:locked/>
    <w:rsid w:val="00A52768"/>
    <w:rPr>
      <w:rFonts w:ascii="Times New Roman" w:hAnsi="Times New Roman" w:cs="Times New Roman"/>
      <w:sz w:val="20"/>
      <w:szCs w:val="20"/>
      <w:shd w:val="clear" w:color="auto" w:fill="FFFFFF"/>
    </w:rPr>
  </w:style>
  <w:style w:type="paragraph" w:customStyle="1" w:styleId="ConsPlusNonformat">
    <w:name w:val="ConsPlusNonformat"/>
    <w:uiPriority w:val="99"/>
    <w:rsid w:val="00A52768"/>
    <w:pPr>
      <w:widowControl w:val="0"/>
      <w:autoSpaceDE w:val="0"/>
      <w:autoSpaceDN w:val="0"/>
      <w:spacing w:after="0" w:line="240" w:lineRule="auto"/>
    </w:pPr>
    <w:rPr>
      <w:rFonts w:ascii="Courier New" w:eastAsia="Courier New" w:hAnsi="Courier New" w:cs="Courier New"/>
      <w:sz w:val="20"/>
      <w:szCs w:val="20"/>
      <w:lang w:eastAsia="ru-RU"/>
    </w:rPr>
  </w:style>
  <w:style w:type="paragraph" w:customStyle="1" w:styleId="ConsPlusTitle">
    <w:name w:val="ConsPlusTitle"/>
    <w:uiPriority w:val="99"/>
    <w:rsid w:val="00A52768"/>
    <w:pPr>
      <w:widowControl w:val="0"/>
      <w:autoSpaceDE w:val="0"/>
      <w:autoSpaceDN w:val="0"/>
      <w:spacing w:after="0" w:line="240" w:lineRule="auto"/>
    </w:pPr>
    <w:rPr>
      <w:rFonts w:ascii="Times New Roman" w:eastAsia="Courier New" w:hAnsi="Times New Roman" w:cs="Times New Roman"/>
      <w:b/>
      <w:sz w:val="24"/>
      <w:szCs w:val="20"/>
      <w:lang w:eastAsia="ru-RU"/>
    </w:rPr>
  </w:style>
  <w:style w:type="paragraph" w:customStyle="1" w:styleId="21">
    <w:name w:val="Основной текст2"/>
    <w:basedOn w:val="a"/>
    <w:link w:val="ad"/>
    <w:uiPriority w:val="99"/>
    <w:rsid w:val="00A52768"/>
    <w:pPr>
      <w:widowControl w:val="0"/>
      <w:shd w:val="clear" w:color="auto" w:fill="FFFFFF"/>
      <w:spacing w:after="180" w:line="306" w:lineRule="exact"/>
      <w:ind w:hanging="360"/>
      <w:jc w:val="both"/>
    </w:pPr>
    <w:rPr>
      <w:rFonts w:eastAsiaTheme="minorHAnsi"/>
      <w:sz w:val="20"/>
      <w:szCs w:val="20"/>
      <w:lang w:val="ru-RU"/>
    </w:rPr>
  </w:style>
  <w:style w:type="paragraph" w:styleId="ae">
    <w:name w:val="Body Text"/>
    <w:basedOn w:val="a"/>
    <w:link w:val="af"/>
    <w:uiPriority w:val="99"/>
    <w:rsid w:val="00E67BA5"/>
    <w:pPr>
      <w:widowControl w:val="0"/>
      <w:shd w:val="clear" w:color="auto" w:fill="FFFFFF"/>
      <w:spacing w:before="360" w:line="384" w:lineRule="exact"/>
      <w:ind w:hanging="360"/>
    </w:pPr>
    <w:rPr>
      <w:rFonts w:eastAsia="Times New Roman"/>
      <w:sz w:val="26"/>
      <w:szCs w:val="26"/>
      <w:lang w:val="ru-RU" w:eastAsia="ru-RU"/>
    </w:rPr>
  </w:style>
  <w:style w:type="character" w:customStyle="1" w:styleId="af">
    <w:name w:val="Основной текст Знак"/>
    <w:basedOn w:val="a0"/>
    <w:link w:val="ae"/>
    <w:uiPriority w:val="99"/>
    <w:rsid w:val="00E67BA5"/>
    <w:rPr>
      <w:rFonts w:ascii="Times New Roman" w:eastAsia="Times New Roman" w:hAnsi="Times New Roman" w:cs="Times New Roman"/>
      <w:sz w:val="26"/>
      <w:szCs w:val="26"/>
      <w:shd w:val="clear" w:color="auto" w:fill="FFFFFF"/>
      <w:lang w:eastAsia="ru-RU"/>
    </w:rPr>
  </w:style>
  <w:style w:type="character" w:customStyle="1" w:styleId="100">
    <w:name w:val="Основной текст + 10"/>
    <w:aliases w:val="5 pt6,Интервал 0 pt7"/>
    <w:basedOn w:val="12"/>
    <w:uiPriority w:val="99"/>
    <w:rsid w:val="00E67BA5"/>
    <w:rPr>
      <w:rFonts w:ascii="Times New Roman" w:hAnsi="Times New Roman" w:cs="Times New Roman"/>
      <w:i/>
      <w:spacing w:val="3"/>
      <w:sz w:val="21"/>
      <w:szCs w:val="21"/>
      <w:u w:val="none"/>
    </w:rPr>
  </w:style>
  <w:style w:type="character" w:customStyle="1" w:styleId="22">
    <w:name w:val="Подпись к таблице (2)_"/>
    <w:basedOn w:val="a0"/>
    <w:link w:val="210"/>
    <w:uiPriority w:val="99"/>
    <w:locked/>
    <w:rsid w:val="00E67BA5"/>
    <w:rPr>
      <w:rFonts w:ascii="Times New Roman" w:hAnsi="Times New Roman" w:cs="Times New Roman"/>
      <w:b/>
      <w:bCs/>
      <w:spacing w:val="-4"/>
      <w:sz w:val="17"/>
      <w:szCs w:val="17"/>
      <w:shd w:val="clear" w:color="auto" w:fill="FFFFFF"/>
    </w:rPr>
  </w:style>
  <w:style w:type="paragraph" w:customStyle="1" w:styleId="210">
    <w:name w:val="Подпись к таблице (2)1"/>
    <w:basedOn w:val="a"/>
    <w:link w:val="22"/>
    <w:uiPriority w:val="99"/>
    <w:rsid w:val="00E67BA5"/>
    <w:pPr>
      <w:widowControl w:val="0"/>
      <w:shd w:val="clear" w:color="auto" w:fill="FFFFFF"/>
      <w:spacing w:line="240" w:lineRule="atLeast"/>
    </w:pPr>
    <w:rPr>
      <w:rFonts w:eastAsiaTheme="minorHAnsi"/>
      <w:b/>
      <w:bCs/>
      <w:spacing w:val="-4"/>
      <w:sz w:val="17"/>
      <w:szCs w:val="17"/>
      <w:lang w:val="ru-RU"/>
    </w:rPr>
  </w:style>
  <w:style w:type="character" w:customStyle="1" w:styleId="31">
    <w:name w:val="Знак Знак3"/>
    <w:basedOn w:val="a0"/>
    <w:uiPriority w:val="99"/>
    <w:locked/>
    <w:rsid w:val="00E67BA5"/>
    <w:rPr>
      <w:rFonts w:ascii="Times New Roman" w:hAnsi="Times New Roman" w:cs="Times New Roman"/>
      <w:sz w:val="26"/>
      <w:szCs w:val="26"/>
      <w:shd w:val="clear" w:color="auto" w:fill="FFFFFF"/>
      <w:lang w:val="x-none" w:eastAsia="ru-RU"/>
    </w:rPr>
  </w:style>
  <w:style w:type="character" w:customStyle="1" w:styleId="51">
    <w:name w:val="Заголовок №5_"/>
    <w:basedOn w:val="a0"/>
    <w:link w:val="52"/>
    <w:uiPriority w:val="99"/>
    <w:locked/>
    <w:rsid w:val="00E67BA5"/>
    <w:rPr>
      <w:rFonts w:ascii="Arial" w:hAnsi="Arial" w:cs="Times New Roman"/>
      <w:b/>
      <w:bCs/>
      <w:spacing w:val="-2"/>
      <w:sz w:val="30"/>
      <w:szCs w:val="30"/>
      <w:shd w:val="clear" w:color="auto" w:fill="FFFFFF"/>
    </w:rPr>
  </w:style>
  <w:style w:type="paragraph" w:customStyle="1" w:styleId="52">
    <w:name w:val="Заголовок №5"/>
    <w:basedOn w:val="a"/>
    <w:link w:val="51"/>
    <w:uiPriority w:val="99"/>
    <w:rsid w:val="00E67BA5"/>
    <w:pPr>
      <w:widowControl w:val="0"/>
      <w:shd w:val="clear" w:color="auto" w:fill="FFFFFF"/>
      <w:spacing w:before="180" w:after="660" w:line="374" w:lineRule="exact"/>
      <w:outlineLvl w:val="4"/>
    </w:pPr>
    <w:rPr>
      <w:rFonts w:ascii="Arial" w:eastAsiaTheme="minorHAnsi" w:hAnsi="Arial"/>
      <w:b/>
      <w:bCs/>
      <w:spacing w:val="-2"/>
      <w:sz w:val="30"/>
      <w:szCs w:val="30"/>
      <w:lang w:val="ru-RU"/>
    </w:rPr>
  </w:style>
  <w:style w:type="character" w:customStyle="1" w:styleId="53">
    <w:name w:val="Основной текст (5)_"/>
    <w:basedOn w:val="a0"/>
    <w:link w:val="54"/>
    <w:uiPriority w:val="99"/>
    <w:locked/>
    <w:rsid w:val="00E67BA5"/>
    <w:rPr>
      <w:rFonts w:ascii="Times New Roman" w:hAnsi="Times New Roman" w:cs="Times New Roman"/>
      <w:b/>
      <w:bCs/>
      <w:spacing w:val="6"/>
      <w:sz w:val="32"/>
      <w:szCs w:val="32"/>
      <w:shd w:val="clear" w:color="auto" w:fill="FFFFFF"/>
    </w:rPr>
  </w:style>
  <w:style w:type="paragraph" w:customStyle="1" w:styleId="54">
    <w:name w:val="Основной текст (5)"/>
    <w:basedOn w:val="a"/>
    <w:link w:val="53"/>
    <w:uiPriority w:val="99"/>
    <w:rsid w:val="00E67BA5"/>
    <w:pPr>
      <w:widowControl w:val="0"/>
      <w:shd w:val="clear" w:color="auto" w:fill="FFFFFF"/>
      <w:spacing w:before="540" w:after="5580" w:line="240" w:lineRule="atLeast"/>
    </w:pPr>
    <w:rPr>
      <w:rFonts w:eastAsiaTheme="minorHAnsi"/>
      <w:b/>
      <w:bCs/>
      <w:spacing w:val="6"/>
      <w:sz w:val="32"/>
      <w:szCs w:val="32"/>
      <w:lang w:val="ru-RU"/>
    </w:rPr>
  </w:style>
  <w:style w:type="character" w:customStyle="1" w:styleId="af0">
    <w:name w:val="Оглавление"/>
    <w:basedOn w:val="a0"/>
    <w:uiPriority w:val="99"/>
    <w:rsid w:val="00E67BA5"/>
    <w:rPr>
      <w:rFonts w:ascii="Times New Roman" w:hAnsi="Times New Roman" w:cs="Times New Roman"/>
      <w:b/>
      <w:bCs/>
      <w:spacing w:val="-2"/>
      <w:sz w:val="26"/>
      <w:szCs w:val="26"/>
      <w:u w:val="single"/>
    </w:rPr>
  </w:style>
  <w:style w:type="character" w:customStyle="1" w:styleId="a8">
    <w:name w:val="Без интервала Знак"/>
    <w:link w:val="a7"/>
    <w:uiPriority w:val="99"/>
    <w:locked/>
    <w:rsid w:val="00E67BA5"/>
    <w:rPr>
      <w:rFonts w:ascii="Times New Roman" w:eastAsia="Calibri" w:hAnsi="Times New Roman" w:cs="Times New Roman"/>
      <w:sz w:val="24"/>
      <w:szCs w:val="24"/>
      <w:lang w:val="en-US"/>
    </w:rPr>
  </w:style>
  <w:style w:type="paragraph" w:styleId="af1">
    <w:name w:val="Normal (Web)"/>
    <w:basedOn w:val="a"/>
    <w:uiPriority w:val="99"/>
    <w:unhideWhenUsed/>
    <w:rsid w:val="00DD704A"/>
    <w:pPr>
      <w:spacing w:before="100" w:beforeAutospacing="1" w:after="100" w:afterAutospacing="1"/>
    </w:pPr>
    <w:rPr>
      <w:rFonts w:eastAsia="Times New Roman"/>
      <w:lang w:val="be-BY" w:eastAsia="be-BY"/>
    </w:rPr>
  </w:style>
  <w:style w:type="character" w:styleId="af2">
    <w:name w:val="Strong"/>
    <w:basedOn w:val="a0"/>
    <w:uiPriority w:val="22"/>
    <w:qFormat/>
    <w:rsid w:val="00DD704A"/>
    <w:rPr>
      <w:b/>
      <w:bCs/>
    </w:rPr>
  </w:style>
  <w:style w:type="character" w:styleId="af3">
    <w:name w:val="Hyperlink"/>
    <w:basedOn w:val="a0"/>
    <w:uiPriority w:val="99"/>
    <w:unhideWhenUsed/>
    <w:rsid w:val="00DD704A"/>
    <w:rPr>
      <w:color w:val="0000FF"/>
      <w:u w:val="single"/>
    </w:rPr>
  </w:style>
  <w:style w:type="character" w:customStyle="1" w:styleId="mw-headline">
    <w:name w:val="mw-headline"/>
    <w:basedOn w:val="a0"/>
    <w:rsid w:val="00511B42"/>
  </w:style>
  <w:style w:type="character" w:customStyle="1" w:styleId="mw-editsection">
    <w:name w:val="mw-editsection"/>
    <w:basedOn w:val="a0"/>
    <w:rsid w:val="00511B42"/>
  </w:style>
  <w:style w:type="character" w:customStyle="1" w:styleId="mw-editsection-bracket">
    <w:name w:val="mw-editsection-bracket"/>
    <w:basedOn w:val="a0"/>
    <w:rsid w:val="00511B42"/>
  </w:style>
  <w:style w:type="character" w:customStyle="1" w:styleId="mw-editsection-divider">
    <w:name w:val="mw-editsection-divider"/>
    <w:basedOn w:val="a0"/>
    <w:rsid w:val="00511B42"/>
  </w:style>
  <w:style w:type="character" w:customStyle="1" w:styleId="FontStyle53">
    <w:name w:val="Font Style53"/>
    <w:basedOn w:val="a0"/>
    <w:uiPriority w:val="99"/>
    <w:rsid w:val="008C6042"/>
    <w:rPr>
      <w:rFonts w:ascii="Arial" w:hAnsi="Arial" w:cs="Arial"/>
      <w:sz w:val="18"/>
      <w:szCs w:val="18"/>
    </w:rPr>
  </w:style>
  <w:style w:type="paragraph" w:customStyle="1" w:styleId="Default">
    <w:name w:val="Default"/>
    <w:rsid w:val="003A456B"/>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footer"/>
    <w:basedOn w:val="a"/>
    <w:link w:val="af5"/>
    <w:uiPriority w:val="99"/>
    <w:rsid w:val="000F55E2"/>
    <w:pPr>
      <w:widowControl w:val="0"/>
      <w:tabs>
        <w:tab w:val="center" w:pos="4677"/>
        <w:tab w:val="right" w:pos="9355"/>
      </w:tabs>
    </w:pPr>
    <w:rPr>
      <w:rFonts w:ascii="Courier New" w:eastAsia="Times New Roman" w:hAnsi="Courier New" w:cs="Courier New"/>
      <w:color w:val="000000"/>
      <w:lang w:val="ru-RU" w:eastAsia="ru-RU"/>
    </w:rPr>
  </w:style>
  <w:style w:type="character" w:customStyle="1" w:styleId="af5">
    <w:name w:val="Нижний колонтитул Знак"/>
    <w:basedOn w:val="a0"/>
    <w:link w:val="af4"/>
    <w:uiPriority w:val="99"/>
    <w:rsid w:val="000F55E2"/>
    <w:rPr>
      <w:rFonts w:ascii="Courier New" w:eastAsia="Times New Roman" w:hAnsi="Courier New" w:cs="Courier New"/>
      <w:color w:val="000000"/>
      <w:sz w:val="24"/>
      <w:szCs w:val="24"/>
      <w:lang w:eastAsia="ru-RU"/>
    </w:rPr>
  </w:style>
  <w:style w:type="paragraph" w:styleId="af6">
    <w:name w:val="header"/>
    <w:basedOn w:val="a"/>
    <w:link w:val="af7"/>
    <w:uiPriority w:val="99"/>
    <w:rsid w:val="000F55E2"/>
    <w:pPr>
      <w:widowControl w:val="0"/>
      <w:tabs>
        <w:tab w:val="center" w:pos="4677"/>
        <w:tab w:val="right" w:pos="9355"/>
      </w:tabs>
    </w:pPr>
    <w:rPr>
      <w:rFonts w:ascii="Courier New" w:eastAsia="Times New Roman" w:hAnsi="Courier New" w:cs="Courier New"/>
      <w:color w:val="000000"/>
      <w:lang w:val="ru-RU" w:eastAsia="ru-RU"/>
    </w:rPr>
  </w:style>
  <w:style w:type="character" w:customStyle="1" w:styleId="af7">
    <w:name w:val="Верхний колонтитул Знак"/>
    <w:basedOn w:val="a0"/>
    <w:link w:val="af6"/>
    <w:uiPriority w:val="99"/>
    <w:rsid w:val="000F55E2"/>
    <w:rPr>
      <w:rFonts w:ascii="Courier New" w:eastAsia="Times New Roman" w:hAnsi="Courier New" w:cs="Courier New"/>
      <w:color w:val="000000"/>
      <w:sz w:val="24"/>
      <w:szCs w:val="24"/>
      <w:lang w:eastAsia="ru-RU"/>
    </w:rPr>
  </w:style>
  <w:style w:type="character" w:customStyle="1" w:styleId="71">
    <w:name w:val="Основной текст (7)_"/>
    <w:basedOn w:val="a0"/>
    <w:link w:val="710"/>
    <w:uiPriority w:val="99"/>
    <w:locked/>
    <w:rsid w:val="000F55E2"/>
    <w:rPr>
      <w:rFonts w:ascii="Times New Roman" w:hAnsi="Times New Roman" w:cs="Times New Roman"/>
      <w:b/>
      <w:bCs/>
      <w:spacing w:val="-2"/>
      <w:sz w:val="26"/>
      <w:szCs w:val="26"/>
      <w:shd w:val="clear" w:color="auto" w:fill="FFFFFF"/>
    </w:rPr>
  </w:style>
  <w:style w:type="paragraph" w:customStyle="1" w:styleId="710">
    <w:name w:val="Основной текст (7)1"/>
    <w:basedOn w:val="a"/>
    <w:link w:val="71"/>
    <w:uiPriority w:val="99"/>
    <w:rsid w:val="000F55E2"/>
    <w:pPr>
      <w:widowControl w:val="0"/>
      <w:shd w:val="clear" w:color="auto" w:fill="FFFFFF"/>
      <w:spacing w:after="540" w:line="240" w:lineRule="atLeast"/>
      <w:jc w:val="center"/>
    </w:pPr>
    <w:rPr>
      <w:rFonts w:eastAsiaTheme="minorHAnsi"/>
      <w:b/>
      <w:bCs/>
      <w:spacing w:val="-2"/>
      <w:sz w:val="26"/>
      <w:szCs w:val="26"/>
      <w:lang w:val="ru-RU"/>
    </w:rPr>
  </w:style>
  <w:style w:type="paragraph" w:styleId="af8">
    <w:name w:val="caption"/>
    <w:aliases w:val="figure"/>
    <w:basedOn w:val="a"/>
    <w:next w:val="a"/>
    <w:link w:val="af9"/>
    <w:qFormat/>
    <w:rsid w:val="002778D0"/>
    <w:pPr>
      <w:jc w:val="right"/>
    </w:pPr>
    <w:rPr>
      <w:rFonts w:ascii="Arial" w:eastAsia="Times New Roman" w:hAnsi="Arial"/>
      <w:i/>
      <w:iCs/>
      <w:sz w:val="16"/>
      <w:szCs w:val="20"/>
      <w:lang w:val="x-none" w:eastAsia="ru-RU"/>
    </w:rPr>
  </w:style>
  <w:style w:type="character" w:customStyle="1" w:styleId="af9">
    <w:name w:val="Название объекта Знак"/>
    <w:aliases w:val="figure Знак"/>
    <w:link w:val="af8"/>
    <w:locked/>
    <w:rsid w:val="002778D0"/>
    <w:rPr>
      <w:rFonts w:ascii="Arial" w:eastAsia="Times New Roman" w:hAnsi="Arial" w:cs="Times New Roman"/>
      <w:i/>
      <w:iCs/>
      <w:sz w:val="16"/>
      <w:szCs w:val="20"/>
      <w:lang w:val="x-none" w:eastAsia="ru-RU"/>
    </w:rPr>
  </w:style>
  <w:style w:type="paragraph" w:styleId="afa">
    <w:name w:val="footnote text"/>
    <w:aliases w:val="single space,FOOTNOTES,fn"/>
    <w:basedOn w:val="a"/>
    <w:link w:val="afb"/>
    <w:uiPriority w:val="99"/>
    <w:semiHidden/>
    <w:rsid w:val="00DF5948"/>
    <w:rPr>
      <w:rFonts w:eastAsia="Times New Roman"/>
      <w:sz w:val="20"/>
      <w:szCs w:val="20"/>
    </w:rPr>
  </w:style>
  <w:style w:type="character" w:customStyle="1" w:styleId="afb">
    <w:name w:val="Текст сноски Знак"/>
    <w:aliases w:val="single space Знак,FOOTNOTES Знак,fn Знак"/>
    <w:basedOn w:val="a0"/>
    <w:link w:val="afa"/>
    <w:uiPriority w:val="99"/>
    <w:semiHidden/>
    <w:rsid w:val="00DF5948"/>
    <w:rPr>
      <w:rFonts w:ascii="Times New Roman" w:eastAsia="Times New Roman" w:hAnsi="Times New Roman" w:cs="Times New Roman"/>
      <w:sz w:val="20"/>
      <w:szCs w:val="20"/>
      <w:lang w:val="en-US"/>
    </w:rPr>
  </w:style>
  <w:style w:type="character" w:styleId="afc">
    <w:name w:val="footnote reference"/>
    <w:basedOn w:val="a0"/>
    <w:uiPriority w:val="99"/>
    <w:semiHidden/>
    <w:rsid w:val="00DF5948"/>
    <w:rPr>
      <w:vertAlign w:val="superscript"/>
    </w:rPr>
  </w:style>
  <w:style w:type="paragraph" w:styleId="afd">
    <w:name w:val="Balloon Text"/>
    <w:basedOn w:val="a"/>
    <w:link w:val="afe"/>
    <w:uiPriority w:val="99"/>
    <w:semiHidden/>
    <w:unhideWhenUsed/>
    <w:rsid w:val="00F27282"/>
    <w:rPr>
      <w:rFonts w:ascii="Tahoma" w:hAnsi="Tahoma" w:cs="Tahoma"/>
      <w:sz w:val="16"/>
      <w:szCs w:val="16"/>
    </w:rPr>
  </w:style>
  <w:style w:type="character" w:customStyle="1" w:styleId="afe">
    <w:name w:val="Текст выноски Знак"/>
    <w:basedOn w:val="a0"/>
    <w:link w:val="afd"/>
    <w:uiPriority w:val="99"/>
    <w:semiHidden/>
    <w:rsid w:val="00F27282"/>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3EA"/>
    <w:pPr>
      <w:spacing w:after="0" w:line="240" w:lineRule="auto"/>
    </w:pPr>
    <w:rPr>
      <w:rFonts w:ascii="Times New Roman" w:eastAsia="Calibri" w:hAnsi="Times New Roman" w:cs="Times New Roman"/>
      <w:sz w:val="24"/>
      <w:szCs w:val="24"/>
      <w:lang w:val="en-US"/>
    </w:rPr>
  </w:style>
  <w:style w:type="paragraph" w:styleId="1">
    <w:name w:val="heading 1"/>
    <w:basedOn w:val="a"/>
    <w:next w:val="a"/>
    <w:link w:val="10"/>
    <w:qFormat/>
    <w:rsid w:val="00532B50"/>
    <w:pPr>
      <w:keepNext/>
      <w:numPr>
        <w:numId w:val="4"/>
      </w:numPr>
      <w:spacing w:before="240" w:after="60"/>
      <w:outlineLvl w:val="0"/>
    </w:pPr>
    <w:rPr>
      <w:rFonts w:ascii="Arial" w:hAnsi="Arial" w:cs="Arial"/>
      <w:b/>
      <w:bCs/>
      <w:kern w:val="32"/>
      <w:sz w:val="32"/>
      <w:szCs w:val="32"/>
      <w:lang w:val="en-GB" w:eastAsia="cs-CZ"/>
    </w:rPr>
  </w:style>
  <w:style w:type="paragraph" w:styleId="2">
    <w:name w:val="heading 2"/>
    <w:basedOn w:val="a"/>
    <w:next w:val="a"/>
    <w:link w:val="20"/>
    <w:qFormat/>
    <w:rsid w:val="00532B50"/>
    <w:pPr>
      <w:keepNext/>
      <w:keepLines/>
      <w:numPr>
        <w:ilvl w:val="1"/>
        <w:numId w:val="4"/>
      </w:numPr>
      <w:spacing w:before="200"/>
      <w:outlineLvl w:val="1"/>
    </w:pPr>
    <w:rPr>
      <w:rFonts w:ascii="Cambria" w:hAnsi="Cambria" w:cs="Cambria"/>
      <w:b/>
      <w:bCs/>
      <w:color w:val="4F81BD"/>
      <w:sz w:val="26"/>
      <w:szCs w:val="26"/>
    </w:rPr>
  </w:style>
  <w:style w:type="paragraph" w:styleId="3">
    <w:name w:val="heading 3"/>
    <w:basedOn w:val="a"/>
    <w:next w:val="a"/>
    <w:link w:val="30"/>
    <w:qFormat/>
    <w:rsid w:val="00532B50"/>
    <w:pPr>
      <w:keepNext/>
      <w:keepLines/>
      <w:numPr>
        <w:ilvl w:val="2"/>
        <w:numId w:val="4"/>
      </w:numPr>
      <w:spacing w:before="40"/>
      <w:outlineLvl w:val="2"/>
    </w:pPr>
    <w:rPr>
      <w:rFonts w:ascii="Calibri Light" w:hAnsi="Calibri Light"/>
      <w:color w:val="1F4D78"/>
    </w:rPr>
  </w:style>
  <w:style w:type="paragraph" w:styleId="4">
    <w:name w:val="heading 4"/>
    <w:basedOn w:val="a"/>
    <w:next w:val="a"/>
    <w:link w:val="40"/>
    <w:qFormat/>
    <w:rsid w:val="00532B50"/>
    <w:pPr>
      <w:keepNext/>
      <w:keepLines/>
      <w:numPr>
        <w:ilvl w:val="3"/>
        <w:numId w:val="4"/>
      </w:numPr>
      <w:spacing w:before="40"/>
      <w:outlineLvl w:val="3"/>
    </w:pPr>
    <w:rPr>
      <w:rFonts w:ascii="Calibri Light" w:hAnsi="Calibri Light"/>
      <w:i/>
      <w:iCs/>
      <w:color w:val="2E74B5"/>
    </w:rPr>
  </w:style>
  <w:style w:type="paragraph" w:styleId="5">
    <w:name w:val="heading 5"/>
    <w:basedOn w:val="a"/>
    <w:next w:val="a"/>
    <w:link w:val="50"/>
    <w:qFormat/>
    <w:rsid w:val="00532B50"/>
    <w:pPr>
      <w:keepNext/>
      <w:keepLines/>
      <w:numPr>
        <w:ilvl w:val="4"/>
        <w:numId w:val="4"/>
      </w:numPr>
      <w:spacing w:before="40"/>
      <w:outlineLvl w:val="4"/>
    </w:pPr>
    <w:rPr>
      <w:rFonts w:ascii="Calibri Light" w:hAnsi="Calibri Light"/>
      <w:color w:val="2E74B5"/>
    </w:rPr>
  </w:style>
  <w:style w:type="paragraph" w:styleId="6">
    <w:name w:val="heading 6"/>
    <w:basedOn w:val="a"/>
    <w:next w:val="a"/>
    <w:link w:val="60"/>
    <w:qFormat/>
    <w:rsid w:val="00532B50"/>
    <w:pPr>
      <w:keepNext/>
      <w:keepLines/>
      <w:numPr>
        <w:ilvl w:val="5"/>
        <w:numId w:val="4"/>
      </w:numPr>
      <w:spacing w:before="40"/>
      <w:outlineLvl w:val="5"/>
    </w:pPr>
    <w:rPr>
      <w:rFonts w:ascii="Calibri Light" w:hAnsi="Calibri Light"/>
      <w:color w:val="1F4D78"/>
    </w:rPr>
  </w:style>
  <w:style w:type="paragraph" w:styleId="7">
    <w:name w:val="heading 7"/>
    <w:basedOn w:val="a"/>
    <w:next w:val="a"/>
    <w:link w:val="70"/>
    <w:qFormat/>
    <w:rsid w:val="00532B50"/>
    <w:pPr>
      <w:keepNext/>
      <w:keepLines/>
      <w:numPr>
        <w:ilvl w:val="6"/>
        <w:numId w:val="4"/>
      </w:numPr>
      <w:spacing w:before="40"/>
      <w:outlineLvl w:val="6"/>
    </w:pPr>
    <w:rPr>
      <w:rFonts w:ascii="Calibri Light" w:hAnsi="Calibri Light"/>
      <w:i/>
      <w:iCs/>
      <w:color w:val="1F4D78"/>
    </w:rPr>
  </w:style>
  <w:style w:type="paragraph" w:styleId="8">
    <w:name w:val="heading 8"/>
    <w:basedOn w:val="a"/>
    <w:next w:val="a"/>
    <w:link w:val="80"/>
    <w:qFormat/>
    <w:rsid w:val="00532B50"/>
    <w:pPr>
      <w:keepNext/>
      <w:keepLines/>
      <w:numPr>
        <w:ilvl w:val="7"/>
        <w:numId w:val="4"/>
      </w:numPr>
      <w:spacing w:before="40"/>
      <w:outlineLvl w:val="7"/>
    </w:pPr>
    <w:rPr>
      <w:rFonts w:ascii="Calibri Light" w:hAnsi="Calibri Light"/>
      <w:color w:val="272727"/>
      <w:sz w:val="21"/>
      <w:szCs w:val="21"/>
    </w:rPr>
  </w:style>
  <w:style w:type="paragraph" w:styleId="9">
    <w:name w:val="heading 9"/>
    <w:basedOn w:val="a"/>
    <w:next w:val="a"/>
    <w:link w:val="90"/>
    <w:qFormat/>
    <w:rsid w:val="00532B50"/>
    <w:pPr>
      <w:keepNext/>
      <w:keepLines/>
      <w:numPr>
        <w:ilvl w:val="8"/>
        <w:numId w:val="4"/>
      </w:numPr>
      <w:spacing w:before="40"/>
      <w:outlineLvl w:val="8"/>
    </w:pPr>
    <w:rPr>
      <w:rFonts w:ascii="Calibri Light"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20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basedOn w:val="a"/>
    <w:next w:val="a5"/>
    <w:qFormat/>
    <w:rsid w:val="005F7590"/>
    <w:pPr>
      <w:tabs>
        <w:tab w:val="right" w:leader="dot" w:pos="8640"/>
      </w:tabs>
      <w:jc w:val="center"/>
    </w:pPr>
    <w:rPr>
      <w:rFonts w:eastAsia="Times New Roman"/>
      <w:b/>
      <w:sz w:val="36"/>
      <w:szCs w:val="20"/>
    </w:rPr>
  </w:style>
  <w:style w:type="paragraph" w:styleId="a5">
    <w:name w:val="Title"/>
    <w:basedOn w:val="a"/>
    <w:next w:val="a"/>
    <w:link w:val="a6"/>
    <w:uiPriority w:val="10"/>
    <w:qFormat/>
    <w:rsid w:val="005F75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5F7590"/>
    <w:rPr>
      <w:rFonts w:asciiTheme="majorHAnsi" w:eastAsiaTheme="majorEastAsia" w:hAnsiTheme="majorHAnsi" w:cstheme="majorBidi"/>
      <w:color w:val="17365D" w:themeColor="text2" w:themeShade="BF"/>
      <w:spacing w:val="5"/>
      <w:kern w:val="28"/>
      <w:sz w:val="52"/>
      <w:szCs w:val="52"/>
      <w:lang w:val="en-US"/>
    </w:rPr>
  </w:style>
  <w:style w:type="paragraph" w:styleId="a7">
    <w:name w:val="No Spacing"/>
    <w:link w:val="a8"/>
    <w:uiPriority w:val="99"/>
    <w:qFormat/>
    <w:rsid w:val="005F7590"/>
    <w:pPr>
      <w:spacing w:after="0" w:line="240" w:lineRule="auto"/>
    </w:pPr>
    <w:rPr>
      <w:rFonts w:ascii="Times New Roman" w:eastAsia="Calibri" w:hAnsi="Times New Roman" w:cs="Times New Roman"/>
      <w:sz w:val="24"/>
      <w:szCs w:val="24"/>
      <w:lang w:val="en-US"/>
    </w:rPr>
  </w:style>
  <w:style w:type="paragraph" w:styleId="a9">
    <w:name w:val="List Paragraph"/>
    <w:aliases w:val="Akapit z listą BS,List Paragraph 1,NUMBERED PARAGRAPH,References,Numbered List Paragraph,Numbered Paragraph,Main numbered paragraph,Colorful List - Accent 11,List_Paragraph,Multilevel para_II,List Paragraph1,Bullets,123 List Paragraph,lp1"/>
    <w:basedOn w:val="a"/>
    <w:link w:val="aa"/>
    <w:uiPriority w:val="34"/>
    <w:qFormat/>
    <w:rsid w:val="006711B1"/>
    <w:pPr>
      <w:ind w:left="720"/>
      <w:contextualSpacing/>
    </w:pPr>
    <w:rPr>
      <w:rFonts w:ascii="Calibri" w:eastAsia="Times New Roman" w:hAnsi="Calibri"/>
      <w:lang w:val="en-GB"/>
    </w:rPr>
  </w:style>
  <w:style w:type="character" w:customStyle="1" w:styleId="aa">
    <w:name w:val="Абзац списка Знак"/>
    <w:aliases w:val="Akapit z listą BS Знак,List Paragraph 1 Знак,NUMBERED PARAGRAPH Знак,References Знак,Numbered List Paragraph Знак,Numbered Paragraph Знак,Main numbered paragraph Знак,Colorful List - Accent 11 Знак,List_Paragraph Знак,Bullets Знак"/>
    <w:link w:val="a9"/>
    <w:uiPriority w:val="34"/>
    <w:qFormat/>
    <w:locked/>
    <w:rsid w:val="006711B1"/>
    <w:rPr>
      <w:rFonts w:ascii="Calibri" w:eastAsia="Times New Roman" w:hAnsi="Calibri" w:cs="Times New Roman"/>
      <w:sz w:val="24"/>
      <w:szCs w:val="24"/>
      <w:lang w:val="en-GB"/>
    </w:rPr>
  </w:style>
  <w:style w:type="character" w:styleId="ab">
    <w:name w:val="Emphasis"/>
    <w:uiPriority w:val="20"/>
    <w:qFormat/>
    <w:rsid w:val="006711B1"/>
    <w:rPr>
      <w:b/>
      <w:bCs/>
      <w:i w:val="0"/>
      <w:iCs w:val="0"/>
    </w:rPr>
  </w:style>
  <w:style w:type="character" w:customStyle="1" w:styleId="Ac">
    <w:name w:val="Нет A"/>
    <w:rsid w:val="006711B1"/>
    <w:rPr>
      <w:lang w:val="ru-RU"/>
    </w:rPr>
  </w:style>
  <w:style w:type="character" w:customStyle="1" w:styleId="notranslate">
    <w:name w:val="notranslate"/>
    <w:rsid w:val="006711B1"/>
  </w:style>
  <w:style w:type="character" w:customStyle="1" w:styleId="10">
    <w:name w:val="Заголовок 1 Знак"/>
    <w:basedOn w:val="a0"/>
    <w:link w:val="1"/>
    <w:rsid w:val="00532B50"/>
    <w:rPr>
      <w:rFonts w:ascii="Arial" w:eastAsia="Calibri" w:hAnsi="Arial" w:cs="Arial"/>
      <w:b/>
      <w:bCs/>
      <w:kern w:val="32"/>
      <w:sz w:val="32"/>
      <w:szCs w:val="32"/>
      <w:lang w:val="en-GB" w:eastAsia="cs-CZ"/>
    </w:rPr>
  </w:style>
  <w:style w:type="character" w:customStyle="1" w:styleId="20">
    <w:name w:val="Заголовок 2 Знак"/>
    <w:basedOn w:val="a0"/>
    <w:link w:val="2"/>
    <w:rsid w:val="00532B50"/>
    <w:rPr>
      <w:rFonts w:ascii="Cambria" w:eastAsia="Calibri" w:hAnsi="Cambria" w:cs="Cambria"/>
      <w:b/>
      <w:bCs/>
      <w:color w:val="4F81BD"/>
      <w:sz w:val="26"/>
      <w:szCs w:val="26"/>
      <w:lang w:val="en-US"/>
    </w:rPr>
  </w:style>
  <w:style w:type="character" w:customStyle="1" w:styleId="30">
    <w:name w:val="Заголовок 3 Знак"/>
    <w:basedOn w:val="a0"/>
    <w:link w:val="3"/>
    <w:rsid w:val="00532B50"/>
    <w:rPr>
      <w:rFonts w:ascii="Calibri Light" w:eastAsia="Calibri" w:hAnsi="Calibri Light" w:cs="Times New Roman"/>
      <w:color w:val="1F4D78"/>
      <w:sz w:val="24"/>
      <w:szCs w:val="24"/>
      <w:lang w:val="en-US"/>
    </w:rPr>
  </w:style>
  <w:style w:type="character" w:customStyle="1" w:styleId="40">
    <w:name w:val="Заголовок 4 Знак"/>
    <w:basedOn w:val="a0"/>
    <w:link w:val="4"/>
    <w:rsid w:val="00532B50"/>
    <w:rPr>
      <w:rFonts w:ascii="Calibri Light" w:eastAsia="Calibri" w:hAnsi="Calibri Light" w:cs="Times New Roman"/>
      <w:i/>
      <w:iCs/>
      <w:color w:val="2E74B5"/>
      <w:sz w:val="24"/>
      <w:szCs w:val="24"/>
      <w:lang w:val="en-US"/>
    </w:rPr>
  </w:style>
  <w:style w:type="character" w:customStyle="1" w:styleId="50">
    <w:name w:val="Заголовок 5 Знак"/>
    <w:basedOn w:val="a0"/>
    <w:link w:val="5"/>
    <w:rsid w:val="00532B50"/>
    <w:rPr>
      <w:rFonts w:ascii="Calibri Light" w:eastAsia="Calibri" w:hAnsi="Calibri Light" w:cs="Times New Roman"/>
      <w:color w:val="2E74B5"/>
      <w:sz w:val="24"/>
      <w:szCs w:val="24"/>
      <w:lang w:val="en-US"/>
    </w:rPr>
  </w:style>
  <w:style w:type="character" w:customStyle="1" w:styleId="60">
    <w:name w:val="Заголовок 6 Знак"/>
    <w:basedOn w:val="a0"/>
    <w:link w:val="6"/>
    <w:rsid w:val="00532B50"/>
    <w:rPr>
      <w:rFonts w:ascii="Calibri Light" w:eastAsia="Calibri" w:hAnsi="Calibri Light" w:cs="Times New Roman"/>
      <w:color w:val="1F4D78"/>
      <w:sz w:val="24"/>
      <w:szCs w:val="24"/>
      <w:lang w:val="en-US"/>
    </w:rPr>
  </w:style>
  <w:style w:type="character" w:customStyle="1" w:styleId="70">
    <w:name w:val="Заголовок 7 Знак"/>
    <w:basedOn w:val="a0"/>
    <w:link w:val="7"/>
    <w:rsid w:val="00532B50"/>
    <w:rPr>
      <w:rFonts w:ascii="Calibri Light" w:eastAsia="Calibri" w:hAnsi="Calibri Light" w:cs="Times New Roman"/>
      <w:i/>
      <w:iCs/>
      <w:color w:val="1F4D78"/>
      <w:sz w:val="24"/>
      <w:szCs w:val="24"/>
      <w:lang w:val="en-US"/>
    </w:rPr>
  </w:style>
  <w:style w:type="character" w:customStyle="1" w:styleId="80">
    <w:name w:val="Заголовок 8 Знак"/>
    <w:basedOn w:val="a0"/>
    <w:link w:val="8"/>
    <w:rsid w:val="00532B50"/>
    <w:rPr>
      <w:rFonts w:ascii="Calibri Light" w:eastAsia="Calibri" w:hAnsi="Calibri Light" w:cs="Times New Roman"/>
      <w:color w:val="272727"/>
      <w:sz w:val="21"/>
      <w:szCs w:val="21"/>
      <w:lang w:val="en-US"/>
    </w:rPr>
  </w:style>
  <w:style w:type="character" w:customStyle="1" w:styleId="90">
    <w:name w:val="Заголовок 9 Знак"/>
    <w:basedOn w:val="a0"/>
    <w:link w:val="9"/>
    <w:rsid w:val="00532B50"/>
    <w:rPr>
      <w:rFonts w:ascii="Calibri Light" w:eastAsia="Calibri" w:hAnsi="Calibri Light" w:cs="Times New Roman"/>
      <w:i/>
      <w:iCs/>
      <w:color w:val="272727"/>
      <w:sz w:val="21"/>
      <w:szCs w:val="21"/>
      <w:lang w:val="en-US"/>
    </w:rPr>
  </w:style>
  <w:style w:type="character" w:customStyle="1" w:styleId="apple-converted-space">
    <w:name w:val="apple-converted-space"/>
    <w:basedOn w:val="a0"/>
    <w:rsid w:val="00532B50"/>
    <w:rPr>
      <w:rFonts w:cs="Times New Roman"/>
    </w:rPr>
  </w:style>
  <w:style w:type="character" w:customStyle="1" w:styleId="12">
    <w:name w:val="Основной текст + 12"/>
    <w:aliases w:val="5 pt,Курсив,Интервал 0 pt8"/>
    <w:uiPriority w:val="99"/>
    <w:rsid w:val="00A52768"/>
    <w:rPr>
      <w:rFonts w:ascii="Times New Roman" w:hAnsi="Times New Roman"/>
      <w:i/>
      <w:spacing w:val="1"/>
      <w:sz w:val="25"/>
      <w:u w:val="none"/>
    </w:rPr>
  </w:style>
  <w:style w:type="paragraph" w:customStyle="1" w:styleId="ConsPlusNormal">
    <w:name w:val="ConsPlusNormal"/>
    <w:uiPriority w:val="99"/>
    <w:rsid w:val="00A52768"/>
    <w:pPr>
      <w:autoSpaceDE w:val="0"/>
      <w:autoSpaceDN w:val="0"/>
      <w:adjustRightInd w:val="0"/>
      <w:spacing w:after="0" w:line="240" w:lineRule="auto"/>
    </w:pPr>
    <w:rPr>
      <w:rFonts w:ascii="Times New Roman" w:eastAsia="Courier New" w:hAnsi="Times New Roman" w:cs="Times New Roman"/>
      <w:sz w:val="24"/>
      <w:szCs w:val="24"/>
    </w:rPr>
  </w:style>
  <w:style w:type="character" w:customStyle="1" w:styleId="ad">
    <w:name w:val="Основной текст_"/>
    <w:basedOn w:val="a0"/>
    <w:link w:val="21"/>
    <w:uiPriority w:val="99"/>
    <w:locked/>
    <w:rsid w:val="00A52768"/>
    <w:rPr>
      <w:rFonts w:ascii="Times New Roman" w:hAnsi="Times New Roman" w:cs="Times New Roman"/>
      <w:sz w:val="20"/>
      <w:szCs w:val="20"/>
      <w:shd w:val="clear" w:color="auto" w:fill="FFFFFF"/>
    </w:rPr>
  </w:style>
  <w:style w:type="paragraph" w:customStyle="1" w:styleId="ConsPlusNonformat">
    <w:name w:val="ConsPlusNonformat"/>
    <w:uiPriority w:val="99"/>
    <w:rsid w:val="00A52768"/>
    <w:pPr>
      <w:widowControl w:val="0"/>
      <w:autoSpaceDE w:val="0"/>
      <w:autoSpaceDN w:val="0"/>
      <w:spacing w:after="0" w:line="240" w:lineRule="auto"/>
    </w:pPr>
    <w:rPr>
      <w:rFonts w:ascii="Courier New" w:eastAsia="Courier New" w:hAnsi="Courier New" w:cs="Courier New"/>
      <w:sz w:val="20"/>
      <w:szCs w:val="20"/>
      <w:lang w:eastAsia="ru-RU"/>
    </w:rPr>
  </w:style>
  <w:style w:type="paragraph" w:customStyle="1" w:styleId="ConsPlusTitle">
    <w:name w:val="ConsPlusTitle"/>
    <w:uiPriority w:val="99"/>
    <w:rsid w:val="00A52768"/>
    <w:pPr>
      <w:widowControl w:val="0"/>
      <w:autoSpaceDE w:val="0"/>
      <w:autoSpaceDN w:val="0"/>
      <w:spacing w:after="0" w:line="240" w:lineRule="auto"/>
    </w:pPr>
    <w:rPr>
      <w:rFonts w:ascii="Times New Roman" w:eastAsia="Courier New" w:hAnsi="Times New Roman" w:cs="Times New Roman"/>
      <w:b/>
      <w:sz w:val="24"/>
      <w:szCs w:val="20"/>
      <w:lang w:eastAsia="ru-RU"/>
    </w:rPr>
  </w:style>
  <w:style w:type="paragraph" w:customStyle="1" w:styleId="21">
    <w:name w:val="Основной текст2"/>
    <w:basedOn w:val="a"/>
    <w:link w:val="ad"/>
    <w:uiPriority w:val="99"/>
    <w:rsid w:val="00A52768"/>
    <w:pPr>
      <w:widowControl w:val="0"/>
      <w:shd w:val="clear" w:color="auto" w:fill="FFFFFF"/>
      <w:spacing w:after="180" w:line="306" w:lineRule="exact"/>
      <w:ind w:hanging="360"/>
      <w:jc w:val="both"/>
    </w:pPr>
    <w:rPr>
      <w:rFonts w:eastAsiaTheme="minorHAnsi"/>
      <w:sz w:val="20"/>
      <w:szCs w:val="20"/>
      <w:lang w:val="ru-RU"/>
    </w:rPr>
  </w:style>
  <w:style w:type="paragraph" w:styleId="ae">
    <w:name w:val="Body Text"/>
    <w:basedOn w:val="a"/>
    <w:link w:val="af"/>
    <w:uiPriority w:val="99"/>
    <w:rsid w:val="00E67BA5"/>
    <w:pPr>
      <w:widowControl w:val="0"/>
      <w:shd w:val="clear" w:color="auto" w:fill="FFFFFF"/>
      <w:spacing w:before="360" w:line="384" w:lineRule="exact"/>
      <w:ind w:hanging="360"/>
    </w:pPr>
    <w:rPr>
      <w:rFonts w:eastAsia="Times New Roman"/>
      <w:sz w:val="26"/>
      <w:szCs w:val="26"/>
      <w:lang w:val="ru-RU" w:eastAsia="ru-RU"/>
    </w:rPr>
  </w:style>
  <w:style w:type="character" w:customStyle="1" w:styleId="af">
    <w:name w:val="Основной текст Знак"/>
    <w:basedOn w:val="a0"/>
    <w:link w:val="ae"/>
    <w:uiPriority w:val="99"/>
    <w:rsid w:val="00E67BA5"/>
    <w:rPr>
      <w:rFonts w:ascii="Times New Roman" w:eastAsia="Times New Roman" w:hAnsi="Times New Roman" w:cs="Times New Roman"/>
      <w:sz w:val="26"/>
      <w:szCs w:val="26"/>
      <w:shd w:val="clear" w:color="auto" w:fill="FFFFFF"/>
      <w:lang w:eastAsia="ru-RU"/>
    </w:rPr>
  </w:style>
  <w:style w:type="character" w:customStyle="1" w:styleId="100">
    <w:name w:val="Основной текст + 10"/>
    <w:aliases w:val="5 pt6,Интервал 0 pt7"/>
    <w:basedOn w:val="12"/>
    <w:uiPriority w:val="99"/>
    <w:rsid w:val="00E67BA5"/>
    <w:rPr>
      <w:rFonts w:ascii="Times New Roman" w:hAnsi="Times New Roman" w:cs="Times New Roman"/>
      <w:i/>
      <w:spacing w:val="3"/>
      <w:sz w:val="21"/>
      <w:szCs w:val="21"/>
      <w:u w:val="none"/>
    </w:rPr>
  </w:style>
  <w:style w:type="character" w:customStyle="1" w:styleId="22">
    <w:name w:val="Подпись к таблице (2)_"/>
    <w:basedOn w:val="a0"/>
    <w:link w:val="210"/>
    <w:uiPriority w:val="99"/>
    <w:locked/>
    <w:rsid w:val="00E67BA5"/>
    <w:rPr>
      <w:rFonts w:ascii="Times New Roman" w:hAnsi="Times New Roman" w:cs="Times New Roman"/>
      <w:b/>
      <w:bCs/>
      <w:spacing w:val="-4"/>
      <w:sz w:val="17"/>
      <w:szCs w:val="17"/>
      <w:shd w:val="clear" w:color="auto" w:fill="FFFFFF"/>
    </w:rPr>
  </w:style>
  <w:style w:type="paragraph" w:customStyle="1" w:styleId="210">
    <w:name w:val="Подпись к таблице (2)1"/>
    <w:basedOn w:val="a"/>
    <w:link w:val="22"/>
    <w:uiPriority w:val="99"/>
    <w:rsid w:val="00E67BA5"/>
    <w:pPr>
      <w:widowControl w:val="0"/>
      <w:shd w:val="clear" w:color="auto" w:fill="FFFFFF"/>
      <w:spacing w:line="240" w:lineRule="atLeast"/>
    </w:pPr>
    <w:rPr>
      <w:rFonts w:eastAsiaTheme="minorHAnsi"/>
      <w:b/>
      <w:bCs/>
      <w:spacing w:val="-4"/>
      <w:sz w:val="17"/>
      <w:szCs w:val="17"/>
      <w:lang w:val="ru-RU"/>
    </w:rPr>
  </w:style>
  <w:style w:type="character" w:customStyle="1" w:styleId="31">
    <w:name w:val="Знак Знак3"/>
    <w:basedOn w:val="a0"/>
    <w:uiPriority w:val="99"/>
    <w:locked/>
    <w:rsid w:val="00E67BA5"/>
    <w:rPr>
      <w:rFonts w:ascii="Times New Roman" w:hAnsi="Times New Roman" w:cs="Times New Roman"/>
      <w:sz w:val="26"/>
      <w:szCs w:val="26"/>
      <w:shd w:val="clear" w:color="auto" w:fill="FFFFFF"/>
      <w:lang w:val="x-none" w:eastAsia="ru-RU"/>
    </w:rPr>
  </w:style>
  <w:style w:type="character" w:customStyle="1" w:styleId="51">
    <w:name w:val="Заголовок №5_"/>
    <w:basedOn w:val="a0"/>
    <w:link w:val="52"/>
    <w:uiPriority w:val="99"/>
    <w:locked/>
    <w:rsid w:val="00E67BA5"/>
    <w:rPr>
      <w:rFonts w:ascii="Arial" w:hAnsi="Arial" w:cs="Times New Roman"/>
      <w:b/>
      <w:bCs/>
      <w:spacing w:val="-2"/>
      <w:sz w:val="30"/>
      <w:szCs w:val="30"/>
      <w:shd w:val="clear" w:color="auto" w:fill="FFFFFF"/>
    </w:rPr>
  </w:style>
  <w:style w:type="paragraph" w:customStyle="1" w:styleId="52">
    <w:name w:val="Заголовок №5"/>
    <w:basedOn w:val="a"/>
    <w:link w:val="51"/>
    <w:uiPriority w:val="99"/>
    <w:rsid w:val="00E67BA5"/>
    <w:pPr>
      <w:widowControl w:val="0"/>
      <w:shd w:val="clear" w:color="auto" w:fill="FFFFFF"/>
      <w:spacing w:before="180" w:after="660" w:line="374" w:lineRule="exact"/>
      <w:outlineLvl w:val="4"/>
    </w:pPr>
    <w:rPr>
      <w:rFonts w:ascii="Arial" w:eastAsiaTheme="minorHAnsi" w:hAnsi="Arial"/>
      <w:b/>
      <w:bCs/>
      <w:spacing w:val="-2"/>
      <w:sz w:val="30"/>
      <w:szCs w:val="30"/>
      <w:lang w:val="ru-RU"/>
    </w:rPr>
  </w:style>
  <w:style w:type="character" w:customStyle="1" w:styleId="53">
    <w:name w:val="Основной текст (5)_"/>
    <w:basedOn w:val="a0"/>
    <w:link w:val="54"/>
    <w:uiPriority w:val="99"/>
    <w:locked/>
    <w:rsid w:val="00E67BA5"/>
    <w:rPr>
      <w:rFonts w:ascii="Times New Roman" w:hAnsi="Times New Roman" w:cs="Times New Roman"/>
      <w:b/>
      <w:bCs/>
      <w:spacing w:val="6"/>
      <w:sz w:val="32"/>
      <w:szCs w:val="32"/>
      <w:shd w:val="clear" w:color="auto" w:fill="FFFFFF"/>
    </w:rPr>
  </w:style>
  <w:style w:type="paragraph" w:customStyle="1" w:styleId="54">
    <w:name w:val="Основной текст (5)"/>
    <w:basedOn w:val="a"/>
    <w:link w:val="53"/>
    <w:uiPriority w:val="99"/>
    <w:rsid w:val="00E67BA5"/>
    <w:pPr>
      <w:widowControl w:val="0"/>
      <w:shd w:val="clear" w:color="auto" w:fill="FFFFFF"/>
      <w:spacing w:before="540" w:after="5580" w:line="240" w:lineRule="atLeast"/>
    </w:pPr>
    <w:rPr>
      <w:rFonts w:eastAsiaTheme="minorHAnsi"/>
      <w:b/>
      <w:bCs/>
      <w:spacing w:val="6"/>
      <w:sz w:val="32"/>
      <w:szCs w:val="32"/>
      <w:lang w:val="ru-RU"/>
    </w:rPr>
  </w:style>
  <w:style w:type="character" w:customStyle="1" w:styleId="af0">
    <w:name w:val="Оглавление"/>
    <w:basedOn w:val="a0"/>
    <w:uiPriority w:val="99"/>
    <w:rsid w:val="00E67BA5"/>
    <w:rPr>
      <w:rFonts w:ascii="Times New Roman" w:hAnsi="Times New Roman" w:cs="Times New Roman"/>
      <w:b/>
      <w:bCs/>
      <w:spacing w:val="-2"/>
      <w:sz w:val="26"/>
      <w:szCs w:val="26"/>
      <w:u w:val="single"/>
    </w:rPr>
  </w:style>
  <w:style w:type="character" w:customStyle="1" w:styleId="a8">
    <w:name w:val="Без интервала Знак"/>
    <w:link w:val="a7"/>
    <w:uiPriority w:val="99"/>
    <w:locked/>
    <w:rsid w:val="00E67BA5"/>
    <w:rPr>
      <w:rFonts w:ascii="Times New Roman" w:eastAsia="Calibri" w:hAnsi="Times New Roman" w:cs="Times New Roman"/>
      <w:sz w:val="24"/>
      <w:szCs w:val="24"/>
      <w:lang w:val="en-US"/>
    </w:rPr>
  </w:style>
  <w:style w:type="paragraph" w:styleId="af1">
    <w:name w:val="Normal (Web)"/>
    <w:basedOn w:val="a"/>
    <w:uiPriority w:val="99"/>
    <w:unhideWhenUsed/>
    <w:rsid w:val="00DD704A"/>
    <w:pPr>
      <w:spacing w:before="100" w:beforeAutospacing="1" w:after="100" w:afterAutospacing="1"/>
    </w:pPr>
    <w:rPr>
      <w:rFonts w:eastAsia="Times New Roman"/>
      <w:lang w:val="be-BY" w:eastAsia="be-BY"/>
    </w:rPr>
  </w:style>
  <w:style w:type="character" w:styleId="af2">
    <w:name w:val="Strong"/>
    <w:basedOn w:val="a0"/>
    <w:uiPriority w:val="22"/>
    <w:qFormat/>
    <w:rsid w:val="00DD704A"/>
    <w:rPr>
      <w:b/>
      <w:bCs/>
    </w:rPr>
  </w:style>
  <w:style w:type="character" w:styleId="af3">
    <w:name w:val="Hyperlink"/>
    <w:basedOn w:val="a0"/>
    <w:uiPriority w:val="99"/>
    <w:unhideWhenUsed/>
    <w:rsid w:val="00DD704A"/>
    <w:rPr>
      <w:color w:val="0000FF"/>
      <w:u w:val="single"/>
    </w:rPr>
  </w:style>
  <w:style w:type="character" w:customStyle="1" w:styleId="mw-headline">
    <w:name w:val="mw-headline"/>
    <w:basedOn w:val="a0"/>
    <w:rsid w:val="00511B42"/>
  </w:style>
  <w:style w:type="character" w:customStyle="1" w:styleId="mw-editsection">
    <w:name w:val="mw-editsection"/>
    <w:basedOn w:val="a0"/>
    <w:rsid w:val="00511B42"/>
  </w:style>
  <w:style w:type="character" w:customStyle="1" w:styleId="mw-editsection-bracket">
    <w:name w:val="mw-editsection-bracket"/>
    <w:basedOn w:val="a0"/>
    <w:rsid w:val="00511B42"/>
  </w:style>
  <w:style w:type="character" w:customStyle="1" w:styleId="mw-editsection-divider">
    <w:name w:val="mw-editsection-divider"/>
    <w:basedOn w:val="a0"/>
    <w:rsid w:val="00511B42"/>
  </w:style>
  <w:style w:type="character" w:customStyle="1" w:styleId="FontStyle53">
    <w:name w:val="Font Style53"/>
    <w:basedOn w:val="a0"/>
    <w:uiPriority w:val="99"/>
    <w:rsid w:val="008C6042"/>
    <w:rPr>
      <w:rFonts w:ascii="Arial" w:hAnsi="Arial" w:cs="Arial"/>
      <w:sz w:val="18"/>
      <w:szCs w:val="18"/>
    </w:rPr>
  </w:style>
  <w:style w:type="paragraph" w:customStyle="1" w:styleId="Default">
    <w:name w:val="Default"/>
    <w:rsid w:val="003A456B"/>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footer"/>
    <w:basedOn w:val="a"/>
    <w:link w:val="af5"/>
    <w:uiPriority w:val="99"/>
    <w:rsid w:val="000F55E2"/>
    <w:pPr>
      <w:widowControl w:val="0"/>
      <w:tabs>
        <w:tab w:val="center" w:pos="4677"/>
        <w:tab w:val="right" w:pos="9355"/>
      </w:tabs>
    </w:pPr>
    <w:rPr>
      <w:rFonts w:ascii="Courier New" w:eastAsia="Times New Roman" w:hAnsi="Courier New" w:cs="Courier New"/>
      <w:color w:val="000000"/>
      <w:lang w:val="ru-RU" w:eastAsia="ru-RU"/>
    </w:rPr>
  </w:style>
  <w:style w:type="character" w:customStyle="1" w:styleId="af5">
    <w:name w:val="Нижний колонтитул Знак"/>
    <w:basedOn w:val="a0"/>
    <w:link w:val="af4"/>
    <w:uiPriority w:val="99"/>
    <w:rsid w:val="000F55E2"/>
    <w:rPr>
      <w:rFonts w:ascii="Courier New" w:eastAsia="Times New Roman" w:hAnsi="Courier New" w:cs="Courier New"/>
      <w:color w:val="000000"/>
      <w:sz w:val="24"/>
      <w:szCs w:val="24"/>
      <w:lang w:eastAsia="ru-RU"/>
    </w:rPr>
  </w:style>
  <w:style w:type="paragraph" w:styleId="af6">
    <w:name w:val="header"/>
    <w:basedOn w:val="a"/>
    <w:link w:val="af7"/>
    <w:uiPriority w:val="99"/>
    <w:rsid w:val="000F55E2"/>
    <w:pPr>
      <w:widowControl w:val="0"/>
      <w:tabs>
        <w:tab w:val="center" w:pos="4677"/>
        <w:tab w:val="right" w:pos="9355"/>
      </w:tabs>
    </w:pPr>
    <w:rPr>
      <w:rFonts w:ascii="Courier New" w:eastAsia="Times New Roman" w:hAnsi="Courier New" w:cs="Courier New"/>
      <w:color w:val="000000"/>
      <w:lang w:val="ru-RU" w:eastAsia="ru-RU"/>
    </w:rPr>
  </w:style>
  <w:style w:type="character" w:customStyle="1" w:styleId="af7">
    <w:name w:val="Верхний колонтитул Знак"/>
    <w:basedOn w:val="a0"/>
    <w:link w:val="af6"/>
    <w:uiPriority w:val="99"/>
    <w:rsid w:val="000F55E2"/>
    <w:rPr>
      <w:rFonts w:ascii="Courier New" w:eastAsia="Times New Roman" w:hAnsi="Courier New" w:cs="Courier New"/>
      <w:color w:val="000000"/>
      <w:sz w:val="24"/>
      <w:szCs w:val="24"/>
      <w:lang w:eastAsia="ru-RU"/>
    </w:rPr>
  </w:style>
  <w:style w:type="character" w:customStyle="1" w:styleId="71">
    <w:name w:val="Основной текст (7)_"/>
    <w:basedOn w:val="a0"/>
    <w:link w:val="710"/>
    <w:uiPriority w:val="99"/>
    <w:locked/>
    <w:rsid w:val="000F55E2"/>
    <w:rPr>
      <w:rFonts w:ascii="Times New Roman" w:hAnsi="Times New Roman" w:cs="Times New Roman"/>
      <w:b/>
      <w:bCs/>
      <w:spacing w:val="-2"/>
      <w:sz w:val="26"/>
      <w:szCs w:val="26"/>
      <w:shd w:val="clear" w:color="auto" w:fill="FFFFFF"/>
    </w:rPr>
  </w:style>
  <w:style w:type="paragraph" w:customStyle="1" w:styleId="710">
    <w:name w:val="Основной текст (7)1"/>
    <w:basedOn w:val="a"/>
    <w:link w:val="71"/>
    <w:uiPriority w:val="99"/>
    <w:rsid w:val="000F55E2"/>
    <w:pPr>
      <w:widowControl w:val="0"/>
      <w:shd w:val="clear" w:color="auto" w:fill="FFFFFF"/>
      <w:spacing w:after="540" w:line="240" w:lineRule="atLeast"/>
      <w:jc w:val="center"/>
    </w:pPr>
    <w:rPr>
      <w:rFonts w:eastAsiaTheme="minorHAnsi"/>
      <w:b/>
      <w:bCs/>
      <w:spacing w:val="-2"/>
      <w:sz w:val="26"/>
      <w:szCs w:val="26"/>
      <w:lang w:val="ru-RU"/>
    </w:rPr>
  </w:style>
  <w:style w:type="paragraph" w:styleId="af8">
    <w:name w:val="caption"/>
    <w:aliases w:val="figure"/>
    <w:basedOn w:val="a"/>
    <w:next w:val="a"/>
    <w:link w:val="af9"/>
    <w:qFormat/>
    <w:rsid w:val="002778D0"/>
    <w:pPr>
      <w:jc w:val="right"/>
    </w:pPr>
    <w:rPr>
      <w:rFonts w:ascii="Arial" w:eastAsia="Times New Roman" w:hAnsi="Arial"/>
      <w:i/>
      <w:iCs/>
      <w:sz w:val="16"/>
      <w:szCs w:val="20"/>
      <w:lang w:val="x-none" w:eastAsia="ru-RU"/>
    </w:rPr>
  </w:style>
  <w:style w:type="character" w:customStyle="1" w:styleId="af9">
    <w:name w:val="Название объекта Знак"/>
    <w:aliases w:val="figure Знак"/>
    <w:link w:val="af8"/>
    <w:locked/>
    <w:rsid w:val="002778D0"/>
    <w:rPr>
      <w:rFonts w:ascii="Arial" w:eastAsia="Times New Roman" w:hAnsi="Arial" w:cs="Times New Roman"/>
      <w:i/>
      <w:iCs/>
      <w:sz w:val="16"/>
      <w:szCs w:val="20"/>
      <w:lang w:val="x-none" w:eastAsia="ru-RU"/>
    </w:rPr>
  </w:style>
  <w:style w:type="paragraph" w:styleId="afa">
    <w:name w:val="footnote text"/>
    <w:aliases w:val="single space,FOOTNOTES,fn"/>
    <w:basedOn w:val="a"/>
    <w:link w:val="afb"/>
    <w:uiPriority w:val="99"/>
    <w:semiHidden/>
    <w:rsid w:val="00DF5948"/>
    <w:rPr>
      <w:rFonts w:eastAsia="Times New Roman"/>
      <w:sz w:val="20"/>
      <w:szCs w:val="20"/>
    </w:rPr>
  </w:style>
  <w:style w:type="character" w:customStyle="1" w:styleId="afb">
    <w:name w:val="Текст сноски Знак"/>
    <w:aliases w:val="single space Знак,FOOTNOTES Знак,fn Знак"/>
    <w:basedOn w:val="a0"/>
    <w:link w:val="afa"/>
    <w:uiPriority w:val="99"/>
    <w:semiHidden/>
    <w:rsid w:val="00DF5948"/>
    <w:rPr>
      <w:rFonts w:ascii="Times New Roman" w:eastAsia="Times New Roman" w:hAnsi="Times New Roman" w:cs="Times New Roman"/>
      <w:sz w:val="20"/>
      <w:szCs w:val="20"/>
      <w:lang w:val="en-US"/>
    </w:rPr>
  </w:style>
  <w:style w:type="character" w:styleId="afc">
    <w:name w:val="footnote reference"/>
    <w:basedOn w:val="a0"/>
    <w:uiPriority w:val="99"/>
    <w:semiHidden/>
    <w:rsid w:val="00DF5948"/>
    <w:rPr>
      <w:vertAlign w:val="superscript"/>
    </w:rPr>
  </w:style>
  <w:style w:type="paragraph" w:styleId="afd">
    <w:name w:val="Balloon Text"/>
    <w:basedOn w:val="a"/>
    <w:link w:val="afe"/>
    <w:uiPriority w:val="99"/>
    <w:semiHidden/>
    <w:unhideWhenUsed/>
    <w:rsid w:val="00F27282"/>
    <w:rPr>
      <w:rFonts w:ascii="Tahoma" w:hAnsi="Tahoma" w:cs="Tahoma"/>
      <w:sz w:val="16"/>
      <w:szCs w:val="16"/>
    </w:rPr>
  </w:style>
  <w:style w:type="character" w:customStyle="1" w:styleId="afe">
    <w:name w:val="Текст выноски Знак"/>
    <w:basedOn w:val="a0"/>
    <w:link w:val="afd"/>
    <w:uiPriority w:val="99"/>
    <w:semiHidden/>
    <w:rsid w:val="00F27282"/>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89225">
      <w:bodyDiv w:val="1"/>
      <w:marLeft w:val="0"/>
      <w:marRight w:val="0"/>
      <w:marTop w:val="0"/>
      <w:marBottom w:val="0"/>
      <w:divBdr>
        <w:top w:val="none" w:sz="0" w:space="0" w:color="auto"/>
        <w:left w:val="none" w:sz="0" w:space="0" w:color="auto"/>
        <w:bottom w:val="none" w:sz="0" w:space="0" w:color="auto"/>
        <w:right w:val="none" w:sz="0" w:space="0" w:color="auto"/>
      </w:divBdr>
    </w:div>
    <w:div w:id="80105054">
      <w:bodyDiv w:val="1"/>
      <w:marLeft w:val="0"/>
      <w:marRight w:val="0"/>
      <w:marTop w:val="0"/>
      <w:marBottom w:val="0"/>
      <w:divBdr>
        <w:top w:val="none" w:sz="0" w:space="0" w:color="auto"/>
        <w:left w:val="none" w:sz="0" w:space="0" w:color="auto"/>
        <w:bottom w:val="none" w:sz="0" w:space="0" w:color="auto"/>
        <w:right w:val="none" w:sz="0" w:space="0" w:color="auto"/>
      </w:divBdr>
    </w:div>
    <w:div w:id="80178211">
      <w:bodyDiv w:val="1"/>
      <w:marLeft w:val="0"/>
      <w:marRight w:val="0"/>
      <w:marTop w:val="0"/>
      <w:marBottom w:val="0"/>
      <w:divBdr>
        <w:top w:val="none" w:sz="0" w:space="0" w:color="auto"/>
        <w:left w:val="none" w:sz="0" w:space="0" w:color="auto"/>
        <w:bottom w:val="none" w:sz="0" w:space="0" w:color="auto"/>
        <w:right w:val="none" w:sz="0" w:space="0" w:color="auto"/>
      </w:divBdr>
    </w:div>
    <w:div w:id="101658081">
      <w:bodyDiv w:val="1"/>
      <w:marLeft w:val="0"/>
      <w:marRight w:val="0"/>
      <w:marTop w:val="0"/>
      <w:marBottom w:val="0"/>
      <w:divBdr>
        <w:top w:val="none" w:sz="0" w:space="0" w:color="auto"/>
        <w:left w:val="none" w:sz="0" w:space="0" w:color="auto"/>
        <w:bottom w:val="none" w:sz="0" w:space="0" w:color="auto"/>
        <w:right w:val="none" w:sz="0" w:space="0" w:color="auto"/>
      </w:divBdr>
    </w:div>
    <w:div w:id="164248079">
      <w:bodyDiv w:val="1"/>
      <w:marLeft w:val="0"/>
      <w:marRight w:val="0"/>
      <w:marTop w:val="0"/>
      <w:marBottom w:val="0"/>
      <w:divBdr>
        <w:top w:val="none" w:sz="0" w:space="0" w:color="auto"/>
        <w:left w:val="none" w:sz="0" w:space="0" w:color="auto"/>
        <w:bottom w:val="none" w:sz="0" w:space="0" w:color="auto"/>
        <w:right w:val="none" w:sz="0" w:space="0" w:color="auto"/>
      </w:divBdr>
    </w:div>
    <w:div w:id="247619678">
      <w:bodyDiv w:val="1"/>
      <w:marLeft w:val="0"/>
      <w:marRight w:val="0"/>
      <w:marTop w:val="0"/>
      <w:marBottom w:val="0"/>
      <w:divBdr>
        <w:top w:val="none" w:sz="0" w:space="0" w:color="auto"/>
        <w:left w:val="none" w:sz="0" w:space="0" w:color="auto"/>
        <w:bottom w:val="none" w:sz="0" w:space="0" w:color="auto"/>
        <w:right w:val="none" w:sz="0" w:space="0" w:color="auto"/>
      </w:divBdr>
    </w:div>
    <w:div w:id="294019682">
      <w:bodyDiv w:val="1"/>
      <w:marLeft w:val="0"/>
      <w:marRight w:val="0"/>
      <w:marTop w:val="0"/>
      <w:marBottom w:val="0"/>
      <w:divBdr>
        <w:top w:val="none" w:sz="0" w:space="0" w:color="auto"/>
        <w:left w:val="none" w:sz="0" w:space="0" w:color="auto"/>
        <w:bottom w:val="none" w:sz="0" w:space="0" w:color="auto"/>
        <w:right w:val="none" w:sz="0" w:space="0" w:color="auto"/>
      </w:divBdr>
    </w:div>
    <w:div w:id="380322152">
      <w:bodyDiv w:val="1"/>
      <w:marLeft w:val="0"/>
      <w:marRight w:val="0"/>
      <w:marTop w:val="0"/>
      <w:marBottom w:val="0"/>
      <w:divBdr>
        <w:top w:val="none" w:sz="0" w:space="0" w:color="auto"/>
        <w:left w:val="none" w:sz="0" w:space="0" w:color="auto"/>
        <w:bottom w:val="none" w:sz="0" w:space="0" w:color="auto"/>
        <w:right w:val="none" w:sz="0" w:space="0" w:color="auto"/>
      </w:divBdr>
    </w:div>
    <w:div w:id="384525681">
      <w:bodyDiv w:val="1"/>
      <w:marLeft w:val="0"/>
      <w:marRight w:val="0"/>
      <w:marTop w:val="0"/>
      <w:marBottom w:val="0"/>
      <w:divBdr>
        <w:top w:val="none" w:sz="0" w:space="0" w:color="auto"/>
        <w:left w:val="none" w:sz="0" w:space="0" w:color="auto"/>
        <w:bottom w:val="none" w:sz="0" w:space="0" w:color="auto"/>
        <w:right w:val="none" w:sz="0" w:space="0" w:color="auto"/>
      </w:divBdr>
    </w:div>
    <w:div w:id="385879867">
      <w:bodyDiv w:val="1"/>
      <w:marLeft w:val="0"/>
      <w:marRight w:val="0"/>
      <w:marTop w:val="0"/>
      <w:marBottom w:val="0"/>
      <w:divBdr>
        <w:top w:val="none" w:sz="0" w:space="0" w:color="auto"/>
        <w:left w:val="none" w:sz="0" w:space="0" w:color="auto"/>
        <w:bottom w:val="none" w:sz="0" w:space="0" w:color="auto"/>
        <w:right w:val="none" w:sz="0" w:space="0" w:color="auto"/>
      </w:divBdr>
    </w:div>
    <w:div w:id="479807726">
      <w:bodyDiv w:val="1"/>
      <w:marLeft w:val="0"/>
      <w:marRight w:val="0"/>
      <w:marTop w:val="0"/>
      <w:marBottom w:val="0"/>
      <w:divBdr>
        <w:top w:val="none" w:sz="0" w:space="0" w:color="auto"/>
        <w:left w:val="none" w:sz="0" w:space="0" w:color="auto"/>
        <w:bottom w:val="none" w:sz="0" w:space="0" w:color="auto"/>
        <w:right w:val="none" w:sz="0" w:space="0" w:color="auto"/>
      </w:divBdr>
    </w:div>
    <w:div w:id="511071146">
      <w:bodyDiv w:val="1"/>
      <w:marLeft w:val="0"/>
      <w:marRight w:val="0"/>
      <w:marTop w:val="0"/>
      <w:marBottom w:val="0"/>
      <w:divBdr>
        <w:top w:val="none" w:sz="0" w:space="0" w:color="auto"/>
        <w:left w:val="none" w:sz="0" w:space="0" w:color="auto"/>
        <w:bottom w:val="none" w:sz="0" w:space="0" w:color="auto"/>
        <w:right w:val="none" w:sz="0" w:space="0" w:color="auto"/>
      </w:divBdr>
    </w:div>
    <w:div w:id="580025298">
      <w:bodyDiv w:val="1"/>
      <w:marLeft w:val="0"/>
      <w:marRight w:val="0"/>
      <w:marTop w:val="0"/>
      <w:marBottom w:val="0"/>
      <w:divBdr>
        <w:top w:val="none" w:sz="0" w:space="0" w:color="auto"/>
        <w:left w:val="none" w:sz="0" w:space="0" w:color="auto"/>
        <w:bottom w:val="none" w:sz="0" w:space="0" w:color="auto"/>
        <w:right w:val="none" w:sz="0" w:space="0" w:color="auto"/>
      </w:divBdr>
    </w:div>
    <w:div w:id="675813106">
      <w:bodyDiv w:val="1"/>
      <w:marLeft w:val="0"/>
      <w:marRight w:val="0"/>
      <w:marTop w:val="0"/>
      <w:marBottom w:val="0"/>
      <w:divBdr>
        <w:top w:val="none" w:sz="0" w:space="0" w:color="auto"/>
        <w:left w:val="none" w:sz="0" w:space="0" w:color="auto"/>
        <w:bottom w:val="none" w:sz="0" w:space="0" w:color="auto"/>
        <w:right w:val="none" w:sz="0" w:space="0" w:color="auto"/>
      </w:divBdr>
    </w:div>
    <w:div w:id="714961889">
      <w:bodyDiv w:val="1"/>
      <w:marLeft w:val="0"/>
      <w:marRight w:val="0"/>
      <w:marTop w:val="0"/>
      <w:marBottom w:val="0"/>
      <w:divBdr>
        <w:top w:val="none" w:sz="0" w:space="0" w:color="auto"/>
        <w:left w:val="none" w:sz="0" w:space="0" w:color="auto"/>
        <w:bottom w:val="none" w:sz="0" w:space="0" w:color="auto"/>
        <w:right w:val="none" w:sz="0" w:space="0" w:color="auto"/>
      </w:divBdr>
    </w:div>
    <w:div w:id="769005043">
      <w:bodyDiv w:val="1"/>
      <w:marLeft w:val="0"/>
      <w:marRight w:val="0"/>
      <w:marTop w:val="0"/>
      <w:marBottom w:val="0"/>
      <w:divBdr>
        <w:top w:val="none" w:sz="0" w:space="0" w:color="auto"/>
        <w:left w:val="none" w:sz="0" w:space="0" w:color="auto"/>
        <w:bottom w:val="none" w:sz="0" w:space="0" w:color="auto"/>
        <w:right w:val="none" w:sz="0" w:space="0" w:color="auto"/>
      </w:divBdr>
    </w:div>
    <w:div w:id="832791706">
      <w:bodyDiv w:val="1"/>
      <w:marLeft w:val="0"/>
      <w:marRight w:val="0"/>
      <w:marTop w:val="0"/>
      <w:marBottom w:val="0"/>
      <w:divBdr>
        <w:top w:val="none" w:sz="0" w:space="0" w:color="auto"/>
        <w:left w:val="none" w:sz="0" w:space="0" w:color="auto"/>
        <w:bottom w:val="none" w:sz="0" w:space="0" w:color="auto"/>
        <w:right w:val="none" w:sz="0" w:space="0" w:color="auto"/>
      </w:divBdr>
    </w:div>
    <w:div w:id="836312932">
      <w:bodyDiv w:val="1"/>
      <w:marLeft w:val="0"/>
      <w:marRight w:val="0"/>
      <w:marTop w:val="0"/>
      <w:marBottom w:val="0"/>
      <w:divBdr>
        <w:top w:val="none" w:sz="0" w:space="0" w:color="auto"/>
        <w:left w:val="none" w:sz="0" w:space="0" w:color="auto"/>
        <w:bottom w:val="none" w:sz="0" w:space="0" w:color="auto"/>
        <w:right w:val="none" w:sz="0" w:space="0" w:color="auto"/>
      </w:divBdr>
    </w:div>
    <w:div w:id="905263409">
      <w:bodyDiv w:val="1"/>
      <w:marLeft w:val="0"/>
      <w:marRight w:val="0"/>
      <w:marTop w:val="0"/>
      <w:marBottom w:val="0"/>
      <w:divBdr>
        <w:top w:val="none" w:sz="0" w:space="0" w:color="auto"/>
        <w:left w:val="none" w:sz="0" w:space="0" w:color="auto"/>
        <w:bottom w:val="none" w:sz="0" w:space="0" w:color="auto"/>
        <w:right w:val="none" w:sz="0" w:space="0" w:color="auto"/>
      </w:divBdr>
    </w:div>
    <w:div w:id="944775778">
      <w:bodyDiv w:val="1"/>
      <w:marLeft w:val="0"/>
      <w:marRight w:val="0"/>
      <w:marTop w:val="0"/>
      <w:marBottom w:val="0"/>
      <w:divBdr>
        <w:top w:val="none" w:sz="0" w:space="0" w:color="auto"/>
        <w:left w:val="none" w:sz="0" w:space="0" w:color="auto"/>
        <w:bottom w:val="none" w:sz="0" w:space="0" w:color="auto"/>
        <w:right w:val="none" w:sz="0" w:space="0" w:color="auto"/>
      </w:divBdr>
    </w:div>
    <w:div w:id="995568075">
      <w:bodyDiv w:val="1"/>
      <w:marLeft w:val="0"/>
      <w:marRight w:val="0"/>
      <w:marTop w:val="0"/>
      <w:marBottom w:val="0"/>
      <w:divBdr>
        <w:top w:val="none" w:sz="0" w:space="0" w:color="auto"/>
        <w:left w:val="none" w:sz="0" w:space="0" w:color="auto"/>
        <w:bottom w:val="none" w:sz="0" w:space="0" w:color="auto"/>
        <w:right w:val="none" w:sz="0" w:space="0" w:color="auto"/>
      </w:divBdr>
    </w:div>
    <w:div w:id="1020005663">
      <w:bodyDiv w:val="1"/>
      <w:marLeft w:val="0"/>
      <w:marRight w:val="0"/>
      <w:marTop w:val="0"/>
      <w:marBottom w:val="0"/>
      <w:divBdr>
        <w:top w:val="none" w:sz="0" w:space="0" w:color="auto"/>
        <w:left w:val="none" w:sz="0" w:space="0" w:color="auto"/>
        <w:bottom w:val="none" w:sz="0" w:space="0" w:color="auto"/>
        <w:right w:val="none" w:sz="0" w:space="0" w:color="auto"/>
      </w:divBdr>
    </w:div>
    <w:div w:id="1186138955">
      <w:bodyDiv w:val="1"/>
      <w:marLeft w:val="0"/>
      <w:marRight w:val="0"/>
      <w:marTop w:val="0"/>
      <w:marBottom w:val="0"/>
      <w:divBdr>
        <w:top w:val="none" w:sz="0" w:space="0" w:color="auto"/>
        <w:left w:val="none" w:sz="0" w:space="0" w:color="auto"/>
        <w:bottom w:val="none" w:sz="0" w:space="0" w:color="auto"/>
        <w:right w:val="none" w:sz="0" w:space="0" w:color="auto"/>
      </w:divBdr>
    </w:div>
    <w:div w:id="1217470215">
      <w:bodyDiv w:val="1"/>
      <w:marLeft w:val="0"/>
      <w:marRight w:val="0"/>
      <w:marTop w:val="0"/>
      <w:marBottom w:val="0"/>
      <w:divBdr>
        <w:top w:val="none" w:sz="0" w:space="0" w:color="auto"/>
        <w:left w:val="none" w:sz="0" w:space="0" w:color="auto"/>
        <w:bottom w:val="none" w:sz="0" w:space="0" w:color="auto"/>
        <w:right w:val="none" w:sz="0" w:space="0" w:color="auto"/>
      </w:divBdr>
    </w:div>
    <w:div w:id="1286741363">
      <w:bodyDiv w:val="1"/>
      <w:marLeft w:val="0"/>
      <w:marRight w:val="0"/>
      <w:marTop w:val="0"/>
      <w:marBottom w:val="0"/>
      <w:divBdr>
        <w:top w:val="none" w:sz="0" w:space="0" w:color="auto"/>
        <w:left w:val="none" w:sz="0" w:space="0" w:color="auto"/>
        <w:bottom w:val="none" w:sz="0" w:space="0" w:color="auto"/>
        <w:right w:val="none" w:sz="0" w:space="0" w:color="auto"/>
      </w:divBdr>
    </w:div>
    <w:div w:id="1318924973">
      <w:bodyDiv w:val="1"/>
      <w:marLeft w:val="0"/>
      <w:marRight w:val="0"/>
      <w:marTop w:val="0"/>
      <w:marBottom w:val="0"/>
      <w:divBdr>
        <w:top w:val="none" w:sz="0" w:space="0" w:color="auto"/>
        <w:left w:val="none" w:sz="0" w:space="0" w:color="auto"/>
        <w:bottom w:val="none" w:sz="0" w:space="0" w:color="auto"/>
        <w:right w:val="none" w:sz="0" w:space="0" w:color="auto"/>
      </w:divBdr>
    </w:div>
    <w:div w:id="1331981335">
      <w:bodyDiv w:val="1"/>
      <w:marLeft w:val="0"/>
      <w:marRight w:val="0"/>
      <w:marTop w:val="0"/>
      <w:marBottom w:val="0"/>
      <w:divBdr>
        <w:top w:val="none" w:sz="0" w:space="0" w:color="auto"/>
        <w:left w:val="none" w:sz="0" w:space="0" w:color="auto"/>
        <w:bottom w:val="none" w:sz="0" w:space="0" w:color="auto"/>
        <w:right w:val="none" w:sz="0" w:space="0" w:color="auto"/>
      </w:divBdr>
    </w:div>
    <w:div w:id="1338800492">
      <w:bodyDiv w:val="1"/>
      <w:marLeft w:val="0"/>
      <w:marRight w:val="0"/>
      <w:marTop w:val="0"/>
      <w:marBottom w:val="0"/>
      <w:divBdr>
        <w:top w:val="none" w:sz="0" w:space="0" w:color="auto"/>
        <w:left w:val="none" w:sz="0" w:space="0" w:color="auto"/>
        <w:bottom w:val="none" w:sz="0" w:space="0" w:color="auto"/>
        <w:right w:val="none" w:sz="0" w:space="0" w:color="auto"/>
      </w:divBdr>
    </w:div>
    <w:div w:id="1345597415">
      <w:bodyDiv w:val="1"/>
      <w:marLeft w:val="0"/>
      <w:marRight w:val="0"/>
      <w:marTop w:val="0"/>
      <w:marBottom w:val="0"/>
      <w:divBdr>
        <w:top w:val="none" w:sz="0" w:space="0" w:color="auto"/>
        <w:left w:val="none" w:sz="0" w:space="0" w:color="auto"/>
        <w:bottom w:val="none" w:sz="0" w:space="0" w:color="auto"/>
        <w:right w:val="none" w:sz="0" w:space="0" w:color="auto"/>
      </w:divBdr>
    </w:div>
    <w:div w:id="1404909323">
      <w:bodyDiv w:val="1"/>
      <w:marLeft w:val="0"/>
      <w:marRight w:val="0"/>
      <w:marTop w:val="0"/>
      <w:marBottom w:val="0"/>
      <w:divBdr>
        <w:top w:val="none" w:sz="0" w:space="0" w:color="auto"/>
        <w:left w:val="none" w:sz="0" w:space="0" w:color="auto"/>
        <w:bottom w:val="none" w:sz="0" w:space="0" w:color="auto"/>
        <w:right w:val="none" w:sz="0" w:space="0" w:color="auto"/>
      </w:divBdr>
    </w:div>
    <w:div w:id="1465587713">
      <w:bodyDiv w:val="1"/>
      <w:marLeft w:val="0"/>
      <w:marRight w:val="0"/>
      <w:marTop w:val="0"/>
      <w:marBottom w:val="0"/>
      <w:divBdr>
        <w:top w:val="none" w:sz="0" w:space="0" w:color="auto"/>
        <w:left w:val="none" w:sz="0" w:space="0" w:color="auto"/>
        <w:bottom w:val="none" w:sz="0" w:space="0" w:color="auto"/>
        <w:right w:val="none" w:sz="0" w:space="0" w:color="auto"/>
      </w:divBdr>
    </w:div>
    <w:div w:id="1480417164">
      <w:bodyDiv w:val="1"/>
      <w:marLeft w:val="0"/>
      <w:marRight w:val="0"/>
      <w:marTop w:val="0"/>
      <w:marBottom w:val="0"/>
      <w:divBdr>
        <w:top w:val="none" w:sz="0" w:space="0" w:color="auto"/>
        <w:left w:val="none" w:sz="0" w:space="0" w:color="auto"/>
        <w:bottom w:val="none" w:sz="0" w:space="0" w:color="auto"/>
        <w:right w:val="none" w:sz="0" w:space="0" w:color="auto"/>
      </w:divBdr>
    </w:div>
    <w:div w:id="1502626855">
      <w:bodyDiv w:val="1"/>
      <w:marLeft w:val="0"/>
      <w:marRight w:val="0"/>
      <w:marTop w:val="0"/>
      <w:marBottom w:val="0"/>
      <w:divBdr>
        <w:top w:val="none" w:sz="0" w:space="0" w:color="auto"/>
        <w:left w:val="none" w:sz="0" w:space="0" w:color="auto"/>
        <w:bottom w:val="none" w:sz="0" w:space="0" w:color="auto"/>
        <w:right w:val="none" w:sz="0" w:space="0" w:color="auto"/>
      </w:divBdr>
    </w:div>
    <w:div w:id="1504054794">
      <w:bodyDiv w:val="1"/>
      <w:marLeft w:val="0"/>
      <w:marRight w:val="0"/>
      <w:marTop w:val="0"/>
      <w:marBottom w:val="0"/>
      <w:divBdr>
        <w:top w:val="none" w:sz="0" w:space="0" w:color="auto"/>
        <w:left w:val="none" w:sz="0" w:space="0" w:color="auto"/>
        <w:bottom w:val="none" w:sz="0" w:space="0" w:color="auto"/>
        <w:right w:val="none" w:sz="0" w:space="0" w:color="auto"/>
      </w:divBdr>
    </w:div>
    <w:div w:id="1535655535">
      <w:bodyDiv w:val="1"/>
      <w:marLeft w:val="0"/>
      <w:marRight w:val="0"/>
      <w:marTop w:val="0"/>
      <w:marBottom w:val="0"/>
      <w:divBdr>
        <w:top w:val="none" w:sz="0" w:space="0" w:color="auto"/>
        <w:left w:val="none" w:sz="0" w:space="0" w:color="auto"/>
        <w:bottom w:val="none" w:sz="0" w:space="0" w:color="auto"/>
        <w:right w:val="none" w:sz="0" w:space="0" w:color="auto"/>
      </w:divBdr>
    </w:div>
    <w:div w:id="1576668268">
      <w:bodyDiv w:val="1"/>
      <w:marLeft w:val="0"/>
      <w:marRight w:val="0"/>
      <w:marTop w:val="0"/>
      <w:marBottom w:val="0"/>
      <w:divBdr>
        <w:top w:val="none" w:sz="0" w:space="0" w:color="auto"/>
        <w:left w:val="none" w:sz="0" w:space="0" w:color="auto"/>
        <w:bottom w:val="none" w:sz="0" w:space="0" w:color="auto"/>
        <w:right w:val="none" w:sz="0" w:space="0" w:color="auto"/>
      </w:divBdr>
      <w:divsChild>
        <w:div w:id="1080909898">
          <w:marLeft w:val="0"/>
          <w:marRight w:val="0"/>
          <w:marTop w:val="0"/>
          <w:marBottom w:val="0"/>
          <w:divBdr>
            <w:top w:val="none" w:sz="0" w:space="0" w:color="auto"/>
            <w:left w:val="none" w:sz="0" w:space="0" w:color="auto"/>
            <w:bottom w:val="none" w:sz="0" w:space="0" w:color="auto"/>
            <w:right w:val="none" w:sz="0" w:space="0" w:color="auto"/>
          </w:divBdr>
        </w:div>
      </w:divsChild>
    </w:div>
    <w:div w:id="1869873717">
      <w:bodyDiv w:val="1"/>
      <w:marLeft w:val="0"/>
      <w:marRight w:val="0"/>
      <w:marTop w:val="0"/>
      <w:marBottom w:val="0"/>
      <w:divBdr>
        <w:top w:val="none" w:sz="0" w:space="0" w:color="auto"/>
        <w:left w:val="none" w:sz="0" w:space="0" w:color="auto"/>
        <w:bottom w:val="none" w:sz="0" w:space="0" w:color="auto"/>
        <w:right w:val="none" w:sz="0" w:space="0" w:color="auto"/>
      </w:divBdr>
    </w:div>
    <w:div w:id="1874999782">
      <w:bodyDiv w:val="1"/>
      <w:marLeft w:val="0"/>
      <w:marRight w:val="0"/>
      <w:marTop w:val="0"/>
      <w:marBottom w:val="0"/>
      <w:divBdr>
        <w:top w:val="none" w:sz="0" w:space="0" w:color="auto"/>
        <w:left w:val="none" w:sz="0" w:space="0" w:color="auto"/>
        <w:bottom w:val="none" w:sz="0" w:space="0" w:color="auto"/>
        <w:right w:val="none" w:sz="0" w:space="0" w:color="auto"/>
      </w:divBdr>
    </w:div>
    <w:div w:id="1955594784">
      <w:bodyDiv w:val="1"/>
      <w:marLeft w:val="0"/>
      <w:marRight w:val="0"/>
      <w:marTop w:val="0"/>
      <w:marBottom w:val="0"/>
      <w:divBdr>
        <w:top w:val="none" w:sz="0" w:space="0" w:color="auto"/>
        <w:left w:val="none" w:sz="0" w:space="0" w:color="auto"/>
        <w:bottom w:val="none" w:sz="0" w:space="0" w:color="auto"/>
        <w:right w:val="none" w:sz="0" w:space="0" w:color="auto"/>
      </w:divBdr>
    </w:div>
    <w:div w:id="2079744274">
      <w:bodyDiv w:val="1"/>
      <w:marLeft w:val="0"/>
      <w:marRight w:val="0"/>
      <w:marTop w:val="0"/>
      <w:marBottom w:val="0"/>
      <w:divBdr>
        <w:top w:val="none" w:sz="0" w:space="0" w:color="auto"/>
        <w:left w:val="none" w:sz="0" w:space="0" w:color="auto"/>
        <w:bottom w:val="none" w:sz="0" w:space="0" w:color="auto"/>
        <w:right w:val="none" w:sz="0" w:space="0" w:color="auto"/>
      </w:divBdr>
    </w:div>
    <w:div w:id="2080663655">
      <w:bodyDiv w:val="1"/>
      <w:marLeft w:val="0"/>
      <w:marRight w:val="0"/>
      <w:marTop w:val="0"/>
      <w:marBottom w:val="0"/>
      <w:divBdr>
        <w:top w:val="none" w:sz="0" w:space="0" w:color="auto"/>
        <w:left w:val="none" w:sz="0" w:space="0" w:color="auto"/>
        <w:bottom w:val="none" w:sz="0" w:space="0" w:color="auto"/>
        <w:right w:val="none" w:sz="0" w:space="0" w:color="auto"/>
      </w:divBdr>
      <w:divsChild>
        <w:div w:id="989098556">
          <w:marLeft w:val="0"/>
          <w:marRight w:val="0"/>
          <w:marTop w:val="0"/>
          <w:marBottom w:val="0"/>
          <w:divBdr>
            <w:top w:val="none" w:sz="0" w:space="0" w:color="auto"/>
            <w:left w:val="none" w:sz="0" w:space="0" w:color="auto"/>
            <w:bottom w:val="none" w:sz="0" w:space="0" w:color="auto"/>
            <w:right w:val="none" w:sz="0" w:space="0" w:color="auto"/>
          </w:divBdr>
        </w:div>
        <w:div w:id="170872484">
          <w:marLeft w:val="0"/>
          <w:marRight w:val="0"/>
          <w:marTop w:val="0"/>
          <w:marBottom w:val="0"/>
          <w:divBdr>
            <w:top w:val="none" w:sz="0" w:space="0" w:color="auto"/>
            <w:left w:val="none" w:sz="0" w:space="0" w:color="auto"/>
            <w:bottom w:val="none" w:sz="0" w:space="0" w:color="auto"/>
            <w:right w:val="none" w:sz="0" w:space="0" w:color="auto"/>
          </w:divBdr>
        </w:div>
      </w:divsChild>
    </w:div>
    <w:div w:id="2112120127">
      <w:bodyDiv w:val="1"/>
      <w:marLeft w:val="0"/>
      <w:marRight w:val="0"/>
      <w:marTop w:val="0"/>
      <w:marBottom w:val="0"/>
      <w:divBdr>
        <w:top w:val="none" w:sz="0" w:space="0" w:color="auto"/>
        <w:left w:val="none" w:sz="0" w:space="0" w:color="auto"/>
        <w:bottom w:val="none" w:sz="0" w:space="0" w:color="auto"/>
        <w:right w:val="none" w:sz="0" w:space="0" w:color="auto"/>
      </w:divBdr>
    </w:div>
    <w:div w:id="2125421050">
      <w:bodyDiv w:val="1"/>
      <w:marLeft w:val="0"/>
      <w:marRight w:val="0"/>
      <w:marTop w:val="0"/>
      <w:marBottom w:val="0"/>
      <w:divBdr>
        <w:top w:val="none" w:sz="0" w:space="0" w:color="auto"/>
        <w:left w:val="none" w:sz="0" w:space="0" w:color="auto"/>
        <w:bottom w:val="none" w:sz="0" w:space="0" w:color="auto"/>
        <w:right w:val="none" w:sz="0" w:space="0" w:color="auto"/>
      </w:divBdr>
    </w:div>
    <w:div w:id="214500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consultantplus://offline/ref=83E14FB4A4BABB2D69FC7B5C67D92C5F598B14B807C2C3E22067FD58D327820B574BD5C382B9738D36243DB29BV4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consultantplus://offline/ref=59F23E11AA7BE137CF746F5F02E4DC4B088DAA7FC87BD9C6A25B2F1E2995C112602851s327L" TargetMode="External"/><Relationship Id="rId19" Type="http://schemas.openxmlformats.org/officeDocument/2006/relationships/hyperlink" Target="consultantplus://offline/ref=83E14FB4A4BABB2D69FC7B5C67D92C5F598B14B807CAC3E62361F305D92FDB0755V4cCI" TargetMode="External"/><Relationship Id="rId4" Type="http://schemas.microsoft.com/office/2007/relationships/stylesWithEffects" Target="stylesWithEffects.xml"/><Relationship Id="rId9" Type="http://schemas.openxmlformats.org/officeDocument/2006/relationships/hyperlink" Target="consultantplus://offline/ref=59F23E11AA7BE137CF746F5F02E4DC4B088DAA7FC87BD9C6A055221F2995C112602851s327L" TargetMode="Externa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60FF5-9D84-4D7D-9BA8-9D06BC29B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120</Pages>
  <Words>40662</Words>
  <Characters>248045</Characters>
  <Application>Microsoft Office Word</Application>
  <DocSecurity>0</DocSecurity>
  <Lines>2067</Lines>
  <Paragraphs>576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ПРИНТЕР</dc:creator>
  <cp:lastModifiedBy>Margo</cp:lastModifiedBy>
  <cp:revision>67</cp:revision>
  <cp:lastPrinted>2019-04-02T13:20:00Z</cp:lastPrinted>
  <dcterms:created xsi:type="dcterms:W3CDTF">2019-04-01T13:58:00Z</dcterms:created>
  <dcterms:modified xsi:type="dcterms:W3CDTF">2019-04-02T13:35:00Z</dcterms:modified>
</cp:coreProperties>
</file>