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E24799" w:rsidRDefault="00C83DF9" w:rsidP="00DA6CB1">
      <w:pPr>
        <w:ind w:right="-119"/>
        <w:jc w:val="center"/>
        <w:rPr>
          <w:lang w:val="ru-RU"/>
        </w:rPr>
      </w:pPr>
      <w:r w:rsidRPr="00E24799">
        <w:rPr>
          <w:lang w:val="ru-RU"/>
        </w:rPr>
        <w:t>Результаты торгов</w:t>
      </w:r>
    </w:p>
    <w:p w:rsidR="008B2FF1" w:rsidRPr="00E24799" w:rsidRDefault="008B2FF1" w:rsidP="008B2FF1">
      <w:pPr>
        <w:pStyle w:val="a6"/>
        <w:jc w:val="center"/>
        <w:rPr>
          <w:szCs w:val="24"/>
          <w:lang w:eastAsia="en-US"/>
        </w:rPr>
      </w:pPr>
      <w:r w:rsidRPr="00E24799">
        <w:rPr>
          <w:szCs w:val="24"/>
          <w:lang w:eastAsia="en-US"/>
        </w:rPr>
        <w:t xml:space="preserve">BDHP/ICB/14/04  «Модернизация схемы теплоснабжения </w:t>
      </w:r>
      <w:r w:rsidRPr="00E24799">
        <w:rPr>
          <w:szCs w:val="24"/>
          <w:lang w:eastAsia="en-US"/>
        </w:rPr>
        <w:br/>
      </w:r>
      <w:r w:rsidRPr="00E24799">
        <w:rPr>
          <w:b/>
          <w:szCs w:val="24"/>
          <w:lang w:eastAsia="en-US"/>
        </w:rPr>
        <w:t>г. Иваново</w:t>
      </w:r>
      <w:r w:rsidRPr="00E24799">
        <w:rPr>
          <w:szCs w:val="24"/>
          <w:lang w:eastAsia="en-US"/>
        </w:rPr>
        <w:t xml:space="preserve"> Брестской области за счет установки котлов, работающих на МВТ общей мощностью 10 МВт и замены «пиковых» газовых котлов на </w:t>
      </w:r>
      <w:proofErr w:type="spellStart"/>
      <w:r w:rsidRPr="00E24799">
        <w:rPr>
          <w:szCs w:val="24"/>
          <w:lang w:eastAsia="en-US"/>
        </w:rPr>
        <w:t>энергоэффективные</w:t>
      </w:r>
      <w:proofErr w:type="spellEnd"/>
      <w:r w:rsidRPr="00E24799">
        <w:rPr>
          <w:szCs w:val="24"/>
          <w:lang w:eastAsia="en-US"/>
        </w:rPr>
        <w:t>»</w:t>
      </w:r>
    </w:p>
    <w:p w:rsidR="006D2801" w:rsidRPr="00E24799" w:rsidRDefault="00C604E7" w:rsidP="006243D9">
      <w:pPr>
        <w:autoSpaceDE w:val="0"/>
        <w:autoSpaceDN w:val="0"/>
        <w:adjustRightInd w:val="0"/>
        <w:jc w:val="center"/>
        <w:rPr>
          <w:lang w:val="ru-RU"/>
        </w:rPr>
      </w:pPr>
      <w:r w:rsidRPr="00E24799">
        <w:rPr>
          <w:b/>
          <w:lang w:val="ru-RU"/>
        </w:rPr>
        <w:t>Проект</w:t>
      </w:r>
      <w:r w:rsidR="006243D9" w:rsidRPr="00E24799">
        <w:rPr>
          <w:rFonts w:ascii="TimesNewRomanPSMT" w:hAnsi="TimesNewRomanPSMT"/>
          <w:color w:val="000000"/>
          <w:lang w:val="ru-RU"/>
        </w:rPr>
        <w:t>:</w:t>
      </w:r>
      <w:r w:rsidR="001E3E28" w:rsidRPr="00E24799">
        <w:rPr>
          <w:color w:val="000000"/>
          <w:lang w:val="ru-RU"/>
        </w:rPr>
        <w:t xml:space="preserve"> </w:t>
      </w:r>
      <w:r w:rsidR="00194A21" w:rsidRPr="00E24799">
        <w:rPr>
          <w:lang w:val="ru-RU"/>
        </w:rPr>
        <w:t>«Использование древесной биомассы для централизованного теплоснабжения»</w:t>
      </w:r>
      <w:r w:rsidR="006D2801" w:rsidRPr="00E24799">
        <w:rPr>
          <w:lang w:val="ru-RU"/>
        </w:rPr>
        <w:t xml:space="preserve"> </w:t>
      </w:r>
      <w:r w:rsidRPr="00E24799">
        <w:rPr>
          <w:lang w:val="ru-RU"/>
        </w:rPr>
        <w:t>(</w:t>
      </w:r>
      <w:r w:rsidR="005230CF" w:rsidRPr="00E24799">
        <w:rPr>
          <w:lang w:val="ru-RU"/>
        </w:rPr>
        <w:t xml:space="preserve">заем </w:t>
      </w:r>
      <w:r w:rsidR="00194A21" w:rsidRPr="00E24799">
        <w:rPr>
          <w:lang w:val="ru-RU"/>
        </w:rPr>
        <w:t>8351-BY</w:t>
      </w:r>
      <w:r w:rsidRPr="00E24799">
        <w:rPr>
          <w:lang w:val="ru-RU"/>
        </w:rPr>
        <w:t>)</w:t>
      </w:r>
    </w:p>
    <w:p w:rsidR="006243D9" w:rsidRPr="00E24799" w:rsidRDefault="00C604E7" w:rsidP="006243D9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E24799">
        <w:rPr>
          <w:b/>
          <w:lang w:val="ru-RU"/>
        </w:rPr>
        <w:t>Страна</w:t>
      </w:r>
      <w:r w:rsidR="006243D9" w:rsidRPr="00E24799">
        <w:rPr>
          <w:rFonts w:ascii="TimesNewRomanPSMT" w:hAnsi="TimesNewRomanPSMT"/>
          <w:color w:val="000000"/>
          <w:lang w:val="ru-RU"/>
        </w:rPr>
        <w:t>:</w:t>
      </w:r>
      <w:r w:rsidR="001E3E28" w:rsidRPr="00E24799">
        <w:rPr>
          <w:color w:val="000000"/>
          <w:lang w:val="ru-RU"/>
        </w:rPr>
        <w:t xml:space="preserve"> </w:t>
      </w:r>
      <w:r w:rsidR="0005751D" w:rsidRPr="00E24799">
        <w:rPr>
          <w:color w:val="000000"/>
          <w:lang w:val="ru-RU"/>
        </w:rPr>
        <w:t xml:space="preserve">Республика </w:t>
      </w:r>
      <w:r w:rsidRPr="00E24799">
        <w:rPr>
          <w:lang w:val="ru-RU"/>
        </w:rPr>
        <w:t>Беларусь</w:t>
      </w:r>
    </w:p>
    <w:p w:rsidR="008678F3" w:rsidRPr="00E24799" w:rsidRDefault="008678F3">
      <w:pPr>
        <w:autoSpaceDE w:val="0"/>
        <w:autoSpaceDN w:val="0"/>
        <w:adjustRightInd w:val="0"/>
        <w:rPr>
          <w:color w:val="000000"/>
          <w:lang w:val="ru-RU"/>
        </w:rPr>
      </w:pPr>
    </w:p>
    <w:p w:rsidR="00881C95" w:rsidRPr="00E24799" w:rsidRDefault="00D60E2D" w:rsidP="002A3FAE">
      <w:pPr>
        <w:ind w:right="-306"/>
        <w:rPr>
          <w:lang w:val="ru-RU"/>
        </w:rPr>
      </w:pPr>
      <w:r w:rsidRPr="00E24799">
        <w:rPr>
          <w:b/>
          <w:color w:val="000000"/>
          <w:lang w:val="ru-RU"/>
        </w:rPr>
        <w:t>Номер торгов</w:t>
      </w:r>
      <w:r w:rsidR="0005751D" w:rsidRPr="00E24799">
        <w:rPr>
          <w:b/>
          <w:color w:val="000000"/>
          <w:lang w:val="ru-RU"/>
        </w:rPr>
        <w:t>/контракта</w:t>
      </w:r>
      <w:r w:rsidR="00F81B64" w:rsidRPr="00E24799">
        <w:rPr>
          <w:rFonts w:ascii="TimesNewRomanPSMT" w:hAnsi="TimesNewRomanPSMT"/>
          <w:color w:val="000000"/>
          <w:lang w:val="ru-RU"/>
        </w:rPr>
        <w:t>:</w:t>
      </w:r>
      <w:r w:rsidR="00F81B64" w:rsidRPr="00E24799">
        <w:rPr>
          <w:color w:val="000000"/>
          <w:lang w:val="ru-RU"/>
        </w:rPr>
        <w:t xml:space="preserve"> </w:t>
      </w:r>
      <w:r w:rsidR="00194A21" w:rsidRPr="00E24799">
        <w:t>BDHP</w:t>
      </w:r>
      <w:r w:rsidR="00194A21" w:rsidRPr="00E24799">
        <w:rPr>
          <w:lang w:val="ru-RU"/>
        </w:rPr>
        <w:t>/</w:t>
      </w:r>
      <w:r w:rsidR="00194A21" w:rsidRPr="00E24799">
        <w:t>ICB</w:t>
      </w:r>
      <w:r w:rsidR="00194A21" w:rsidRPr="00E24799">
        <w:rPr>
          <w:lang w:val="ru-RU"/>
        </w:rPr>
        <w:t>/14/0</w:t>
      </w:r>
      <w:r w:rsidR="002B6EC0" w:rsidRPr="00E24799">
        <w:rPr>
          <w:lang w:val="ru-RU"/>
        </w:rPr>
        <w:t>4</w:t>
      </w:r>
    </w:p>
    <w:p w:rsidR="00881C95" w:rsidRPr="00E24799" w:rsidRDefault="00881C95" w:rsidP="002A3FAE">
      <w:pPr>
        <w:ind w:right="-306"/>
        <w:rPr>
          <w:lang w:val="ru-RU"/>
        </w:rPr>
      </w:pPr>
    </w:p>
    <w:p w:rsidR="00194A21" w:rsidRPr="00E24799" w:rsidRDefault="00D60E2D" w:rsidP="008B2FF1">
      <w:pPr>
        <w:pStyle w:val="a6"/>
        <w:jc w:val="both"/>
        <w:rPr>
          <w:szCs w:val="24"/>
        </w:rPr>
      </w:pPr>
      <w:r w:rsidRPr="00E24799">
        <w:rPr>
          <w:b/>
          <w:color w:val="000000"/>
          <w:szCs w:val="24"/>
        </w:rPr>
        <w:t>Название</w:t>
      </w:r>
      <w:r w:rsidR="0005751D" w:rsidRPr="00E24799">
        <w:rPr>
          <w:b/>
          <w:color w:val="000000"/>
          <w:szCs w:val="24"/>
        </w:rPr>
        <w:t xml:space="preserve"> торгов/контракта</w:t>
      </w:r>
      <w:r w:rsidR="00F81B64" w:rsidRPr="00E24799">
        <w:rPr>
          <w:color w:val="000000"/>
          <w:szCs w:val="24"/>
        </w:rPr>
        <w:t>:</w:t>
      </w:r>
      <w:r w:rsidR="00F81B64" w:rsidRPr="00E24799">
        <w:rPr>
          <w:rFonts w:ascii="TimesNewRomanPSMT" w:hAnsi="TimesNewRomanPSMT"/>
          <w:color w:val="000000"/>
          <w:szCs w:val="24"/>
        </w:rPr>
        <w:t xml:space="preserve"> </w:t>
      </w:r>
      <w:r w:rsidR="008B2FF1" w:rsidRPr="00E24799">
        <w:rPr>
          <w:szCs w:val="24"/>
          <w:lang w:eastAsia="en-US"/>
        </w:rPr>
        <w:t xml:space="preserve">«Модернизация схемы теплоснабжения г. Иваново Брестской области за счет установки котлов, работающих на МВТ общей мощностью 10 МВт и замены «пиковых» газовых котлов на </w:t>
      </w:r>
      <w:proofErr w:type="spellStart"/>
      <w:r w:rsidR="008B2FF1" w:rsidRPr="00E24799">
        <w:rPr>
          <w:szCs w:val="24"/>
          <w:lang w:eastAsia="en-US"/>
        </w:rPr>
        <w:t>энергоэффективные</w:t>
      </w:r>
      <w:proofErr w:type="spellEnd"/>
      <w:r w:rsidR="008B2FF1" w:rsidRPr="00E24799">
        <w:rPr>
          <w:szCs w:val="24"/>
          <w:lang w:eastAsia="en-US"/>
        </w:rPr>
        <w:t>»</w:t>
      </w:r>
      <w:r w:rsidR="00E253A7" w:rsidRPr="00E24799">
        <w:rPr>
          <w:szCs w:val="24"/>
        </w:rPr>
        <w:t>;</w:t>
      </w:r>
    </w:p>
    <w:p w:rsidR="002B6EC0" w:rsidRPr="00E24799" w:rsidRDefault="002B6EC0" w:rsidP="002A3FAE">
      <w:pPr>
        <w:autoSpaceDE w:val="0"/>
        <w:autoSpaceDN w:val="0"/>
        <w:adjustRightInd w:val="0"/>
        <w:ind w:right="-306"/>
        <w:rPr>
          <w:lang w:val="ru-RU"/>
        </w:rPr>
      </w:pPr>
    </w:p>
    <w:p w:rsidR="001157A7" w:rsidRPr="00E24799" w:rsidRDefault="001157A7" w:rsidP="002A3FAE">
      <w:pPr>
        <w:autoSpaceDE w:val="0"/>
        <w:autoSpaceDN w:val="0"/>
        <w:adjustRightInd w:val="0"/>
        <w:ind w:right="-306"/>
        <w:rPr>
          <w:rFonts w:asciiTheme="minorHAnsi" w:hAnsiTheme="minorHAnsi"/>
          <w:color w:val="000000"/>
          <w:lang w:val="ru-RU"/>
        </w:rPr>
      </w:pPr>
      <w:r w:rsidRPr="00E24799">
        <w:rPr>
          <w:lang w:val="ru-RU"/>
        </w:rPr>
        <w:t xml:space="preserve">Намеченная дата завершения работ по контракту: </w:t>
      </w:r>
      <w:bookmarkStart w:id="0" w:name="_GoBack"/>
      <w:bookmarkEnd w:id="0"/>
      <w:r w:rsidR="001407C4">
        <w:rPr>
          <w:lang w:val="ru-RU"/>
        </w:rPr>
        <w:t>март 2017 года;</w:t>
      </w:r>
    </w:p>
    <w:p w:rsidR="00F81B64" w:rsidRPr="00E24799" w:rsidRDefault="008841F3" w:rsidP="002A3FAE">
      <w:pPr>
        <w:autoSpaceDE w:val="0"/>
        <w:autoSpaceDN w:val="0"/>
        <w:adjustRightInd w:val="0"/>
        <w:ind w:right="-306"/>
        <w:rPr>
          <w:color w:val="000000"/>
          <w:lang w:val="ru-RU"/>
        </w:rPr>
      </w:pPr>
      <w:r w:rsidRPr="00E24799">
        <w:rPr>
          <w:lang w:val="ru-RU"/>
        </w:rPr>
        <w:t>Дата подписания контракта</w:t>
      </w:r>
      <w:r w:rsidR="00F81B64" w:rsidRPr="00E24799">
        <w:rPr>
          <w:lang w:val="ru-RU"/>
        </w:rPr>
        <w:t xml:space="preserve">: </w:t>
      </w:r>
      <w:r w:rsidR="00F1102D" w:rsidRPr="00E24799">
        <w:rPr>
          <w:lang w:val="ru-RU"/>
        </w:rPr>
        <w:t xml:space="preserve"> </w:t>
      </w:r>
      <w:r w:rsidR="00E3479F" w:rsidRPr="001407C4">
        <w:rPr>
          <w:lang w:val="ru-RU"/>
        </w:rPr>
        <w:t>2</w:t>
      </w:r>
      <w:r w:rsidR="00285EA8" w:rsidRPr="00E3479F">
        <w:rPr>
          <w:lang w:val="ru-RU"/>
        </w:rPr>
        <w:t xml:space="preserve"> </w:t>
      </w:r>
      <w:r w:rsidR="00E3479F">
        <w:rPr>
          <w:lang w:val="ru-RU"/>
        </w:rPr>
        <w:t>сентябр</w:t>
      </w:r>
      <w:r w:rsidR="00285EA8" w:rsidRPr="00E3479F">
        <w:rPr>
          <w:lang w:val="ru-RU"/>
        </w:rPr>
        <w:t>я 201</w:t>
      </w:r>
      <w:r w:rsidR="00E3479F">
        <w:rPr>
          <w:lang w:val="ru-RU"/>
        </w:rPr>
        <w:t>5</w:t>
      </w:r>
      <w:r w:rsidR="0053479F" w:rsidRPr="00E24799">
        <w:rPr>
          <w:lang w:val="ru-RU"/>
        </w:rPr>
        <w:t>;</w:t>
      </w:r>
    </w:p>
    <w:p w:rsidR="00F81B64" w:rsidRPr="00E24799" w:rsidRDefault="008841F3" w:rsidP="002A3FAE">
      <w:pPr>
        <w:autoSpaceDE w:val="0"/>
        <w:autoSpaceDN w:val="0"/>
        <w:adjustRightInd w:val="0"/>
        <w:ind w:right="-306"/>
        <w:rPr>
          <w:lang w:val="ru-RU"/>
        </w:rPr>
      </w:pPr>
      <w:r w:rsidRPr="00E24799">
        <w:rPr>
          <w:lang w:val="ru-RU"/>
        </w:rPr>
        <w:t xml:space="preserve">Валюта </w:t>
      </w:r>
      <w:r w:rsidR="00194A21" w:rsidRPr="00E24799">
        <w:rPr>
          <w:lang w:val="ru-RU"/>
        </w:rPr>
        <w:t>оценки</w:t>
      </w:r>
      <w:r w:rsidRPr="00E24799">
        <w:rPr>
          <w:lang w:val="ru-RU"/>
        </w:rPr>
        <w:t xml:space="preserve">: </w:t>
      </w:r>
      <w:r w:rsidR="00194A21" w:rsidRPr="00E24799">
        <w:rPr>
          <w:lang w:val="ru-RU"/>
        </w:rPr>
        <w:t>белорусский рубль</w:t>
      </w:r>
      <w:r w:rsidR="0053479F" w:rsidRPr="00E24799">
        <w:rPr>
          <w:lang w:val="ru-RU"/>
        </w:rPr>
        <w:t>.</w:t>
      </w:r>
    </w:p>
    <w:p w:rsidR="008841F3" w:rsidRPr="00E24799" w:rsidRDefault="008841F3" w:rsidP="002A3FAE">
      <w:pPr>
        <w:autoSpaceDE w:val="0"/>
        <w:autoSpaceDN w:val="0"/>
        <w:adjustRightInd w:val="0"/>
        <w:ind w:right="-306"/>
        <w:rPr>
          <w:rFonts w:ascii="TimesNewRoman" w:hAnsi="TimesNewRoman"/>
          <w:lang w:val="ru-RU"/>
        </w:rPr>
      </w:pPr>
    </w:p>
    <w:p w:rsidR="00F81B64" w:rsidRPr="00E24799" w:rsidRDefault="006A1E8D" w:rsidP="002A3FAE">
      <w:pPr>
        <w:ind w:right="-306"/>
        <w:jc w:val="both"/>
        <w:rPr>
          <w:rFonts w:asciiTheme="minorHAnsi" w:hAnsiTheme="minorHAnsi"/>
          <w:b/>
          <w:bCs/>
          <w:lang w:val="ru-RU"/>
        </w:rPr>
      </w:pPr>
      <w:r w:rsidRPr="00E24799">
        <w:rPr>
          <w:b/>
          <w:color w:val="000000"/>
          <w:lang w:val="ru-RU"/>
        </w:rPr>
        <w:t>Победивший участник</w:t>
      </w:r>
      <w:r w:rsidRPr="00E24799">
        <w:rPr>
          <w:rFonts w:asciiTheme="minorHAnsi" w:hAnsiTheme="minorHAnsi"/>
          <w:b/>
          <w:bCs/>
          <w:lang w:val="ru-RU"/>
        </w:rPr>
        <w:t>:</w:t>
      </w:r>
    </w:p>
    <w:p w:rsidR="002A7B20" w:rsidRPr="00E3479F" w:rsidRDefault="00194A21" w:rsidP="002A3FAE">
      <w:pPr>
        <w:ind w:right="-306"/>
        <w:jc w:val="both"/>
        <w:rPr>
          <w:spacing w:val="-2"/>
          <w:lang w:val="ru-RU"/>
        </w:rPr>
      </w:pPr>
      <w:r w:rsidRPr="00E3479F">
        <w:rPr>
          <w:spacing w:val="-3"/>
          <w:lang w:val="ru-RU"/>
        </w:rPr>
        <w:t xml:space="preserve">Название: </w:t>
      </w:r>
      <w:r w:rsidR="002A7B20" w:rsidRPr="00E3479F">
        <w:rPr>
          <w:spacing w:val="-2"/>
          <w:lang w:val="ru-RU"/>
        </w:rPr>
        <w:t>Консорциум О</w:t>
      </w:r>
      <w:r w:rsidR="00E3479F">
        <w:rPr>
          <w:spacing w:val="-2"/>
          <w:lang w:val="ru-RU"/>
        </w:rPr>
        <w:t>А</w:t>
      </w:r>
      <w:r w:rsidR="002A7B20" w:rsidRPr="00E3479F">
        <w:rPr>
          <w:spacing w:val="-2"/>
          <w:lang w:val="ru-RU"/>
        </w:rPr>
        <w:t>О «</w:t>
      </w:r>
      <w:r w:rsidR="00E3479F">
        <w:rPr>
          <w:spacing w:val="-2"/>
          <w:lang w:val="ru-RU"/>
        </w:rPr>
        <w:t>Строительный трест №8</w:t>
      </w:r>
      <w:r w:rsidR="002A7B20" w:rsidRPr="00E3479F">
        <w:rPr>
          <w:spacing w:val="-2"/>
          <w:lang w:val="ru-RU"/>
        </w:rPr>
        <w:t>»</w:t>
      </w:r>
      <w:r w:rsidR="00E3479F">
        <w:rPr>
          <w:spacing w:val="-2"/>
          <w:lang w:val="ru-RU"/>
        </w:rPr>
        <w:t xml:space="preserve"> и</w:t>
      </w:r>
      <w:r w:rsidR="002A7B20" w:rsidRPr="00E3479F">
        <w:rPr>
          <w:spacing w:val="-2"/>
          <w:lang w:val="ru-RU"/>
        </w:rPr>
        <w:t xml:space="preserve"> </w:t>
      </w:r>
      <w:r w:rsidR="00E3479F">
        <w:rPr>
          <w:spacing w:val="-2"/>
          <w:lang w:val="ru-RU"/>
        </w:rPr>
        <w:t>ОАО</w:t>
      </w:r>
      <w:r w:rsidR="002A7B20" w:rsidRPr="00E3479F">
        <w:rPr>
          <w:spacing w:val="-2"/>
          <w:lang w:val="ru-RU"/>
        </w:rPr>
        <w:t xml:space="preserve"> «</w:t>
      </w:r>
      <w:r w:rsidR="00E3479F">
        <w:rPr>
          <w:spacing w:val="-2"/>
          <w:lang w:val="ru-RU"/>
        </w:rPr>
        <w:t>ГСКБ</w:t>
      </w:r>
      <w:r w:rsidR="002A7B20" w:rsidRPr="00E3479F">
        <w:rPr>
          <w:spacing w:val="-2"/>
          <w:lang w:val="ru-RU"/>
        </w:rPr>
        <w:t xml:space="preserve">», </w:t>
      </w:r>
    </w:p>
    <w:p w:rsidR="006C5A94" w:rsidRPr="00E3479F" w:rsidRDefault="00194A21" w:rsidP="002A3FAE">
      <w:pPr>
        <w:ind w:right="-306"/>
        <w:rPr>
          <w:lang w:val="ru-RU"/>
        </w:rPr>
      </w:pPr>
      <w:r w:rsidRPr="00E3479F">
        <w:rPr>
          <w:lang w:val="ru-RU"/>
        </w:rPr>
        <w:t xml:space="preserve">Адрес: г. </w:t>
      </w:r>
      <w:r w:rsidR="00E3479F">
        <w:rPr>
          <w:lang w:val="ru-RU"/>
        </w:rPr>
        <w:t>Брест</w:t>
      </w:r>
      <w:r w:rsidRPr="00E3479F">
        <w:rPr>
          <w:lang w:val="ru-RU"/>
        </w:rPr>
        <w:t>, Республика Беларусь</w:t>
      </w:r>
    </w:p>
    <w:p w:rsidR="006C5A94" w:rsidRPr="00E24799" w:rsidRDefault="00E31E21" w:rsidP="002A3FAE">
      <w:pPr>
        <w:ind w:right="-306"/>
        <w:jc w:val="both"/>
        <w:rPr>
          <w:lang w:val="ru-RU"/>
        </w:rPr>
      </w:pPr>
      <w:r w:rsidRPr="00E3479F">
        <w:rPr>
          <w:lang w:val="ru-RU"/>
        </w:rPr>
        <w:t xml:space="preserve">Стоимость контракта: </w:t>
      </w:r>
      <w:r w:rsidR="00E3479F">
        <w:rPr>
          <w:lang w:val="ru-RU"/>
        </w:rPr>
        <w:t>5 </w:t>
      </w:r>
      <w:r w:rsidR="002A7B20" w:rsidRPr="00E3479F">
        <w:rPr>
          <w:lang w:val="ru-RU"/>
        </w:rPr>
        <w:t>3</w:t>
      </w:r>
      <w:r w:rsidR="00E3479F">
        <w:rPr>
          <w:lang w:val="ru-RU"/>
        </w:rPr>
        <w:t>72 95</w:t>
      </w:r>
      <w:r w:rsidR="002A7B20" w:rsidRPr="00E3479F">
        <w:rPr>
          <w:lang w:val="ru-RU"/>
        </w:rPr>
        <w:t>0</w:t>
      </w:r>
      <w:r w:rsidR="00194A21" w:rsidRPr="00E3479F">
        <w:rPr>
          <w:lang w:val="ru-RU"/>
        </w:rPr>
        <w:t xml:space="preserve"> долларов США.</w:t>
      </w:r>
    </w:p>
    <w:p w:rsidR="00E31E21" w:rsidRPr="00E24799" w:rsidRDefault="00E31E21" w:rsidP="002A3FAE">
      <w:pPr>
        <w:ind w:right="-306"/>
        <w:rPr>
          <w:lang w:val="ru-RU"/>
        </w:rPr>
      </w:pPr>
    </w:p>
    <w:p w:rsidR="000F7522" w:rsidRPr="00E24799" w:rsidRDefault="00272A39" w:rsidP="002A3FAE">
      <w:pPr>
        <w:ind w:right="-306"/>
        <w:jc w:val="both"/>
        <w:rPr>
          <w:b/>
          <w:color w:val="000000"/>
          <w:lang w:val="ru-RU"/>
        </w:rPr>
      </w:pPr>
      <w:r w:rsidRPr="00E24799">
        <w:rPr>
          <w:b/>
          <w:color w:val="000000"/>
          <w:lang w:val="ru-RU"/>
        </w:rPr>
        <w:t>Оцениваемые участники:</w:t>
      </w:r>
    </w:p>
    <w:p w:rsidR="0008518A" w:rsidRPr="00E24799" w:rsidRDefault="0008518A" w:rsidP="002A3FAE">
      <w:pPr>
        <w:ind w:right="-306"/>
        <w:rPr>
          <w:lang w:val="ru-RU"/>
        </w:rPr>
      </w:pPr>
    </w:p>
    <w:p w:rsidR="00194A21" w:rsidRPr="00E24799" w:rsidRDefault="002B6EC0" w:rsidP="002B6EC0">
      <w:pPr>
        <w:rPr>
          <w:lang w:val="ru-RU"/>
        </w:rPr>
      </w:pPr>
      <w:r w:rsidRPr="00E24799">
        <w:rPr>
          <w:lang w:val="ru-RU"/>
        </w:rPr>
        <w:t>1.</w:t>
      </w:r>
      <w:r w:rsidR="00194A21" w:rsidRPr="00E24799">
        <w:rPr>
          <w:lang w:val="ru-RU"/>
        </w:rPr>
        <w:t xml:space="preserve">Название: </w:t>
      </w:r>
      <w:r w:rsidR="008B2FF1" w:rsidRPr="00E24799">
        <w:rPr>
          <w:iCs/>
          <w:spacing w:val="-4"/>
          <w:lang w:val="ru-RU"/>
        </w:rPr>
        <w:t>ЗАО «</w:t>
      </w:r>
      <w:proofErr w:type="spellStart"/>
      <w:r w:rsidR="008B2FF1" w:rsidRPr="00E24799">
        <w:rPr>
          <w:iCs/>
          <w:spacing w:val="-4"/>
        </w:rPr>
        <w:t>Enerstena</w:t>
      </w:r>
      <w:proofErr w:type="spellEnd"/>
      <w:r w:rsidR="008B2FF1" w:rsidRPr="00E24799">
        <w:rPr>
          <w:iCs/>
          <w:spacing w:val="-4"/>
          <w:lang w:val="ru-RU"/>
        </w:rPr>
        <w:t>», ООО «</w:t>
      </w:r>
      <w:proofErr w:type="spellStart"/>
      <w:r w:rsidR="008B2FF1" w:rsidRPr="00E24799">
        <w:rPr>
          <w:iCs/>
          <w:spacing w:val="-4"/>
          <w:lang w:val="ru-RU"/>
        </w:rPr>
        <w:t>Евротехпром</w:t>
      </w:r>
      <w:proofErr w:type="spellEnd"/>
      <w:r w:rsidR="008B2FF1" w:rsidRPr="00E24799">
        <w:rPr>
          <w:iCs/>
          <w:spacing w:val="-4"/>
          <w:lang w:val="ru-RU"/>
        </w:rPr>
        <w:t>», ОДО «</w:t>
      </w:r>
      <w:proofErr w:type="spellStart"/>
      <w:r w:rsidR="008B2FF1" w:rsidRPr="00E24799">
        <w:rPr>
          <w:iCs/>
          <w:spacing w:val="-4"/>
          <w:lang w:val="ru-RU"/>
        </w:rPr>
        <w:t>Энэка</w:t>
      </w:r>
      <w:proofErr w:type="spellEnd"/>
      <w:r w:rsidR="008B2FF1" w:rsidRPr="00E24799">
        <w:rPr>
          <w:iCs/>
          <w:spacing w:val="-4"/>
          <w:lang w:val="ru-RU"/>
        </w:rPr>
        <w:t>» (договор консорциума от 14.01.2015 - ЗАО «</w:t>
      </w:r>
      <w:proofErr w:type="spellStart"/>
      <w:r w:rsidR="008B2FF1" w:rsidRPr="00E24799">
        <w:rPr>
          <w:iCs/>
          <w:spacing w:val="-4"/>
        </w:rPr>
        <w:t>Enerstena</w:t>
      </w:r>
      <w:proofErr w:type="spellEnd"/>
      <w:r w:rsidR="008B2FF1" w:rsidRPr="00E24799">
        <w:rPr>
          <w:iCs/>
          <w:spacing w:val="-4"/>
          <w:lang w:val="ru-RU"/>
        </w:rPr>
        <w:t>», ООО «</w:t>
      </w:r>
      <w:proofErr w:type="spellStart"/>
      <w:r w:rsidR="008B2FF1" w:rsidRPr="00E24799">
        <w:rPr>
          <w:iCs/>
          <w:spacing w:val="-4"/>
          <w:lang w:val="ru-RU"/>
        </w:rPr>
        <w:t>Евротехпром</w:t>
      </w:r>
      <w:proofErr w:type="spellEnd"/>
      <w:r w:rsidR="008B2FF1" w:rsidRPr="00E24799">
        <w:rPr>
          <w:iCs/>
          <w:spacing w:val="-4"/>
          <w:lang w:val="ru-RU"/>
        </w:rPr>
        <w:t>», ОДО «</w:t>
      </w:r>
      <w:proofErr w:type="spellStart"/>
      <w:r w:rsidR="008B2FF1" w:rsidRPr="00E24799">
        <w:rPr>
          <w:iCs/>
          <w:spacing w:val="-4"/>
          <w:lang w:val="ru-RU"/>
        </w:rPr>
        <w:t>Энэка</w:t>
      </w:r>
      <w:proofErr w:type="spellEnd"/>
      <w:r w:rsidR="008B2FF1" w:rsidRPr="00E24799">
        <w:rPr>
          <w:iCs/>
          <w:spacing w:val="-4"/>
          <w:lang w:val="ru-RU"/>
        </w:rPr>
        <w:t>»)</w:t>
      </w:r>
    </w:p>
    <w:p w:rsidR="00194A21" w:rsidRPr="00E24799" w:rsidRDefault="00194A21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>Адрес:</w:t>
      </w:r>
      <w:r w:rsidR="008B2FF1" w:rsidRPr="00E24799">
        <w:rPr>
          <w:lang w:val="ru-RU"/>
        </w:rPr>
        <w:t xml:space="preserve"> Литва, </w:t>
      </w:r>
      <w:r w:rsidRPr="00E24799">
        <w:rPr>
          <w:lang w:val="ru-RU"/>
        </w:rPr>
        <w:t>Республика Беларусь</w:t>
      </w:r>
    </w:p>
    <w:p w:rsidR="008B2FF1" w:rsidRPr="00E24799" w:rsidRDefault="0008518A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</w:t>
      </w:r>
      <w:r w:rsidR="00194A21" w:rsidRPr="00E24799">
        <w:rPr>
          <w:lang w:val="ru-RU"/>
        </w:rPr>
        <w:t>на</w:t>
      </w:r>
      <w:r w:rsidRPr="00E24799">
        <w:rPr>
          <w:lang w:val="ru-RU"/>
        </w:rPr>
        <w:t xml:space="preserve"> вскрытии</w:t>
      </w:r>
      <w:r w:rsidR="00194A21" w:rsidRPr="00E24799">
        <w:rPr>
          <w:lang w:val="ru-RU"/>
        </w:rPr>
        <w:t xml:space="preserve"> конкурсных предложений</w:t>
      </w:r>
      <w:r w:rsidRPr="00E24799">
        <w:rPr>
          <w:lang w:val="ru-RU"/>
        </w:rPr>
        <w:t xml:space="preserve">:  </w:t>
      </w:r>
      <w:r w:rsidR="008B2FF1" w:rsidRPr="00E24799">
        <w:rPr>
          <w:spacing w:val="-3"/>
          <w:lang w:val="ru-RU"/>
        </w:rPr>
        <w:t>6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569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920, 00 евро, в том числе евро – 4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775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920, 00 НДС 0%, евро 1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794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000, 00 НДС 20 % - 299</w:t>
      </w:r>
      <w:r w:rsidR="008B2FF1" w:rsidRPr="00E24799">
        <w:rPr>
          <w:spacing w:val="-3"/>
        </w:rPr>
        <w:t> </w:t>
      </w:r>
      <w:r w:rsidR="008B2FF1" w:rsidRPr="00E24799">
        <w:rPr>
          <w:spacing w:val="-3"/>
          <w:lang w:val="ru-RU"/>
        </w:rPr>
        <w:t>000, 00 евро</w:t>
      </w:r>
      <w:r w:rsidR="008B2FF1" w:rsidRPr="00E24799">
        <w:rPr>
          <w:lang w:val="ru-RU"/>
        </w:rPr>
        <w:t xml:space="preserve"> </w:t>
      </w:r>
    </w:p>
    <w:p w:rsidR="00E31E21" w:rsidRPr="00E24799" w:rsidRDefault="0008518A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2B6EC0" w:rsidRPr="00E3479F">
        <w:rPr>
          <w:spacing w:val="-3"/>
          <w:lang w:val="ru-RU"/>
        </w:rPr>
        <w:t>104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519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350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000,00</w:t>
      </w:r>
      <w:r w:rsidR="002B6EC0" w:rsidRPr="00E24799">
        <w:rPr>
          <w:spacing w:val="-3"/>
          <w:lang w:val="ru-RU"/>
        </w:rPr>
        <w:t xml:space="preserve"> </w:t>
      </w:r>
      <w:r w:rsidR="00C02EF3" w:rsidRPr="00E24799">
        <w:rPr>
          <w:lang w:val="ru-RU"/>
        </w:rPr>
        <w:t>белорусских рублей.</w:t>
      </w:r>
    </w:p>
    <w:p w:rsidR="0046035E" w:rsidRPr="00E24799" w:rsidRDefault="0046035E" w:rsidP="002B6EC0">
      <w:pPr>
        <w:tabs>
          <w:tab w:val="left" w:pos="0"/>
        </w:tabs>
        <w:suppressAutoHyphens/>
        <w:ind w:right="-306"/>
        <w:rPr>
          <w:lang w:val="ru-RU"/>
        </w:rPr>
      </w:pPr>
    </w:p>
    <w:p w:rsidR="002A7B20" w:rsidRPr="00E24799" w:rsidRDefault="009B5B3D" w:rsidP="002B6EC0">
      <w:pPr>
        <w:tabs>
          <w:tab w:val="left" w:pos="0"/>
        </w:tabs>
        <w:suppressAutoHyphens/>
        <w:ind w:right="-306"/>
        <w:rPr>
          <w:spacing w:val="-3"/>
          <w:lang w:val="ru-RU"/>
        </w:rPr>
      </w:pPr>
      <w:r w:rsidRPr="00E24799">
        <w:rPr>
          <w:lang w:val="ru-RU"/>
        </w:rPr>
        <w:t>2.</w:t>
      </w:r>
      <w:r w:rsidR="0046035E" w:rsidRPr="00E24799">
        <w:rPr>
          <w:lang w:val="ru-RU"/>
        </w:rPr>
        <w:t xml:space="preserve">Название: </w:t>
      </w:r>
      <w:r w:rsidR="00B2562B" w:rsidRPr="00E24799">
        <w:rPr>
          <w:iCs/>
          <w:spacing w:val="-4"/>
        </w:rPr>
        <w:t>UAB</w:t>
      </w:r>
      <w:r w:rsidR="00B2562B" w:rsidRPr="00E24799">
        <w:rPr>
          <w:iCs/>
          <w:spacing w:val="-4"/>
          <w:lang w:val="ru-RU"/>
        </w:rPr>
        <w:t xml:space="preserve"> «</w:t>
      </w:r>
      <w:proofErr w:type="spellStart"/>
      <w:r w:rsidR="00B2562B" w:rsidRPr="00E24799">
        <w:rPr>
          <w:iCs/>
          <w:spacing w:val="-4"/>
        </w:rPr>
        <w:t>Alvora</w:t>
      </w:r>
      <w:proofErr w:type="spellEnd"/>
      <w:r w:rsidR="00B2562B" w:rsidRPr="00E24799">
        <w:rPr>
          <w:iCs/>
          <w:spacing w:val="-4"/>
          <w:lang w:val="ru-RU"/>
        </w:rPr>
        <w:t>», «</w:t>
      </w:r>
      <w:proofErr w:type="spellStart"/>
      <w:r w:rsidR="00B2562B" w:rsidRPr="00E24799">
        <w:rPr>
          <w:iCs/>
          <w:spacing w:val="-4"/>
        </w:rPr>
        <w:t>Onninen</w:t>
      </w:r>
      <w:proofErr w:type="spellEnd"/>
      <w:r w:rsidR="00B2562B" w:rsidRPr="00E24799">
        <w:rPr>
          <w:iCs/>
          <w:spacing w:val="-4"/>
          <w:lang w:val="ru-RU"/>
        </w:rPr>
        <w:t xml:space="preserve"> </w:t>
      </w:r>
      <w:proofErr w:type="spellStart"/>
      <w:r w:rsidR="00B2562B" w:rsidRPr="00E24799">
        <w:rPr>
          <w:iCs/>
          <w:spacing w:val="-4"/>
        </w:rPr>
        <w:t>Oy</w:t>
      </w:r>
      <w:proofErr w:type="spellEnd"/>
      <w:r w:rsidR="00B2562B" w:rsidRPr="00E24799">
        <w:rPr>
          <w:iCs/>
          <w:spacing w:val="-4"/>
          <w:lang w:val="ru-RU"/>
        </w:rPr>
        <w:t>», «</w:t>
      </w:r>
      <w:r w:rsidR="00B2562B" w:rsidRPr="00E24799">
        <w:rPr>
          <w:iCs/>
          <w:spacing w:val="-4"/>
        </w:rPr>
        <w:t>VAPOR</w:t>
      </w:r>
      <w:r w:rsidR="00B2562B" w:rsidRPr="00E24799">
        <w:rPr>
          <w:iCs/>
          <w:spacing w:val="-4"/>
          <w:lang w:val="ru-RU"/>
        </w:rPr>
        <w:t xml:space="preserve"> </w:t>
      </w:r>
      <w:r w:rsidR="00B2562B" w:rsidRPr="00E24799">
        <w:rPr>
          <w:iCs/>
          <w:spacing w:val="-4"/>
        </w:rPr>
        <w:t>Boilers</w:t>
      </w:r>
      <w:r w:rsidR="00B2562B" w:rsidRPr="00E24799">
        <w:rPr>
          <w:iCs/>
          <w:spacing w:val="-4"/>
          <w:lang w:val="ru-RU"/>
        </w:rPr>
        <w:t xml:space="preserve"> </w:t>
      </w:r>
      <w:proofErr w:type="spellStart"/>
      <w:r w:rsidR="00B2562B" w:rsidRPr="00E24799">
        <w:rPr>
          <w:iCs/>
          <w:spacing w:val="-4"/>
        </w:rPr>
        <w:t>Oy</w:t>
      </w:r>
      <w:proofErr w:type="spellEnd"/>
      <w:r w:rsidR="00B2562B" w:rsidRPr="00E24799">
        <w:rPr>
          <w:iCs/>
          <w:spacing w:val="-4"/>
          <w:lang w:val="ru-RU"/>
        </w:rPr>
        <w:t>» (</w:t>
      </w:r>
      <w:proofErr w:type="spellStart"/>
      <w:r w:rsidR="00B2562B" w:rsidRPr="00E24799">
        <w:rPr>
          <w:iCs/>
          <w:spacing w:val="-4"/>
          <w:lang w:val="ru-RU"/>
        </w:rPr>
        <w:t>предтендерное</w:t>
      </w:r>
      <w:proofErr w:type="spellEnd"/>
      <w:r w:rsidR="00B2562B" w:rsidRPr="00E24799">
        <w:rPr>
          <w:iCs/>
          <w:spacing w:val="-4"/>
          <w:lang w:val="ru-RU"/>
        </w:rPr>
        <w:t xml:space="preserve"> соглашение от 26.01.2015)</w:t>
      </w:r>
    </w:p>
    <w:p w:rsidR="0046035E" w:rsidRPr="00E24799" w:rsidRDefault="0046035E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Адрес: </w:t>
      </w:r>
      <w:r w:rsidR="00B2562B" w:rsidRPr="00E24799">
        <w:rPr>
          <w:lang w:val="ru-RU"/>
        </w:rPr>
        <w:t>Литва, Финляндия</w:t>
      </w:r>
      <w:r w:rsidR="002A7B20" w:rsidRPr="00E24799">
        <w:rPr>
          <w:lang w:val="ru-RU"/>
        </w:rPr>
        <w:t xml:space="preserve"> </w:t>
      </w:r>
    </w:p>
    <w:p w:rsidR="0046035E" w:rsidRPr="00E24799" w:rsidRDefault="0046035E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при вскрытии:  </w:t>
      </w:r>
      <w:r w:rsidR="00B2562B" w:rsidRPr="00E24799">
        <w:rPr>
          <w:spacing w:val="-3"/>
          <w:lang w:val="ru-RU"/>
        </w:rPr>
        <w:t>16</w:t>
      </w:r>
      <w:r w:rsidR="00B2562B" w:rsidRPr="00E24799">
        <w:rPr>
          <w:spacing w:val="-3"/>
        </w:rPr>
        <w:t> </w:t>
      </w:r>
      <w:r w:rsidR="00B2562B" w:rsidRPr="00E24799">
        <w:rPr>
          <w:spacing w:val="-3"/>
          <w:lang w:val="ru-RU"/>
        </w:rPr>
        <w:t>371</w:t>
      </w:r>
      <w:r w:rsidR="00B2562B" w:rsidRPr="00E24799">
        <w:rPr>
          <w:spacing w:val="-3"/>
        </w:rPr>
        <w:t> </w:t>
      </w:r>
      <w:r w:rsidR="00B2562B" w:rsidRPr="00E24799">
        <w:rPr>
          <w:spacing w:val="-3"/>
          <w:lang w:val="ru-RU"/>
        </w:rPr>
        <w:t>342, 52 евро с НДС</w:t>
      </w:r>
    </w:p>
    <w:p w:rsidR="0046035E" w:rsidRPr="00E24799" w:rsidRDefault="0046035E" w:rsidP="002B6EC0">
      <w:pPr>
        <w:tabs>
          <w:tab w:val="left" w:pos="0"/>
        </w:tabs>
        <w:suppressAutoHyphens/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2B6EC0" w:rsidRPr="00E3479F">
        <w:rPr>
          <w:spacing w:val="-3"/>
          <w:lang w:val="ru-RU"/>
        </w:rPr>
        <w:t>276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663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404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100,00</w:t>
      </w:r>
      <w:r w:rsidR="002B6EC0" w:rsidRPr="00E24799">
        <w:rPr>
          <w:spacing w:val="-3"/>
          <w:lang w:val="ru-RU"/>
        </w:rPr>
        <w:t xml:space="preserve"> </w:t>
      </w:r>
      <w:r w:rsidRPr="00E24799">
        <w:rPr>
          <w:lang w:val="ru-RU"/>
        </w:rPr>
        <w:t>белорусских рублей.</w:t>
      </w:r>
    </w:p>
    <w:p w:rsidR="002459A2" w:rsidRPr="00E24799" w:rsidRDefault="002459A2" w:rsidP="002B6EC0">
      <w:pPr>
        <w:ind w:right="-306"/>
        <w:rPr>
          <w:lang w:val="ru-RU"/>
        </w:rPr>
      </w:pPr>
    </w:p>
    <w:p w:rsidR="002459A2" w:rsidRPr="00E24799" w:rsidRDefault="00E3479F" w:rsidP="002B6EC0">
      <w:pPr>
        <w:ind w:right="-306"/>
        <w:rPr>
          <w:iCs/>
          <w:spacing w:val="-4"/>
          <w:lang w:val="ru-RU"/>
        </w:rPr>
      </w:pPr>
      <w:r>
        <w:rPr>
          <w:lang w:val="ru-RU"/>
        </w:rPr>
        <w:t>3</w:t>
      </w:r>
      <w:r w:rsidR="009B5B3D" w:rsidRPr="00E24799">
        <w:rPr>
          <w:lang w:val="ru-RU"/>
        </w:rPr>
        <w:t>.</w:t>
      </w:r>
      <w:r w:rsidR="002F35A4" w:rsidRPr="00E24799">
        <w:rPr>
          <w:lang w:val="ru-RU"/>
        </w:rPr>
        <w:t xml:space="preserve">Название: </w:t>
      </w:r>
      <w:r w:rsidR="002459A2" w:rsidRPr="00E24799">
        <w:rPr>
          <w:iCs/>
          <w:spacing w:val="-4"/>
          <w:lang w:val="ru-RU"/>
        </w:rPr>
        <w:t>ООО «</w:t>
      </w:r>
      <w:proofErr w:type="spellStart"/>
      <w:r w:rsidR="002459A2" w:rsidRPr="00E24799">
        <w:rPr>
          <w:iCs/>
          <w:spacing w:val="-4"/>
          <w:lang w:val="ru-RU"/>
        </w:rPr>
        <w:t>Камминз</w:t>
      </w:r>
      <w:proofErr w:type="spellEnd"/>
      <w:r w:rsidR="002459A2" w:rsidRPr="00E24799">
        <w:rPr>
          <w:iCs/>
          <w:spacing w:val="-4"/>
          <w:lang w:val="ru-RU"/>
        </w:rPr>
        <w:t>», СООО «</w:t>
      </w:r>
      <w:proofErr w:type="spellStart"/>
      <w:r w:rsidR="002459A2" w:rsidRPr="00E24799">
        <w:rPr>
          <w:iCs/>
          <w:spacing w:val="-4"/>
          <w:lang w:val="ru-RU"/>
        </w:rPr>
        <w:t>Комконт</w:t>
      </w:r>
      <w:proofErr w:type="spellEnd"/>
      <w:r w:rsidR="002459A2" w:rsidRPr="00E24799">
        <w:rPr>
          <w:iCs/>
          <w:spacing w:val="-4"/>
          <w:lang w:val="ru-RU"/>
        </w:rPr>
        <w:t>», ЗАО «</w:t>
      </w:r>
      <w:proofErr w:type="spellStart"/>
      <w:r w:rsidR="002459A2" w:rsidRPr="00E24799">
        <w:rPr>
          <w:iCs/>
          <w:spacing w:val="-4"/>
          <w:lang w:val="ru-RU"/>
        </w:rPr>
        <w:t>Эридан</w:t>
      </w:r>
      <w:proofErr w:type="spellEnd"/>
      <w:r w:rsidR="002459A2" w:rsidRPr="00E24799">
        <w:rPr>
          <w:iCs/>
          <w:spacing w:val="-4"/>
          <w:lang w:val="ru-RU"/>
        </w:rPr>
        <w:t xml:space="preserve">» (письмо о намерениях заключить </w:t>
      </w:r>
      <w:proofErr w:type="gramStart"/>
      <w:r w:rsidR="002459A2" w:rsidRPr="00E24799">
        <w:rPr>
          <w:iCs/>
          <w:spacing w:val="-4"/>
          <w:lang w:val="ru-RU"/>
        </w:rPr>
        <w:t>договор</w:t>
      </w:r>
      <w:proofErr w:type="gramEnd"/>
      <w:r w:rsidR="002459A2" w:rsidRPr="00E24799">
        <w:rPr>
          <w:iCs/>
          <w:spacing w:val="-4"/>
          <w:lang w:val="ru-RU"/>
        </w:rPr>
        <w:t xml:space="preserve"> о консорциуме 04.02.2015 - ООО «</w:t>
      </w:r>
      <w:proofErr w:type="spellStart"/>
      <w:r w:rsidR="002459A2" w:rsidRPr="00E24799">
        <w:rPr>
          <w:iCs/>
          <w:spacing w:val="-4"/>
          <w:lang w:val="ru-RU"/>
        </w:rPr>
        <w:t>Камминз</w:t>
      </w:r>
      <w:proofErr w:type="spellEnd"/>
      <w:r w:rsidR="002459A2" w:rsidRPr="00E24799">
        <w:rPr>
          <w:iCs/>
          <w:spacing w:val="-4"/>
          <w:lang w:val="ru-RU"/>
        </w:rPr>
        <w:t>», СООО «</w:t>
      </w:r>
      <w:proofErr w:type="spellStart"/>
      <w:r w:rsidR="002459A2" w:rsidRPr="00E24799">
        <w:rPr>
          <w:iCs/>
          <w:spacing w:val="-4"/>
          <w:lang w:val="ru-RU"/>
        </w:rPr>
        <w:t>Комконт</w:t>
      </w:r>
      <w:proofErr w:type="spellEnd"/>
      <w:r w:rsidR="002459A2" w:rsidRPr="00E24799">
        <w:rPr>
          <w:iCs/>
          <w:spacing w:val="-4"/>
          <w:lang w:val="ru-RU"/>
        </w:rPr>
        <w:t>», ЗАО «</w:t>
      </w:r>
      <w:proofErr w:type="spellStart"/>
      <w:r w:rsidR="002459A2" w:rsidRPr="00E24799">
        <w:rPr>
          <w:iCs/>
          <w:spacing w:val="-4"/>
          <w:lang w:val="ru-RU"/>
        </w:rPr>
        <w:t>Эридан</w:t>
      </w:r>
      <w:proofErr w:type="spellEnd"/>
      <w:r w:rsidR="002459A2" w:rsidRPr="00E24799">
        <w:rPr>
          <w:iCs/>
          <w:spacing w:val="-4"/>
          <w:lang w:val="ru-RU"/>
        </w:rPr>
        <w:t>»)</w:t>
      </w:r>
    </w:p>
    <w:p w:rsidR="009B5B3D" w:rsidRPr="00E24799" w:rsidRDefault="002F35A4" w:rsidP="002B6EC0">
      <w:pPr>
        <w:ind w:right="-306"/>
        <w:rPr>
          <w:lang w:val="ru-RU"/>
        </w:rPr>
      </w:pPr>
      <w:r w:rsidRPr="00E24799">
        <w:rPr>
          <w:lang w:val="ru-RU"/>
        </w:rPr>
        <w:t>Адрес</w:t>
      </w:r>
      <w:r w:rsidR="002459A2" w:rsidRPr="00E24799">
        <w:rPr>
          <w:lang w:val="ru-RU"/>
        </w:rPr>
        <w:t>: Российская Федерация, Республика Беларусь</w:t>
      </w:r>
    </w:p>
    <w:p w:rsidR="002F35A4" w:rsidRPr="00E24799" w:rsidRDefault="002F35A4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при вскрытии:  </w:t>
      </w:r>
      <w:r w:rsidR="002459A2" w:rsidRPr="00E24799">
        <w:rPr>
          <w:spacing w:val="-3"/>
          <w:lang w:val="ru-RU"/>
        </w:rPr>
        <w:t>7</w:t>
      </w:r>
      <w:r w:rsidR="002459A2" w:rsidRPr="00E24799">
        <w:rPr>
          <w:spacing w:val="-3"/>
        </w:rPr>
        <w:t> </w:t>
      </w:r>
      <w:r w:rsidR="002459A2" w:rsidRPr="00E24799">
        <w:rPr>
          <w:spacing w:val="-3"/>
          <w:lang w:val="ru-RU"/>
        </w:rPr>
        <w:t>510</w:t>
      </w:r>
      <w:r w:rsidR="002459A2" w:rsidRPr="00E24799">
        <w:rPr>
          <w:spacing w:val="-3"/>
        </w:rPr>
        <w:t> </w:t>
      </w:r>
      <w:r w:rsidR="002459A2" w:rsidRPr="00E24799">
        <w:rPr>
          <w:spacing w:val="-3"/>
          <w:lang w:val="ru-RU"/>
        </w:rPr>
        <w:t>136 долларов США</w:t>
      </w:r>
      <w:r w:rsidR="002459A2" w:rsidRPr="00E24799">
        <w:rPr>
          <w:lang w:val="ru-RU"/>
        </w:rPr>
        <w:t xml:space="preserve"> </w:t>
      </w:r>
    </w:p>
    <w:p w:rsidR="00AF5E53" w:rsidRPr="00E24799" w:rsidRDefault="002F35A4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2B6EC0" w:rsidRPr="00E3479F">
        <w:rPr>
          <w:spacing w:val="-3"/>
          <w:lang w:val="ru-RU"/>
        </w:rPr>
        <w:t>111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108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195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760,00</w:t>
      </w:r>
      <w:r w:rsidR="002B6EC0" w:rsidRPr="00E24799">
        <w:rPr>
          <w:spacing w:val="-3"/>
          <w:lang w:val="ru-RU"/>
        </w:rPr>
        <w:t xml:space="preserve"> </w:t>
      </w:r>
      <w:r w:rsidRPr="00E24799">
        <w:rPr>
          <w:lang w:val="ru-RU"/>
        </w:rPr>
        <w:t>белорусских рублей.</w:t>
      </w:r>
    </w:p>
    <w:p w:rsidR="00AF708E" w:rsidRPr="00E24799" w:rsidRDefault="00AF708E" w:rsidP="002B6EC0">
      <w:pPr>
        <w:ind w:right="-306"/>
        <w:rPr>
          <w:lang w:val="ru-RU"/>
        </w:rPr>
      </w:pPr>
    </w:p>
    <w:p w:rsidR="00543F1B" w:rsidRPr="00E24799" w:rsidRDefault="00E3479F" w:rsidP="002B6EC0">
      <w:pPr>
        <w:tabs>
          <w:tab w:val="left" w:pos="0"/>
        </w:tabs>
        <w:suppressAutoHyphens/>
        <w:rPr>
          <w:iCs/>
          <w:spacing w:val="-4"/>
          <w:lang w:val="ru-RU"/>
        </w:rPr>
      </w:pPr>
      <w:r>
        <w:rPr>
          <w:lang w:val="ru-RU"/>
        </w:rPr>
        <w:t>4</w:t>
      </w:r>
      <w:r w:rsidR="005A2298" w:rsidRPr="00E24799">
        <w:rPr>
          <w:lang w:val="ru-RU"/>
        </w:rPr>
        <w:t xml:space="preserve">.Название: </w:t>
      </w:r>
      <w:r w:rsidR="005A2298" w:rsidRPr="00E24799">
        <w:rPr>
          <w:iCs/>
          <w:spacing w:val="-4"/>
          <w:lang w:val="ru-RU"/>
        </w:rPr>
        <w:t xml:space="preserve">ООО </w:t>
      </w:r>
      <w:r w:rsidR="00543F1B" w:rsidRPr="00E24799">
        <w:rPr>
          <w:iCs/>
          <w:spacing w:val="-4"/>
          <w:lang w:val="ru-RU"/>
        </w:rPr>
        <w:t>ОАО «</w:t>
      </w:r>
      <w:proofErr w:type="spellStart"/>
      <w:r w:rsidR="00543F1B" w:rsidRPr="00E24799">
        <w:rPr>
          <w:iCs/>
          <w:spacing w:val="-4"/>
          <w:lang w:val="ru-RU"/>
        </w:rPr>
        <w:t>Энерготехпром</w:t>
      </w:r>
      <w:proofErr w:type="spellEnd"/>
      <w:r w:rsidR="00543F1B" w:rsidRPr="00E24799">
        <w:rPr>
          <w:iCs/>
          <w:spacing w:val="-4"/>
          <w:lang w:val="ru-RU"/>
        </w:rPr>
        <w:t>», ООО «</w:t>
      </w:r>
      <w:proofErr w:type="spellStart"/>
      <w:r w:rsidR="00543F1B" w:rsidRPr="00E24799">
        <w:rPr>
          <w:iCs/>
          <w:spacing w:val="-4"/>
          <w:lang w:val="ru-RU"/>
        </w:rPr>
        <w:t>Экорешение</w:t>
      </w:r>
      <w:proofErr w:type="spellEnd"/>
      <w:r w:rsidR="00543F1B" w:rsidRPr="00E24799">
        <w:rPr>
          <w:iCs/>
          <w:spacing w:val="-4"/>
          <w:lang w:val="ru-RU"/>
        </w:rPr>
        <w:t>», «</w:t>
      </w:r>
      <w:proofErr w:type="spellStart"/>
      <w:r w:rsidR="00543F1B" w:rsidRPr="00E24799">
        <w:rPr>
          <w:iCs/>
          <w:spacing w:val="-4"/>
        </w:rPr>
        <w:t>Polytechnik</w:t>
      </w:r>
      <w:proofErr w:type="spellEnd"/>
      <w:r w:rsidR="00543F1B" w:rsidRPr="00E24799">
        <w:rPr>
          <w:iCs/>
          <w:spacing w:val="-4"/>
          <w:lang w:val="ru-RU"/>
        </w:rPr>
        <w:t xml:space="preserve"> </w:t>
      </w:r>
      <w:proofErr w:type="spellStart"/>
      <w:r w:rsidR="00543F1B" w:rsidRPr="00E24799">
        <w:rPr>
          <w:iCs/>
          <w:spacing w:val="-4"/>
        </w:rPr>
        <w:t>Luft</w:t>
      </w:r>
      <w:proofErr w:type="spellEnd"/>
      <w:r w:rsidR="00543F1B" w:rsidRPr="00E24799">
        <w:rPr>
          <w:iCs/>
          <w:spacing w:val="-4"/>
          <w:lang w:val="ru-RU"/>
        </w:rPr>
        <w:t xml:space="preserve"> – </w:t>
      </w:r>
      <w:r w:rsidR="00543F1B" w:rsidRPr="00E24799">
        <w:rPr>
          <w:iCs/>
          <w:spacing w:val="-4"/>
        </w:rPr>
        <w:t>und</w:t>
      </w:r>
      <w:r w:rsidR="00543F1B" w:rsidRPr="00E24799">
        <w:rPr>
          <w:iCs/>
          <w:spacing w:val="-4"/>
          <w:lang w:val="ru-RU"/>
        </w:rPr>
        <w:t xml:space="preserve"> </w:t>
      </w:r>
      <w:proofErr w:type="spellStart"/>
      <w:r w:rsidR="00543F1B" w:rsidRPr="00E24799">
        <w:rPr>
          <w:iCs/>
          <w:spacing w:val="-4"/>
        </w:rPr>
        <w:t>Feuerungstechnik</w:t>
      </w:r>
      <w:proofErr w:type="spellEnd"/>
      <w:r w:rsidR="00543F1B" w:rsidRPr="00E24799">
        <w:rPr>
          <w:iCs/>
          <w:spacing w:val="-4"/>
          <w:lang w:val="ru-RU"/>
        </w:rPr>
        <w:t xml:space="preserve"> </w:t>
      </w:r>
      <w:r w:rsidR="00543F1B" w:rsidRPr="00E24799">
        <w:rPr>
          <w:iCs/>
          <w:spacing w:val="-4"/>
        </w:rPr>
        <w:t>GmbH</w:t>
      </w:r>
      <w:r w:rsidR="00543F1B" w:rsidRPr="00E24799">
        <w:rPr>
          <w:iCs/>
          <w:spacing w:val="-4"/>
          <w:lang w:val="ru-RU"/>
        </w:rPr>
        <w:t>» (соглашение о заключении договора о консорциуме от 27.01.2015)</w:t>
      </w:r>
    </w:p>
    <w:p w:rsidR="005A2298" w:rsidRPr="00E24799" w:rsidRDefault="005A2298" w:rsidP="002B6EC0">
      <w:pPr>
        <w:tabs>
          <w:tab w:val="left" w:pos="0"/>
        </w:tabs>
        <w:suppressAutoHyphens/>
        <w:rPr>
          <w:lang w:val="ru-RU"/>
        </w:rPr>
      </w:pPr>
      <w:r w:rsidRPr="00E24799">
        <w:rPr>
          <w:lang w:val="ru-RU"/>
        </w:rPr>
        <w:t xml:space="preserve">Адрес: </w:t>
      </w:r>
      <w:r w:rsidR="00543F1B" w:rsidRPr="00E24799">
        <w:rPr>
          <w:lang w:val="ru-RU"/>
        </w:rPr>
        <w:t>Австрия</w:t>
      </w:r>
      <w:r w:rsidRPr="00E24799">
        <w:rPr>
          <w:lang w:val="ru-RU"/>
        </w:rPr>
        <w:t>, Республика Беларусь</w:t>
      </w:r>
    </w:p>
    <w:p w:rsidR="005A2298" w:rsidRPr="00E24799" w:rsidRDefault="005A2298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при вскрытии:  </w:t>
      </w:r>
      <w:r w:rsidR="00543F1B" w:rsidRPr="00E24799">
        <w:rPr>
          <w:spacing w:val="-3"/>
          <w:lang w:val="ru-RU"/>
        </w:rPr>
        <w:t>7</w:t>
      </w:r>
      <w:r w:rsidR="00543F1B" w:rsidRPr="00E24799">
        <w:rPr>
          <w:spacing w:val="-3"/>
        </w:rPr>
        <w:t> </w:t>
      </w:r>
      <w:r w:rsidR="00543F1B" w:rsidRPr="00E24799">
        <w:rPr>
          <w:spacing w:val="-3"/>
          <w:lang w:val="ru-RU"/>
        </w:rPr>
        <w:t>817</w:t>
      </w:r>
      <w:r w:rsidR="00543F1B" w:rsidRPr="00E24799">
        <w:rPr>
          <w:spacing w:val="-3"/>
        </w:rPr>
        <w:t> </w:t>
      </w:r>
      <w:r w:rsidR="00543F1B" w:rsidRPr="00E24799">
        <w:rPr>
          <w:spacing w:val="-3"/>
          <w:lang w:val="ru-RU"/>
        </w:rPr>
        <w:t xml:space="preserve">405 евро </w:t>
      </w:r>
      <w:r w:rsidRPr="00E24799">
        <w:rPr>
          <w:lang w:val="ru-RU"/>
        </w:rPr>
        <w:t xml:space="preserve"> </w:t>
      </w:r>
    </w:p>
    <w:p w:rsidR="005A2298" w:rsidRPr="00E24799" w:rsidRDefault="005A2298" w:rsidP="002B6EC0">
      <w:pPr>
        <w:ind w:right="-306"/>
        <w:rPr>
          <w:lang w:val="ru-RU"/>
        </w:rPr>
      </w:pPr>
      <w:r w:rsidRPr="00E24799">
        <w:rPr>
          <w:lang w:val="ru-RU"/>
        </w:rPr>
        <w:lastRenderedPageBreak/>
        <w:t xml:space="preserve">Оцененная стоимость: </w:t>
      </w:r>
      <w:r w:rsidR="002B6EC0" w:rsidRPr="00E3479F">
        <w:rPr>
          <w:spacing w:val="-3"/>
          <w:lang w:val="ru-RU"/>
        </w:rPr>
        <w:t>132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879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480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000,00</w:t>
      </w:r>
      <w:r w:rsidR="002B6EC0" w:rsidRPr="00E24799">
        <w:rPr>
          <w:spacing w:val="-3"/>
          <w:lang w:val="ru-RU"/>
        </w:rPr>
        <w:t xml:space="preserve"> </w:t>
      </w:r>
      <w:r w:rsidRPr="00E24799">
        <w:rPr>
          <w:lang w:val="ru-RU"/>
        </w:rPr>
        <w:t>белорусских рублей.</w:t>
      </w:r>
    </w:p>
    <w:p w:rsidR="00FA1821" w:rsidRPr="00E24799" w:rsidRDefault="00FA1821" w:rsidP="002B6EC0">
      <w:pPr>
        <w:ind w:right="-306"/>
        <w:rPr>
          <w:lang w:val="ru-RU"/>
        </w:rPr>
      </w:pPr>
    </w:p>
    <w:p w:rsidR="00FF5D33" w:rsidRPr="00E24799" w:rsidRDefault="00E3479F" w:rsidP="002B6EC0">
      <w:pPr>
        <w:jc w:val="both"/>
        <w:rPr>
          <w:iCs/>
          <w:spacing w:val="-4"/>
          <w:lang w:val="ru-RU"/>
        </w:rPr>
      </w:pPr>
      <w:r>
        <w:rPr>
          <w:lang w:val="ru-RU"/>
        </w:rPr>
        <w:t>5</w:t>
      </w:r>
      <w:r w:rsidR="00FF5D33" w:rsidRPr="00E24799">
        <w:rPr>
          <w:lang w:val="ru-RU"/>
        </w:rPr>
        <w:t xml:space="preserve">.Название: </w:t>
      </w:r>
      <w:r w:rsidR="00FF5D33" w:rsidRPr="00E24799">
        <w:rPr>
          <w:iCs/>
          <w:spacing w:val="-4"/>
          <w:lang w:val="ru-RU"/>
        </w:rPr>
        <w:t xml:space="preserve">ЕООД «Никос </w:t>
      </w:r>
      <w:proofErr w:type="spellStart"/>
      <w:r w:rsidR="00FF5D33" w:rsidRPr="00E24799">
        <w:rPr>
          <w:iCs/>
          <w:spacing w:val="-4"/>
          <w:lang w:val="ru-RU"/>
        </w:rPr>
        <w:t>Хранинженеринг</w:t>
      </w:r>
      <w:proofErr w:type="spellEnd"/>
      <w:r w:rsidR="00FF5D33" w:rsidRPr="00E24799">
        <w:rPr>
          <w:iCs/>
          <w:spacing w:val="-4"/>
          <w:lang w:val="ru-RU"/>
        </w:rPr>
        <w:t>», ЗАО «</w:t>
      </w:r>
      <w:proofErr w:type="spellStart"/>
      <w:r w:rsidR="00FF5D33" w:rsidRPr="00E24799">
        <w:rPr>
          <w:iCs/>
          <w:spacing w:val="-4"/>
          <w:lang w:val="ru-RU"/>
        </w:rPr>
        <w:t>ЭнергоРемонтСервис</w:t>
      </w:r>
      <w:proofErr w:type="spellEnd"/>
      <w:r w:rsidR="00FF5D33" w:rsidRPr="00E24799">
        <w:rPr>
          <w:iCs/>
          <w:spacing w:val="-4"/>
          <w:lang w:val="ru-RU"/>
        </w:rPr>
        <w:t xml:space="preserve">», </w:t>
      </w:r>
      <w:r w:rsidR="00FF5D33" w:rsidRPr="00E24799">
        <w:rPr>
          <w:iCs/>
          <w:spacing w:val="-4"/>
          <w:lang w:val="ru-RU"/>
        </w:rPr>
        <w:br/>
        <w:t>ООО НПП «</w:t>
      </w:r>
      <w:proofErr w:type="spellStart"/>
      <w:r w:rsidR="00FF5D33" w:rsidRPr="00E24799">
        <w:rPr>
          <w:iCs/>
          <w:spacing w:val="-4"/>
          <w:lang w:val="ru-RU"/>
        </w:rPr>
        <w:t>Белкотломаш</w:t>
      </w:r>
      <w:proofErr w:type="spellEnd"/>
      <w:r w:rsidR="00FF5D33" w:rsidRPr="00E24799">
        <w:rPr>
          <w:iCs/>
          <w:spacing w:val="-4"/>
          <w:lang w:val="ru-RU"/>
        </w:rPr>
        <w:t>», ОАО «</w:t>
      </w:r>
      <w:proofErr w:type="spellStart"/>
      <w:r w:rsidR="00FF5D33" w:rsidRPr="00E24799">
        <w:rPr>
          <w:iCs/>
          <w:spacing w:val="-4"/>
          <w:lang w:val="ru-RU"/>
        </w:rPr>
        <w:t>Могилевгазстрой</w:t>
      </w:r>
      <w:proofErr w:type="spellEnd"/>
      <w:r w:rsidR="00FF5D33" w:rsidRPr="00E24799">
        <w:rPr>
          <w:iCs/>
          <w:spacing w:val="-4"/>
          <w:lang w:val="ru-RU"/>
        </w:rPr>
        <w:t>» (договор о совместной деятельности от 04.02.2015)</w:t>
      </w:r>
    </w:p>
    <w:p w:rsidR="00FF5D33" w:rsidRPr="00E24799" w:rsidRDefault="00FF5D33" w:rsidP="002B6EC0">
      <w:pPr>
        <w:jc w:val="both"/>
        <w:rPr>
          <w:lang w:val="ru-RU"/>
        </w:rPr>
      </w:pPr>
      <w:r w:rsidRPr="00E24799">
        <w:rPr>
          <w:lang w:val="ru-RU"/>
        </w:rPr>
        <w:t>Адрес: Болгария, Республика Беларусь</w:t>
      </w:r>
    </w:p>
    <w:p w:rsidR="00FF5D33" w:rsidRPr="00E24799" w:rsidRDefault="00FF5D33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при вскрытии:  </w:t>
      </w:r>
      <w:r w:rsidRPr="00E24799">
        <w:rPr>
          <w:spacing w:val="-3"/>
          <w:lang w:val="ru-RU"/>
        </w:rPr>
        <w:t>9</w:t>
      </w:r>
      <w:r w:rsidRPr="00E24799">
        <w:rPr>
          <w:spacing w:val="-3"/>
        </w:rPr>
        <w:t> </w:t>
      </w:r>
      <w:r w:rsidRPr="00E24799">
        <w:rPr>
          <w:spacing w:val="-3"/>
          <w:lang w:val="ru-RU"/>
        </w:rPr>
        <w:t>444</w:t>
      </w:r>
      <w:r w:rsidRPr="00E24799">
        <w:rPr>
          <w:spacing w:val="-3"/>
        </w:rPr>
        <w:t> </w:t>
      </w:r>
      <w:r w:rsidRPr="00E24799">
        <w:rPr>
          <w:spacing w:val="-3"/>
          <w:lang w:val="ru-RU"/>
        </w:rPr>
        <w:t>350,00 долларов США с учетом НДС</w:t>
      </w:r>
      <w:r w:rsidRPr="00E24799">
        <w:rPr>
          <w:lang w:val="ru-RU"/>
        </w:rPr>
        <w:t xml:space="preserve"> </w:t>
      </w:r>
    </w:p>
    <w:p w:rsidR="00FF5D33" w:rsidRPr="00E24799" w:rsidRDefault="00FF5D33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2B6EC0" w:rsidRPr="00E3479F">
        <w:rPr>
          <w:spacing w:val="-3"/>
          <w:lang w:val="ru-RU"/>
        </w:rPr>
        <w:t>137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171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329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090,00</w:t>
      </w:r>
      <w:r w:rsidR="002B6EC0" w:rsidRPr="00E24799">
        <w:rPr>
          <w:spacing w:val="-3"/>
          <w:lang w:val="ru-RU"/>
        </w:rPr>
        <w:t xml:space="preserve"> </w:t>
      </w:r>
      <w:r w:rsidRPr="00E24799">
        <w:rPr>
          <w:lang w:val="ru-RU"/>
        </w:rPr>
        <w:t>белорусских рублей.</w:t>
      </w:r>
    </w:p>
    <w:p w:rsidR="00FF5D33" w:rsidRPr="00E24799" w:rsidRDefault="00FF5D33" w:rsidP="002B6EC0">
      <w:pPr>
        <w:ind w:right="-306"/>
        <w:rPr>
          <w:lang w:val="ru-RU"/>
        </w:rPr>
      </w:pPr>
    </w:p>
    <w:p w:rsidR="00FF5D33" w:rsidRPr="00E24799" w:rsidRDefault="00E3479F" w:rsidP="002B6EC0">
      <w:pPr>
        <w:jc w:val="both"/>
        <w:rPr>
          <w:iCs/>
          <w:spacing w:val="-4"/>
          <w:lang w:val="ru-RU"/>
        </w:rPr>
      </w:pPr>
      <w:r>
        <w:rPr>
          <w:lang w:val="ru-RU"/>
        </w:rPr>
        <w:t>6</w:t>
      </w:r>
      <w:r w:rsidR="00FF5D33" w:rsidRPr="00E24799">
        <w:rPr>
          <w:lang w:val="ru-RU"/>
        </w:rPr>
        <w:t xml:space="preserve">.Название: </w:t>
      </w:r>
      <w:r w:rsidR="00FF5D33" w:rsidRPr="00E24799">
        <w:rPr>
          <w:iCs/>
          <w:spacing w:val="-4"/>
          <w:lang w:val="ru-RU"/>
        </w:rPr>
        <w:t>ОАО «</w:t>
      </w:r>
      <w:proofErr w:type="spellStart"/>
      <w:r w:rsidR="00FF5D33" w:rsidRPr="00E24799">
        <w:rPr>
          <w:iCs/>
          <w:spacing w:val="-4"/>
          <w:lang w:val="ru-RU"/>
        </w:rPr>
        <w:t>Центроэнергомонтаж</w:t>
      </w:r>
      <w:proofErr w:type="spellEnd"/>
      <w:r w:rsidR="00FF5D33" w:rsidRPr="00E24799">
        <w:rPr>
          <w:iCs/>
          <w:spacing w:val="-4"/>
          <w:lang w:val="ru-RU"/>
        </w:rPr>
        <w:t>» и ЗАО «</w:t>
      </w:r>
      <w:proofErr w:type="spellStart"/>
      <w:r w:rsidR="00FF5D33" w:rsidRPr="00E24799">
        <w:rPr>
          <w:iCs/>
          <w:spacing w:val="-4"/>
          <w:lang w:val="ru-RU"/>
        </w:rPr>
        <w:t>Энергопро</w:t>
      </w:r>
      <w:proofErr w:type="spellEnd"/>
      <w:r w:rsidR="00FF5D33" w:rsidRPr="00E24799">
        <w:rPr>
          <w:iCs/>
          <w:spacing w:val="-4"/>
          <w:lang w:val="ru-RU"/>
        </w:rPr>
        <w:t>»  (соглашение о консорциуме 04.02.2015)</w:t>
      </w:r>
    </w:p>
    <w:p w:rsidR="00FF5D33" w:rsidRPr="00E24799" w:rsidRDefault="00FF5D33" w:rsidP="002B6EC0">
      <w:pPr>
        <w:jc w:val="both"/>
        <w:rPr>
          <w:lang w:val="ru-RU"/>
        </w:rPr>
      </w:pPr>
      <w:r w:rsidRPr="00E24799">
        <w:rPr>
          <w:lang w:val="ru-RU"/>
        </w:rPr>
        <w:t>Адрес: Республика Беларусь</w:t>
      </w:r>
    </w:p>
    <w:p w:rsidR="00FF5D33" w:rsidRPr="00E24799" w:rsidRDefault="00FF5D33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Цена, зачитанная при вскрытии:  </w:t>
      </w:r>
      <w:r w:rsidRPr="00E24799">
        <w:rPr>
          <w:iCs/>
          <w:spacing w:val="-4"/>
          <w:lang w:val="ru-RU"/>
        </w:rPr>
        <w:t>9</w:t>
      </w:r>
      <w:r w:rsidRPr="00E24799">
        <w:rPr>
          <w:iCs/>
          <w:spacing w:val="-4"/>
        </w:rPr>
        <w:t> </w:t>
      </w:r>
      <w:r w:rsidRPr="00E24799">
        <w:rPr>
          <w:iCs/>
          <w:spacing w:val="-4"/>
          <w:lang w:val="ru-RU"/>
        </w:rPr>
        <w:t>283</w:t>
      </w:r>
      <w:r w:rsidRPr="00E24799">
        <w:rPr>
          <w:iCs/>
          <w:spacing w:val="-4"/>
        </w:rPr>
        <w:t> </w:t>
      </w:r>
      <w:r w:rsidRPr="00E24799">
        <w:rPr>
          <w:iCs/>
          <w:spacing w:val="-4"/>
          <w:lang w:val="ru-RU"/>
        </w:rPr>
        <w:t xml:space="preserve">809,6 </w:t>
      </w:r>
      <w:r w:rsidRPr="00E24799">
        <w:rPr>
          <w:lang w:val="ru-RU"/>
        </w:rPr>
        <w:t>с учетом НДС</w:t>
      </w:r>
    </w:p>
    <w:p w:rsidR="00FF5D33" w:rsidRPr="00E24799" w:rsidRDefault="00FF5D33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Оцененная стоимость: </w:t>
      </w:r>
      <w:r w:rsidR="002B6EC0" w:rsidRPr="00E3479F">
        <w:rPr>
          <w:spacing w:val="-3"/>
          <w:lang w:val="ru-RU"/>
        </w:rPr>
        <w:t>132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443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225</w:t>
      </w:r>
      <w:r w:rsidR="002B6EC0" w:rsidRPr="00E24799">
        <w:rPr>
          <w:spacing w:val="-3"/>
        </w:rPr>
        <w:t> </w:t>
      </w:r>
      <w:r w:rsidR="002B6EC0" w:rsidRPr="00E3479F">
        <w:rPr>
          <w:spacing w:val="-3"/>
          <w:lang w:val="ru-RU"/>
        </w:rPr>
        <w:t>494,00</w:t>
      </w:r>
      <w:r w:rsidR="002B6EC0" w:rsidRPr="00E24799">
        <w:rPr>
          <w:spacing w:val="-3"/>
          <w:lang w:val="ru-RU"/>
        </w:rPr>
        <w:t xml:space="preserve"> </w:t>
      </w:r>
      <w:r w:rsidRPr="00E24799">
        <w:rPr>
          <w:lang w:val="ru-RU"/>
        </w:rPr>
        <w:t>белорусских рублей.</w:t>
      </w:r>
    </w:p>
    <w:p w:rsidR="00FF5D33" w:rsidRPr="00E24799" w:rsidRDefault="00FF5D33" w:rsidP="002B6EC0">
      <w:pPr>
        <w:ind w:right="-306"/>
        <w:rPr>
          <w:lang w:val="ru-RU"/>
        </w:rPr>
      </w:pPr>
    </w:p>
    <w:p w:rsidR="00FF5D33" w:rsidRPr="00E24799" w:rsidRDefault="00FF5D33" w:rsidP="002B6EC0">
      <w:pPr>
        <w:ind w:right="-306"/>
        <w:rPr>
          <w:lang w:val="ru-RU"/>
        </w:rPr>
      </w:pPr>
    </w:p>
    <w:p w:rsidR="00AF708E" w:rsidRPr="00E24799" w:rsidRDefault="00AF708E" w:rsidP="002B6EC0">
      <w:pPr>
        <w:ind w:right="-306"/>
        <w:rPr>
          <w:b/>
          <w:lang w:val="ru-RU"/>
        </w:rPr>
      </w:pPr>
      <w:r w:rsidRPr="00E24799">
        <w:rPr>
          <w:b/>
          <w:lang w:val="ru-RU"/>
        </w:rPr>
        <w:t>Отклоненные участники:</w:t>
      </w:r>
    </w:p>
    <w:p w:rsidR="00AF708E" w:rsidRPr="00E24799" w:rsidRDefault="00AF708E" w:rsidP="002B6EC0">
      <w:pPr>
        <w:ind w:right="-306"/>
        <w:rPr>
          <w:b/>
          <w:lang w:val="ru-RU"/>
        </w:rPr>
      </w:pPr>
    </w:p>
    <w:p w:rsidR="00730560" w:rsidRPr="00E24799" w:rsidRDefault="009B5B3D" w:rsidP="002B6EC0">
      <w:pPr>
        <w:ind w:right="-306"/>
        <w:rPr>
          <w:iCs/>
          <w:spacing w:val="-4"/>
          <w:lang w:val="ru-RU"/>
        </w:rPr>
      </w:pPr>
      <w:r w:rsidRPr="00E24799">
        <w:rPr>
          <w:lang w:val="ru-RU"/>
        </w:rPr>
        <w:t>1.</w:t>
      </w:r>
      <w:r w:rsidR="00AF708E" w:rsidRPr="00E24799">
        <w:rPr>
          <w:lang w:val="ru-RU"/>
        </w:rPr>
        <w:t>Название</w:t>
      </w:r>
      <w:r w:rsidR="0089606E" w:rsidRPr="00E24799">
        <w:rPr>
          <w:lang w:val="ru-RU"/>
        </w:rPr>
        <w:t xml:space="preserve">: </w:t>
      </w:r>
      <w:r w:rsidR="00730560" w:rsidRPr="00E24799">
        <w:rPr>
          <w:iCs/>
          <w:spacing w:val="-4"/>
          <w:lang w:val="ru-RU"/>
        </w:rPr>
        <w:t>ЗАО «</w:t>
      </w:r>
      <w:proofErr w:type="spellStart"/>
      <w:r w:rsidR="00730560" w:rsidRPr="00E24799">
        <w:rPr>
          <w:iCs/>
          <w:spacing w:val="-4"/>
          <w:lang w:val="ru-RU"/>
        </w:rPr>
        <w:t>Кузнецкмонтажстройдетали</w:t>
      </w:r>
      <w:proofErr w:type="spellEnd"/>
      <w:r w:rsidR="00730560" w:rsidRPr="00E24799">
        <w:rPr>
          <w:iCs/>
          <w:spacing w:val="-4"/>
          <w:lang w:val="ru-RU"/>
        </w:rPr>
        <w:t>»</w:t>
      </w:r>
    </w:p>
    <w:p w:rsidR="00AF708E" w:rsidRPr="00E24799" w:rsidRDefault="00AF708E" w:rsidP="002B6EC0">
      <w:pPr>
        <w:ind w:right="-306"/>
        <w:rPr>
          <w:lang w:val="ru-RU"/>
        </w:rPr>
      </w:pPr>
      <w:r w:rsidRPr="00E24799">
        <w:rPr>
          <w:lang w:val="ru-RU"/>
        </w:rPr>
        <w:t xml:space="preserve">Адрес: </w:t>
      </w:r>
      <w:r w:rsidR="00730560" w:rsidRPr="00E24799">
        <w:rPr>
          <w:lang w:val="ru-RU"/>
        </w:rPr>
        <w:t>Российская Федерация</w:t>
      </w:r>
    </w:p>
    <w:p w:rsidR="00730560" w:rsidRPr="00E24799" w:rsidRDefault="00AF708E" w:rsidP="002B6EC0">
      <w:pPr>
        <w:tabs>
          <w:tab w:val="left" w:pos="0"/>
        </w:tabs>
        <w:suppressAutoHyphens/>
        <w:rPr>
          <w:color w:val="000000" w:themeColor="text1"/>
          <w:lang w:val="ru-RU"/>
        </w:rPr>
      </w:pPr>
      <w:r w:rsidRPr="00E24799">
        <w:rPr>
          <w:lang w:val="ru-RU"/>
        </w:rPr>
        <w:t xml:space="preserve">Цена, зачитанная при вскрытии: </w:t>
      </w:r>
      <w:r w:rsidR="00730560" w:rsidRPr="00E24799">
        <w:rPr>
          <w:spacing w:val="-3"/>
          <w:lang w:val="ru-RU"/>
        </w:rPr>
        <w:t>382</w:t>
      </w:r>
      <w:r w:rsidR="00730560" w:rsidRPr="00E24799">
        <w:rPr>
          <w:spacing w:val="-3"/>
        </w:rPr>
        <w:t> </w:t>
      </w:r>
      <w:r w:rsidR="00730560" w:rsidRPr="00E24799">
        <w:rPr>
          <w:spacing w:val="-3"/>
          <w:lang w:val="ru-RU"/>
        </w:rPr>
        <w:t>825</w:t>
      </w:r>
      <w:r w:rsidR="00730560" w:rsidRPr="00E24799">
        <w:rPr>
          <w:spacing w:val="-3"/>
        </w:rPr>
        <w:t> </w:t>
      </w:r>
      <w:r w:rsidR="00730560" w:rsidRPr="00E24799">
        <w:rPr>
          <w:spacing w:val="-3"/>
          <w:lang w:val="ru-RU"/>
        </w:rPr>
        <w:t>432, 77 российских рублей без НДС</w:t>
      </w:r>
      <w:r w:rsidR="00730560" w:rsidRPr="00E24799">
        <w:rPr>
          <w:color w:val="000000" w:themeColor="text1"/>
          <w:lang w:val="ru-RU"/>
        </w:rPr>
        <w:t xml:space="preserve"> </w:t>
      </w:r>
    </w:p>
    <w:p w:rsidR="0089606E" w:rsidRDefault="0089606E" w:rsidP="002B6EC0">
      <w:pPr>
        <w:jc w:val="both"/>
        <w:rPr>
          <w:lang w:val="ru-RU"/>
        </w:rPr>
      </w:pPr>
      <w:r w:rsidRPr="00E24799">
        <w:rPr>
          <w:color w:val="000000" w:themeColor="text1"/>
          <w:lang w:val="ru-RU"/>
        </w:rPr>
        <w:t xml:space="preserve">Конкурсное предложение не соответствует требованиям документации для торгов </w:t>
      </w:r>
      <w:r w:rsidR="00730560" w:rsidRPr="00E24799">
        <w:rPr>
          <w:color w:val="000000" w:themeColor="text1"/>
          <w:lang w:val="ru-RU"/>
        </w:rPr>
        <w:t>с</w:t>
      </w:r>
      <w:r w:rsidR="00730560" w:rsidRPr="00E24799">
        <w:rPr>
          <w:lang w:val="ru-RU"/>
        </w:rPr>
        <w:t xml:space="preserve">огласно пункту 20.4 Раздела </w:t>
      </w:r>
      <w:r w:rsidR="00730560" w:rsidRPr="00E24799">
        <w:t>I</w:t>
      </w:r>
      <w:r w:rsidR="00730560" w:rsidRPr="00E24799">
        <w:rPr>
          <w:lang w:val="ru-RU"/>
        </w:rPr>
        <w:t xml:space="preserve">. «Инструкции участником торгов» документации для торгов </w:t>
      </w:r>
      <w:r w:rsidR="00730560" w:rsidRPr="00E24799">
        <w:rPr>
          <w:spacing w:val="-3"/>
          <w:lang w:val="ru-RU"/>
        </w:rPr>
        <w:t>Конкурсное предложение, не имеющее приемлемого залогового обеспечения или Декларации о залоговом обеспечении конкурсного предложения согласно пункту 20.1 ИУТ, если таковое необходимо, отклоняется как не отвечающее предъявленным требованиям</w:t>
      </w:r>
      <w:r w:rsidR="00730560" w:rsidRPr="00E24799">
        <w:rPr>
          <w:lang w:val="ru-RU"/>
        </w:rPr>
        <w:t>.</w:t>
      </w:r>
    </w:p>
    <w:p w:rsidR="00E3479F" w:rsidRDefault="00E3479F" w:rsidP="002B6EC0">
      <w:pPr>
        <w:jc w:val="both"/>
        <w:rPr>
          <w:lang w:val="ru-RU"/>
        </w:rPr>
      </w:pPr>
    </w:p>
    <w:p w:rsidR="00E3479F" w:rsidRPr="00E3479F" w:rsidRDefault="00E3479F" w:rsidP="00E3479F">
      <w:pPr>
        <w:ind w:right="-30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</w:t>
      </w:r>
      <w:r w:rsidRPr="00E3479F">
        <w:rPr>
          <w:color w:val="000000" w:themeColor="text1"/>
          <w:lang w:val="ru-RU"/>
        </w:rPr>
        <w:t>.Название: ООО «</w:t>
      </w:r>
      <w:proofErr w:type="spellStart"/>
      <w:r w:rsidRPr="00E3479F">
        <w:rPr>
          <w:color w:val="000000" w:themeColor="text1"/>
          <w:lang w:val="ru-RU"/>
        </w:rPr>
        <w:t>ТехноСерв</w:t>
      </w:r>
      <w:proofErr w:type="spellEnd"/>
      <w:r w:rsidRPr="00E3479F">
        <w:rPr>
          <w:color w:val="000000" w:themeColor="text1"/>
          <w:lang w:val="ru-RU"/>
        </w:rPr>
        <w:t xml:space="preserve"> АС»</w:t>
      </w:r>
    </w:p>
    <w:p w:rsidR="00E3479F" w:rsidRPr="00E3479F" w:rsidRDefault="00E3479F" w:rsidP="00E3479F">
      <w:pPr>
        <w:ind w:right="-306"/>
        <w:rPr>
          <w:color w:val="000000" w:themeColor="text1"/>
          <w:lang w:val="ru-RU"/>
        </w:rPr>
      </w:pPr>
      <w:r w:rsidRPr="00E3479F">
        <w:rPr>
          <w:color w:val="000000" w:themeColor="text1"/>
          <w:lang w:val="ru-RU"/>
        </w:rPr>
        <w:t>Адрес: Российская Федерация</w:t>
      </w:r>
    </w:p>
    <w:p w:rsidR="00E3479F" w:rsidRPr="00E3479F" w:rsidRDefault="00E3479F" w:rsidP="00E3479F">
      <w:pPr>
        <w:ind w:right="-306"/>
        <w:rPr>
          <w:color w:val="000000" w:themeColor="text1"/>
          <w:lang w:val="ru-RU"/>
        </w:rPr>
      </w:pPr>
      <w:r w:rsidRPr="00E3479F">
        <w:rPr>
          <w:color w:val="000000" w:themeColor="text1"/>
          <w:lang w:val="ru-RU"/>
        </w:rPr>
        <w:t>Цена, зачитанная при вскрытии: 8 575 028, 80 долларов США, в том числе НДС 20%</w:t>
      </w:r>
    </w:p>
    <w:p w:rsidR="00E3479F" w:rsidRDefault="00E3479F" w:rsidP="00E3479F">
      <w:pPr>
        <w:ind w:right="-306"/>
        <w:rPr>
          <w:color w:val="000000" w:themeColor="text1"/>
          <w:lang w:val="ru-RU"/>
        </w:rPr>
      </w:pPr>
      <w:r w:rsidRPr="00E3479F">
        <w:rPr>
          <w:color w:val="000000" w:themeColor="text1"/>
          <w:lang w:val="ru-RU"/>
        </w:rPr>
        <w:t>Оцененная стоимость: белорусских рублей.</w:t>
      </w:r>
    </w:p>
    <w:p w:rsidR="00E3479F" w:rsidRPr="00E3479F" w:rsidRDefault="00E3479F" w:rsidP="00E3479F">
      <w:pPr>
        <w:ind w:right="-30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Конкурсное предложение Участника не соответствует требованиям технической части документации для торгов.</w:t>
      </w:r>
    </w:p>
    <w:p w:rsidR="00E3479F" w:rsidRPr="00E24799" w:rsidRDefault="00E3479F" w:rsidP="002B6EC0">
      <w:pPr>
        <w:jc w:val="both"/>
        <w:rPr>
          <w:lang w:val="ru-RU"/>
        </w:rPr>
      </w:pPr>
    </w:p>
    <w:sectPr w:rsidR="00E3479F" w:rsidRPr="00E24799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F4CA6"/>
    <w:multiLevelType w:val="hybridMultilevel"/>
    <w:tmpl w:val="83DAB838"/>
    <w:lvl w:ilvl="0" w:tplc="4A2CED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3F3F"/>
    <w:rsid w:val="00012A22"/>
    <w:rsid w:val="00026F59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1F94"/>
    <w:rsid w:val="001157A7"/>
    <w:rsid w:val="001225C2"/>
    <w:rsid w:val="0012486F"/>
    <w:rsid w:val="001360DD"/>
    <w:rsid w:val="001407C4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327F"/>
    <w:rsid w:val="00232C9B"/>
    <w:rsid w:val="00233860"/>
    <w:rsid w:val="00240DCC"/>
    <w:rsid w:val="00243445"/>
    <w:rsid w:val="00243EC0"/>
    <w:rsid w:val="002459A2"/>
    <w:rsid w:val="002516F8"/>
    <w:rsid w:val="00251B67"/>
    <w:rsid w:val="002605A2"/>
    <w:rsid w:val="00272A39"/>
    <w:rsid w:val="00273848"/>
    <w:rsid w:val="002813D5"/>
    <w:rsid w:val="00285EA8"/>
    <w:rsid w:val="002A3FAE"/>
    <w:rsid w:val="002A7B20"/>
    <w:rsid w:val="002B6EC0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06EA9"/>
    <w:rsid w:val="004177EA"/>
    <w:rsid w:val="00421B26"/>
    <w:rsid w:val="00430854"/>
    <w:rsid w:val="00451AD4"/>
    <w:rsid w:val="0046035E"/>
    <w:rsid w:val="004876B0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B40"/>
    <w:rsid w:val="00513AB5"/>
    <w:rsid w:val="0051700D"/>
    <w:rsid w:val="005230CF"/>
    <w:rsid w:val="0053479F"/>
    <w:rsid w:val="00543F1B"/>
    <w:rsid w:val="0054416E"/>
    <w:rsid w:val="00544A88"/>
    <w:rsid w:val="00557B89"/>
    <w:rsid w:val="005713D3"/>
    <w:rsid w:val="00584229"/>
    <w:rsid w:val="005867A1"/>
    <w:rsid w:val="005A2298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82CC5"/>
    <w:rsid w:val="006A04E3"/>
    <w:rsid w:val="006A1E8D"/>
    <w:rsid w:val="006A4E64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0560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74C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06E"/>
    <w:rsid w:val="008A0813"/>
    <w:rsid w:val="008A5716"/>
    <w:rsid w:val="008B2FF1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0948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13C7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F5E53"/>
    <w:rsid w:val="00AF708E"/>
    <w:rsid w:val="00B2271D"/>
    <w:rsid w:val="00B2562B"/>
    <w:rsid w:val="00B37256"/>
    <w:rsid w:val="00B636A2"/>
    <w:rsid w:val="00B735F6"/>
    <w:rsid w:val="00B84BC0"/>
    <w:rsid w:val="00B86F33"/>
    <w:rsid w:val="00B9522B"/>
    <w:rsid w:val="00B97714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4799"/>
    <w:rsid w:val="00E253A7"/>
    <w:rsid w:val="00E2562A"/>
    <w:rsid w:val="00E31E21"/>
    <w:rsid w:val="00E3479F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1102D"/>
    <w:rsid w:val="00F23301"/>
    <w:rsid w:val="00F31301"/>
    <w:rsid w:val="00F32969"/>
    <w:rsid w:val="00F3590E"/>
    <w:rsid w:val="00F46CEE"/>
    <w:rsid w:val="00F62326"/>
    <w:rsid w:val="00F72B83"/>
    <w:rsid w:val="00F750D1"/>
    <w:rsid w:val="00F8155B"/>
    <w:rsid w:val="00F81B64"/>
    <w:rsid w:val="00FA1821"/>
    <w:rsid w:val="00FA4445"/>
    <w:rsid w:val="00FB18B6"/>
    <w:rsid w:val="00FC4B40"/>
    <w:rsid w:val="00FD59F4"/>
    <w:rsid w:val="00FE1535"/>
    <w:rsid w:val="00FF092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customStyle="1" w:styleId="a6">
    <w:name w:val="???????"/>
    <w:link w:val="a7"/>
    <w:rsid w:val="008B2FF1"/>
    <w:pPr>
      <w:widowControl w:val="0"/>
    </w:pPr>
    <w:rPr>
      <w:sz w:val="24"/>
    </w:rPr>
  </w:style>
  <w:style w:type="character" w:customStyle="1" w:styleId="a7">
    <w:name w:val="??????? Знак"/>
    <w:basedOn w:val="a0"/>
    <w:link w:val="a6"/>
    <w:rsid w:val="008B2F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AE09-3FE0-44EB-824F-FC246FD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Наталья Голомыздо</cp:lastModifiedBy>
  <cp:revision>164</cp:revision>
  <cp:lastPrinted>2015-01-20T15:21:00Z</cp:lastPrinted>
  <dcterms:created xsi:type="dcterms:W3CDTF">2011-10-21T08:04:00Z</dcterms:created>
  <dcterms:modified xsi:type="dcterms:W3CDTF">2015-09-22T06:17:00Z</dcterms:modified>
</cp:coreProperties>
</file>